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b/>
          <w:bCs/>
          <w:sz w:val="26"/>
          <w:szCs w:val="26"/>
        </w:rPr>
        <w:t xml:space="preserve">Протокол №  </w:t>
      </w:r>
      <w:r w:rsidR="00C31804">
        <w:rPr>
          <w:b/>
          <w:bCs/>
          <w:sz w:val="26"/>
          <w:szCs w:val="26"/>
        </w:rPr>
        <w:t>148</w:t>
      </w:r>
    </w:p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rFonts w:eastAsiaTheme="minorHAnsi"/>
          <w:b/>
          <w:bCs/>
          <w:sz w:val="26"/>
          <w:szCs w:val="26"/>
          <w:lang w:eastAsia="en-US"/>
        </w:rPr>
        <w:t>рассмотрения единственной заявки</w:t>
      </w:r>
      <w:r w:rsidRPr="007142C7">
        <w:rPr>
          <w:b/>
          <w:bCs/>
          <w:sz w:val="26"/>
          <w:szCs w:val="26"/>
        </w:rPr>
        <w:t xml:space="preserve"> </w:t>
      </w:r>
      <w:proofErr w:type="gramStart"/>
      <w:r w:rsidRPr="007142C7">
        <w:rPr>
          <w:b/>
          <w:bCs/>
          <w:sz w:val="26"/>
          <w:szCs w:val="26"/>
        </w:rPr>
        <w:t xml:space="preserve">на участие в аукционе в электронной форме </w:t>
      </w:r>
      <w:r w:rsidRPr="007142C7">
        <w:rPr>
          <w:rFonts w:eastAsia="Calibri"/>
          <w:b/>
          <w:bCs/>
          <w:color w:val="000000"/>
          <w:sz w:val="26"/>
          <w:szCs w:val="26"/>
        </w:rPr>
        <w:t xml:space="preserve"> </w:t>
      </w:r>
      <w:r w:rsidRPr="007142C7">
        <w:rPr>
          <w:b/>
          <w:bCs/>
          <w:sz w:val="26"/>
          <w:szCs w:val="26"/>
        </w:rPr>
        <w:t>на право заключения контракта с комитетом</w:t>
      </w:r>
      <w:proofErr w:type="gramEnd"/>
      <w:r w:rsidRPr="007142C7">
        <w:rPr>
          <w:b/>
          <w:bCs/>
          <w:sz w:val="26"/>
          <w:szCs w:val="26"/>
        </w:rPr>
        <w:t xml:space="preserve"> здравоохранения Курской области на поставку лекарственных препаратов </w:t>
      </w:r>
    </w:p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b/>
          <w:bCs/>
          <w:color w:val="000000"/>
          <w:sz w:val="26"/>
          <w:szCs w:val="26"/>
        </w:rPr>
        <w:t xml:space="preserve">(МНН </w:t>
      </w:r>
      <w:proofErr w:type="spellStart"/>
      <w:r w:rsidRPr="007142C7">
        <w:rPr>
          <w:b/>
          <w:bCs/>
          <w:color w:val="000000"/>
          <w:sz w:val="26"/>
          <w:szCs w:val="26"/>
        </w:rPr>
        <w:t>Энзалутамид</w:t>
      </w:r>
      <w:proofErr w:type="spellEnd"/>
      <w:r w:rsidRPr="007142C7">
        <w:rPr>
          <w:b/>
          <w:bCs/>
          <w:color w:val="000000"/>
          <w:sz w:val="26"/>
          <w:szCs w:val="26"/>
        </w:rPr>
        <w:t>)</w:t>
      </w:r>
    </w:p>
    <w:p w:rsidR="00525F5C" w:rsidRPr="007142C7" w:rsidRDefault="00525F5C">
      <w:pPr>
        <w:jc w:val="center"/>
        <w:rPr>
          <w:b/>
          <w:bCs/>
          <w:sz w:val="26"/>
          <w:szCs w:val="26"/>
        </w:rPr>
      </w:pPr>
    </w:p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rFonts w:eastAsia="Calibri"/>
          <w:b/>
          <w:bCs/>
          <w:color w:val="000000"/>
          <w:sz w:val="26"/>
          <w:szCs w:val="26"/>
        </w:rPr>
        <w:t>(Регистрационный номер 09-05/16020)</w:t>
      </w:r>
    </w:p>
    <w:p w:rsidR="00525F5C" w:rsidRPr="007142C7" w:rsidRDefault="007142C7">
      <w:pPr>
        <w:jc w:val="center"/>
        <w:rPr>
          <w:b/>
          <w:sz w:val="26"/>
          <w:szCs w:val="26"/>
        </w:rPr>
      </w:pPr>
      <w:r w:rsidRPr="007142C7">
        <w:rPr>
          <w:b/>
          <w:sz w:val="26"/>
          <w:szCs w:val="26"/>
        </w:rPr>
        <w:t xml:space="preserve">ИКЗ: </w:t>
      </w:r>
      <w:r w:rsidRPr="007142C7">
        <w:rPr>
          <w:b/>
          <w:bCs/>
          <w:i/>
          <w:color w:val="000000"/>
          <w:sz w:val="26"/>
          <w:szCs w:val="26"/>
        </w:rPr>
        <w:t>192462904003746320100100890012120323</w:t>
      </w:r>
    </w:p>
    <w:p w:rsidR="00525F5C" w:rsidRPr="007142C7" w:rsidRDefault="00525F5C">
      <w:pPr>
        <w:jc w:val="center"/>
        <w:rPr>
          <w:sz w:val="26"/>
          <w:szCs w:val="26"/>
        </w:rPr>
      </w:pPr>
    </w:p>
    <w:p w:rsidR="00525F5C" w:rsidRPr="007142C7" w:rsidRDefault="007142C7">
      <w:pPr>
        <w:rPr>
          <w:sz w:val="26"/>
          <w:szCs w:val="26"/>
        </w:rPr>
      </w:pPr>
      <w:r w:rsidRPr="007142C7">
        <w:rPr>
          <w:sz w:val="26"/>
          <w:szCs w:val="26"/>
        </w:rPr>
        <w:t xml:space="preserve">    г. Курск, ул. Марата, 9                       </w:t>
      </w:r>
      <w:r w:rsidR="00C31804">
        <w:rPr>
          <w:sz w:val="26"/>
          <w:szCs w:val="26"/>
        </w:rPr>
        <w:t xml:space="preserve">                          « 22</w:t>
      </w:r>
      <w:r w:rsidRPr="007142C7">
        <w:rPr>
          <w:sz w:val="26"/>
          <w:szCs w:val="26"/>
        </w:rPr>
        <w:t>»  января  2020 год</w:t>
      </w:r>
    </w:p>
    <w:p w:rsidR="00525F5C" w:rsidRPr="007142C7" w:rsidRDefault="00525F5C">
      <w:pPr>
        <w:rPr>
          <w:sz w:val="26"/>
          <w:szCs w:val="26"/>
        </w:rPr>
      </w:pPr>
    </w:p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sz w:val="26"/>
          <w:szCs w:val="26"/>
        </w:rPr>
        <w:t>На заседан</w:t>
      </w:r>
      <w:proofErr w:type="gramStart"/>
      <w:r w:rsidRPr="007142C7">
        <w:rPr>
          <w:sz w:val="26"/>
          <w:szCs w:val="26"/>
        </w:rPr>
        <w:t>ии ау</w:t>
      </w:r>
      <w:proofErr w:type="gramEnd"/>
      <w:r w:rsidRPr="007142C7">
        <w:rPr>
          <w:sz w:val="26"/>
          <w:szCs w:val="26"/>
        </w:rPr>
        <w:t>кционной комиссии присутствовали:</w:t>
      </w:r>
    </w:p>
    <w:p w:rsidR="00525F5C" w:rsidRPr="007142C7" w:rsidRDefault="00525F5C">
      <w:pPr>
        <w:rPr>
          <w:sz w:val="26"/>
          <w:szCs w:val="26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525F5C" w:rsidRPr="007142C7">
        <w:trPr>
          <w:trHeight w:val="1095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Давыдова </w:t>
            </w:r>
          </w:p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Анна Викторовна</w:t>
            </w: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1407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Кулагин Кирилл Олегович</w:t>
            </w: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1305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proofErr w:type="spellStart"/>
            <w:r w:rsidRPr="007142C7">
              <w:rPr>
                <w:sz w:val="26"/>
                <w:szCs w:val="26"/>
              </w:rPr>
              <w:t>Пронская</w:t>
            </w:r>
            <w:proofErr w:type="spellEnd"/>
            <w:r w:rsidRPr="007142C7">
              <w:rPr>
                <w:sz w:val="26"/>
                <w:szCs w:val="26"/>
              </w:rPr>
              <w:t xml:space="preserve">              Светлана Александровна</w:t>
            </w: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787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Молошников Валентин Сергеевич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 w:rsidR="00525F5C" w:rsidRPr="007142C7">
        <w:trPr>
          <w:trHeight w:val="665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Чеверда Екатерина Александровна</w:t>
            </w: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эксперт </w:t>
            </w:r>
            <w:proofErr w:type="gramStart"/>
            <w:r w:rsidRPr="007142C7">
              <w:rPr>
                <w:sz w:val="26"/>
                <w:szCs w:val="26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7142C7">
              <w:rPr>
                <w:sz w:val="26"/>
                <w:szCs w:val="26"/>
              </w:rPr>
              <w:t xml:space="preserve"> Курской области 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692"/>
        </w:trPr>
        <w:tc>
          <w:tcPr>
            <w:tcW w:w="2654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proofErr w:type="spellStart"/>
            <w:r w:rsidRPr="007142C7">
              <w:rPr>
                <w:sz w:val="26"/>
                <w:szCs w:val="26"/>
              </w:rPr>
              <w:t>Кабдина</w:t>
            </w:r>
            <w:proofErr w:type="spellEnd"/>
            <w:r w:rsidRPr="007142C7">
              <w:rPr>
                <w:sz w:val="26"/>
                <w:szCs w:val="26"/>
              </w:rPr>
              <w:t xml:space="preserve"> Нелли Станиславовна</w:t>
            </w:r>
          </w:p>
        </w:tc>
        <w:tc>
          <w:tcPr>
            <w:tcW w:w="6388" w:type="dxa"/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 w:rsidR="00525F5C" w:rsidRPr="007142C7" w:rsidRDefault="00525F5C">
            <w:pPr>
              <w:jc w:val="both"/>
              <w:rPr>
                <w:sz w:val="26"/>
                <w:szCs w:val="26"/>
              </w:rPr>
            </w:pPr>
          </w:p>
        </w:tc>
      </w:tr>
    </w:tbl>
    <w:p w:rsidR="00525F5C" w:rsidRPr="007142C7" w:rsidRDefault="00525F5C">
      <w:pPr>
        <w:rPr>
          <w:sz w:val="26"/>
          <w:szCs w:val="26"/>
        </w:rPr>
      </w:pPr>
    </w:p>
    <w:p w:rsidR="00525F5C" w:rsidRPr="007142C7" w:rsidRDefault="007142C7">
      <w:pPr>
        <w:rPr>
          <w:sz w:val="26"/>
          <w:szCs w:val="26"/>
        </w:rPr>
      </w:pPr>
      <w:r w:rsidRPr="007142C7">
        <w:rPr>
          <w:sz w:val="26"/>
          <w:szCs w:val="26"/>
        </w:rPr>
        <w:t>На заседан</w:t>
      </w:r>
      <w:proofErr w:type="gramStart"/>
      <w:r w:rsidRPr="007142C7">
        <w:rPr>
          <w:sz w:val="26"/>
          <w:szCs w:val="26"/>
        </w:rPr>
        <w:t>ии ау</w:t>
      </w:r>
      <w:proofErr w:type="gramEnd"/>
      <w:r w:rsidRPr="007142C7">
        <w:rPr>
          <w:sz w:val="26"/>
          <w:szCs w:val="26"/>
        </w:rPr>
        <w:t xml:space="preserve">кционной комиссии присутствовали 6 членов комиссии. </w:t>
      </w:r>
    </w:p>
    <w:p w:rsidR="00525F5C" w:rsidRPr="007142C7" w:rsidRDefault="007142C7">
      <w:pPr>
        <w:rPr>
          <w:sz w:val="26"/>
          <w:szCs w:val="26"/>
        </w:rPr>
      </w:pPr>
      <w:r w:rsidRPr="007142C7">
        <w:rPr>
          <w:sz w:val="26"/>
          <w:szCs w:val="26"/>
        </w:rPr>
        <w:t>Комиссия правомочна принимать решения.</w:t>
      </w:r>
    </w:p>
    <w:p w:rsidR="00525F5C" w:rsidRPr="007142C7" w:rsidRDefault="00525F5C">
      <w:pPr>
        <w:rPr>
          <w:sz w:val="26"/>
          <w:szCs w:val="26"/>
        </w:rPr>
      </w:pPr>
    </w:p>
    <w:p w:rsidR="00525F5C" w:rsidRPr="007142C7" w:rsidRDefault="007142C7">
      <w:pPr>
        <w:rPr>
          <w:sz w:val="26"/>
          <w:szCs w:val="26"/>
        </w:rPr>
      </w:pPr>
      <w:r w:rsidRPr="007142C7">
        <w:rPr>
          <w:bCs/>
          <w:sz w:val="26"/>
          <w:szCs w:val="26"/>
        </w:rPr>
        <w:t>Наименование объекта закупки:</w:t>
      </w:r>
    </w:p>
    <w:p w:rsidR="00525F5C" w:rsidRPr="007142C7" w:rsidRDefault="007142C7">
      <w:pPr>
        <w:keepNext/>
        <w:keepLines/>
        <w:widowControl w:val="0"/>
        <w:suppressLineNumbers/>
        <w:suppressAutoHyphens/>
        <w:rPr>
          <w:sz w:val="26"/>
          <w:szCs w:val="26"/>
        </w:rPr>
      </w:pPr>
      <w:r w:rsidRPr="007142C7">
        <w:rPr>
          <w:b/>
          <w:bCs/>
          <w:color w:val="000000"/>
          <w:sz w:val="26"/>
          <w:szCs w:val="26"/>
        </w:rPr>
        <w:t xml:space="preserve">поставка лекарственных препаратов (МНН </w:t>
      </w:r>
      <w:proofErr w:type="spellStart"/>
      <w:r w:rsidRPr="007142C7">
        <w:rPr>
          <w:b/>
          <w:bCs/>
          <w:color w:val="000000"/>
          <w:sz w:val="26"/>
          <w:szCs w:val="26"/>
        </w:rPr>
        <w:t>Энзалутамид</w:t>
      </w:r>
      <w:proofErr w:type="spellEnd"/>
      <w:r w:rsidRPr="007142C7">
        <w:rPr>
          <w:b/>
          <w:bCs/>
          <w:color w:val="000000"/>
          <w:sz w:val="26"/>
          <w:szCs w:val="26"/>
        </w:rPr>
        <w:t>)</w:t>
      </w:r>
    </w:p>
    <w:p w:rsidR="00525F5C" w:rsidRPr="007142C7" w:rsidRDefault="00525F5C">
      <w:pPr>
        <w:rPr>
          <w:b/>
          <w:bCs/>
          <w:color w:val="000000"/>
          <w:sz w:val="26"/>
          <w:szCs w:val="26"/>
        </w:rPr>
      </w:pPr>
    </w:p>
    <w:p w:rsidR="00525F5C" w:rsidRPr="007142C7" w:rsidRDefault="007142C7">
      <w:pPr>
        <w:rPr>
          <w:sz w:val="26"/>
          <w:szCs w:val="26"/>
        </w:rPr>
      </w:pPr>
      <w:r w:rsidRPr="007142C7">
        <w:rPr>
          <w:sz w:val="26"/>
          <w:szCs w:val="26"/>
        </w:rPr>
        <w:t>Начальная (максимальная) цена контракта:</w:t>
      </w:r>
      <w:r w:rsidRPr="007142C7">
        <w:rPr>
          <w:b/>
          <w:bCs/>
          <w:sz w:val="26"/>
          <w:szCs w:val="26"/>
        </w:rPr>
        <w:t xml:space="preserve"> 9 990 933,12 рублей</w:t>
      </w:r>
    </w:p>
    <w:p w:rsidR="00525F5C" w:rsidRPr="007142C7" w:rsidRDefault="00525F5C">
      <w:pPr>
        <w:rPr>
          <w:b/>
          <w:bCs/>
          <w:color w:val="000000"/>
          <w:sz w:val="26"/>
          <w:szCs w:val="26"/>
        </w:rPr>
      </w:pPr>
    </w:p>
    <w:p w:rsidR="00525F5C" w:rsidRDefault="007142C7">
      <w:pPr>
        <w:jc w:val="both"/>
        <w:rPr>
          <w:rStyle w:val="FontStyle13"/>
          <w:color w:val="000000"/>
        </w:rPr>
      </w:pPr>
      <w:r w:rsidRPr="007142C7">
        <w:rPr>
          <w:rStyle w:val="FontStyle13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142C7">
        <w:rPr>
          <w:rStyle w:val="FontStyle13"/>
        </w:rPr>
        <w:t>р</w:t>
      </w:r>
      <w:bookmarkStart w:id="0" w:name="__DdeLink__3593_2636603536"/>
      <w:bookmarkEnd w:id="0"/>
      <w:r w:rsidRPr="007142C7">
        <w:rPr>
          <w:rStyle w:val="FontStyle13"/>
        </w:rPr>
        <w:t>-</w:t>
      </w:r>
      <w:proofErr w:type="gramEnd"/>
      <w:r w:rsidRPr="007142C7">
        <w:rPr>
          <w:rStyle w:val="FontStyle13"/>
        </w:rPr>
        <w:t xml:space="preserve"> </w:t>
      </w:r>
      <w:bookmarkStart w:id="1" w:name="__DdeLink__3593_26366035363"/>
      <w:r w:rsidRPr="007142C7">
        <w:rPr>
          <w:rStyle w:val="FontStyle13"/>
        </w:rPr>
        <w:t>Е</w:t>
      </w:r>
      <w:bookmarkEnd w:id="1"/>
      <w:r w:rsidRPr="007142C7">
        <w:rPr>
          <w:rStyle w:val="FontStyle13"/>
        </w:rPr>
        <w:t>А-40280</w:t>
      </w:r>
      <w:r w:rsidRPr="007142C7">
        <w:rPr>
          <w:rStyle w:val="FontStyle13"/>
          <w:color w:val="000000"/>
        </w:rPr>
        <w:t>.</w:t>
      </w:r>
    </w:p>
    <w:p w:rsidR="007142C7" w:rsidRPr="007142C7" w:rsidRDefault="007142C7">
      <w:pPr>
        <w:jc w:val="both"/>
        <w:rPr>
          <w:sz w:val="26"/>
          <w:szCs w:val="26"/>
        </w:rPr>
      </w:pPr>
    </w:p>
    <w:p w:rsidR="00525F5C" w:rsidRPr="007142C7" w:rsidRDefault="007142C7">
      <w:pPr>
        <w:jc w:val="both"/>
        <w:rPr>
          <w:sz w:val="26"/>
          <w:szCs w:val="26"/>
        </w:rPr>
      </w:pPr>
      <w:r w:rsidRPr="007142C7">
        <w:rPr>
          <w:sz w:val="26"/>
          <w:szCs w:val="26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525F5C" w:rsidRPr="007142C7" w:rsidRDefault="00525F5C">
      <w:pPr>
        <w:jc w:val="both"/>
        <w:rPr>
          <w:sz w:val="26"/>
          <w:szCs w:val="26"/>
        </w:rPr>
      </w:pPr>
    </w:p>
    <w:p w:rsidR="007142C7" w:rsidRPr="007142C7" w:rsidRDefault="007142C7">
      <w:pPr>
        <w:jc w:val="both"/>
        <w:rPr>
          <w:sz w:val="26"/>
          <w:szCs w:val="26"/>
        </w:rPr>
      </w:pPr>
    </w:p>
    <w:p w:rsidR="00525F5C" w:rsidRPr="007142C7" w:rsidRDefault="007142C7">
      <w:pPr>
        <w:jc w:val="center"/>
        <w:rPr>
          <w:sz w:val="26"/>
          <w:szCs w:val="26"/>
        </w:rPr>
      </w:pPr>
      <w:r w:rsidRPr="007142C7">
        <w:rPr>
          <w:sz w:val="26"/>
          <w:szCs w:val="26"/>
        </w:rPr>
        <w:t>Членами аукционной комиссии  принято решение:</w:t>
      </w:r>
    </w:p>
    <w:p w:rsidR="007142C7" w:rsidRPr="007142C7" w:rsidRDefault="007142C7">
      <w:pPr>
        <w:jc w:val="center"/>
        <w:rPr>
          <w:sz w:val="26"/>
          <w:szCs w:val="26"/>
        </w:rPr>
      </w:pP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Решение по Заявке № </w:t>
            </w:r>
            <w:r w:rsidRPr="007142C7">
              <w:rPr>
                <w:rStyle w:val="FontStyle13"/>
              </w:rPr>
              <w:t xml:space="preserve"> </w:t>
            </w:r>
            <w:bookmarkStart w:id="2" w:name="__DdeLink__3593_263660353631"/>
            <w:r w:rsidRPr="007142C7">
              <w:rPr>
                <w:rStyle w:val="FontStyle13"/>
              </w:rPr>
              <w:t>Е</w:t>
            </w:r>
            <w:bookmarkEnd w:id="2"/>
            <w:r w:rsidRPr="007142C7">
              <w:rPr>
                <w:rStyle w:val="FontStyle13"/>
              </w:rPr>
              <w:t>А-40280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С.А. </w:t>
            </w:r>
            <w:proofErr w:type="spellStart"/>
            <w:r w:rsidRPr="007142C7">
              <w:rPr>
                <w:sz w:val="26"/>
                <w:szCs w:val="26"/>
              </w:rPr>
              <w:t>Пронская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В.С. </w:t>
            </w:r>
            <w:proofErr w:type="spellStart"/>
            <w:r w:rsidRPr="007142C7">
              <w:rPr>
                <w:color w:val="000000"/>
                <w:sz w:val="26"/>
                <w:szCs w:val="26"/>
                <w:lang w:val="en-US"/>
              </w:rPr>
              <w:t>Молошников</w:t>
            </w:r>
            <w:proofErr w:type="spellEnd"/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525F5C" w:rsidRPr="007142C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7142C7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525F5C" w:rsidRPr="007142C7" w:rsidRDefault="00525F5C">
      <w:pPr>
        <w:rPr>
          <w:sz w:val="26"/>
          <w:szCs w:val="26"/>
        </w:rPr>
      </w:pPr>
    </w:p>
    <w:p w:rsidR="00525F5C" w:rsidRPr="007142C7" w:rsidRDefault="007142C7" w:rsidP="007142C7">
      <w:pPr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1. </w:t>
      </w:r>
      <w:r w:rsidRPr="007142C7">
        <w:rPr>
          <w:rFonts w:eastAsiaTheme="minorHAnsi"/>
          <w:sz w:val="26"/>
          <w:szCs w:val="26"/>
          <w:lang w:eastAsia="en-US"/>
        </w:rPr>
        <w:t xml:space="preserve">Участник аукциона </w:t>
      </w:r>
      <w:proofErr w:type="gramStart"/>
      <w:r w:rsidRPr="007142C7">
        <w:rPr>
          <w:rFonts w:eastAsiaTheme="minorHAnsi"/>
          <w:sz w:val="26"/>
          <w:szCs w:val="26"/>
          <w:lang w:eastAsia="en-US"/>
        </w:rPr>
        <w:t>–О</w:t>
      </w:r>
      <w:proofErr w:type="gramEnd"/>
      <w:r w:rsidRPr="007142C7">
        <w:rPr>
          <w:rFonts w:eastAsiaTheme="minorHAnsi"/>
          <w:sz w:val="26"/>
          <w:szCs w:val="26"/>
          <w:lang w:eastAsia="en-US"/>
        </w:rPr>
        <w:t xml:space="preserve">ОО «Ирвин» подавший единственную заявку на участие в аукционе в электронной форме </w:t>
      </w:r>
      <w:r w:rsidRPr="007142C7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 </w:t>
      </w:r>
      <w:proofErr w:type="spellStart"/>
      <w:r w:rsidRPr="007142C7">
        <w:rPr>
          <w:bCs/>
          <w:color w:val="000000"/>
          <w:sz w:val="26"/>
          <w:szCs w:val="26"/>
        </w:rPr>
        <w:t>Энзалутамид</w:t>
      </w:r>
      <w:proofErr w:type="spellEnd"/>
      <w:r w:rsidRPr="007142C7">
        <w:rPr>
          <w:rFonts w:eastAsia="Calibri"/>
          <w:color w:val="000000"/>
          <w:sz w:val="26"/>
          <w:szCs w:val="26"/>
        </w:rPr>
        <w:t>)</w:t>
      </w:r>
      <w:r w:rsidRPr="007142C7">
        <w:rPr>
          <w:sz w:val="26"/>
          <w:szCs w:val="26"/>
        </w:rPr>
        <w:t xml:space="preserve"> </w:t>
      </w:r>
      <w:r w:rsidRPr="007142C7">
        <w:rPr>
          <w:rFonts w:eastAsiaTheme="minorHAnsi"/>
          <w:sz w:val="26"/>
          <w:szCs w:val="26"/>
          <w:lang w:eastAsia="en-US"/>
        </w:rPr>
        <w:t xml:space="preserve">и поданная им заявка соответствует требованиям </w:t>
      </w:r>
      <w:r w:rsidRPr="007142C7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7142C7" w:rsidRPr="007142C7" w:rsidRDefault="007142C7" w:rsidP="007142C7">
      <w:pPr>
        <w:jc w:val="both"/>
        <w:rPr>
          <w:sz w:val="26"/>
          <w:szCs w:val="26"/>
        </w:rPr>
      </w:pPr>
    </w:p>
    <w:tbl>
      <w:tblPr>
        <w:tblW w:w="9014" w:type="dxa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94"/>
        <w:gridCol w:w="6420"/>
      </w:tblGrid>
      <w:tr w:rsidR="00525F5C" w:rsidRPr="007142C7">
        <w:trPr>
          <w:trHeight w:val="1144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r w:rsidRPr="007142C7">
              <w:rPr>
                <w:rStyle w:val="FontStyle13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proofErr w:type="gramStart"/>
            <w:r w:rsidRPr="007142C7">
              <w:rPr>
                <w:rFonts w:eastAsiaTheme="minorHAnsi"/>
                <w:sz w:val="26"/>
                <w:szCs w:val="26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6">
              <w:r w:rsidRPr="007142C7">
                <w:rPr>
                  <w:rStyle w:val="ListLabel1"/>
                  <w:sz w:val="26"/>
                  <w:szCs w:val="26"/>
                </w:rPr>
                <w:t>ст. 14</w:t>
              </w:r>
            </w:hyperlink>
            <w:r w:rsidRPr="007142C7">
              <w:rPr>
                <w:rFonts w:eastAsiaTheme="minorHAnsi"/>
                <w:sz w:val="26"/>
                <w:szCs w:val="26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7142C7">
              <w:rPr>
                <w:rFonts w:eastAsiaTheme="minorHAnsi"/>
                <w:sz w:val="26"/>
                <w:szCs w:val="26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525F5C" w:rsidRPr="007142C7">
        <w:trPr>
          <w:trHeight w:val="465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5C" w:rsidRPr="007142C7" w:rsidRDefault="007142C7">
            <w:pPr>
              <w:jc w:val="both"/>
              <w:rPr>
                <w:sz w:val="26"/>
                <w:szCs w:val="26"/>
              </w:rPr>
            </w:pPr>
            <w:bookmarkStart w:id="3" w:name="__DdeLink__3593_263660353632"/>
            <w:r w:rsidRPr="007142C7">
              <w:rPr>
                <w:rStyle w:val="FontStyle13"/>
              </w:rPr>
              <w:t>Е</w:t>
            </w:r>
            <w:bookmarkEnd w:id="3"/>
            <w:r w:rsidRPr="007142C7">
              <w:rPr>
                <w:rStyle w:val="FontStyle13"/>
              </w:rPr>
              <w:t>А-40280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F5C" w:rsidRPr="007142C7" w:rsidRDefault="007142C7">
            <w:pPr>
              <w:jc w:val="center"/>
              <w:rPr>
                <w:sz w:val="26"/>
                <w:szCs w:val="26"/>
              </w:rPr>
            </w:pPr>
            <w:r w:rsidRPr="007142C7">
              <w:rPr>
                <w:rStyle w:val="FontStyle13"/>
              </w:rPr>
              <w:t>Содержит</w:t>
            </w:r>
          </w:p>
        </w:tc>
      </w:tr>
    </w:tbl>
    <w:p w:rsidR="00525F5C" w:rsidRPr="007142C7" w:rsidRDefault="00525F5C">
      <w:pPr>
        <w:jc w:val="both"/>
        <w:rPr>
          <w:sz w:val="26"/>
          <w:szCs w:val="26"/>
        </w:rPr>
      </w:pPr>
    </w:p>
    <w:p w:rsidR="00525F5C" w:rsidRPr="007142C7" w:rsidRDefault="007142C7">
      <w:pPr>
        <w:jc w:val="both"/>
        <w:rPr>
          <w:sz w:val="26"/>
          <w:szCs w:val="26"/>
        </w:rPr>
      </w:pPr>
      <w:r w:rsidRPr="007142C7">
        <w:rPr>
          <w:sz w:val="26"/>
          <w:szCs w:val="26"/>
        </w:rPr>
        <w:t xml:space="preserve">2. В связи с тем, что по окончанию срока подачи заявок на участие в </w:t>
      </w:r>
      <w:r w:rsidRPr="007142C7">
        <w:rPr>
          <w:rStyle w:val="FontStyle13"/>
        </w:rPr>
        <w:t xml:space="preserve">аукционе </w:t>
      </w:r>
      <w:r w:rsidRPr="007142C7">
        <w:rPr>
          <w:sz w:val="26"/>
          <w:szCs w:val="26"/>
        </w:rPr>
        <w:t xml:space="preserve">в электронной форме подана только одна заявка, аукцион в электронной форме </w:t>
      </w:r>
      <w:r w:rsidRPr="007142C7">
        <w:rPr>
          <w:rFonts w:eastAsia="Calibri"/>
          <w:color w:val="000000"/>
          <w:sz w:val="26"/>
          <w:szCs w:val="26"/>
        </w:rPr>
        <w:t xml:space="preserve">на право заключения контракта с комитетом здравоохранения Курской области на поставку лекарственных препаратов (МНН  </w:t>
      </w:r>
      <w:proofErr w:type="spellStart"/>
      <w:r w:rsidRPr="007142C7">
        <w:rPr>
          <w:bCs/>
          <w:color w:val="000000"/>
          <w:sz w:val="26"/>
          <w:szCs w:val="26"/>
        </w:rPr>
        <w:t>Энзалутамид</w:t>
      </w:r>
      <w:proofErr w:type="spellEnd"/>
      <w:r w:rsidRPr="007142C7">
        <w:rPr>
          <w:rFonts w:eastAsia="Calibri"/>
          <w:color w:val="000000"/>
          <w:sz w:val="26"/>
          <w:szCs w:val="26"/>
        </w:rPr>
        <w:t>)</w:t>
      </w:r>
      <w:r w:rsidRPr="007142C7">
        <w:rPr>
          <w:sz w:val="26"/>
          <w:szCs w:val="26"/>
        </w:rPr>
        <w:t xml:space="preserve">, </w:t>
      </w:r>
      <w:r w:rsidRPr="007142C7">
        <w:rPr>
          <w:b/>
          <w:sz w:val="26"/>
          <w:szCs w:val="26"/>
        </w:rPr>
        <w:t>признается несостоявшимся.</w:t>
      </w:r>
    </w:p>
    <w:p w:rsidR="00525F5C" w:rsidRPr="007142C7" w:rsidRDefault="00525F5C">
      <w:pPr>
        <w:rPr>
          <w:sz w:val="26"/>
          <w:szCs w:val="26"/>
        </w:rPr>
      </w:pPr>
    </w:p>
    <w:p w:rsidR="007142C7" w:rsidRPr="007142C7" w:rsidRDefault="007142C7">
      <w:pPr>
        <w:rPr>
          <w:sz w:val="26"/>
          <w:szCs w:val="26"/>
        </w:rPr>
      </w:pPr>
    </w:p>
    <w:p w:rsidR="007142C7" w:rsidRDefault="007142C7">
      <w:pPr>
        <w:rPr>
          <w:szCs w:val="24"/>
        </w:rPr>
      </w:pPr>
    </w:p>
    <w:p w:rsidR="007142C7" w:rsidRDefault="007142C7">
      <w:pPr>
        <w:rPr>
          <w:szCs w:val="24"/>
        </w:rPr>
      </w:pPr>
    </w:p>
    <w:p w:rsidR="007142C7" w:rsidRDefault="007142C7">
      <w:pPr>
        <w:rPr>
          <w:szCs w:val="24"/>
        </w:rPr>
      </w:pPr>
    </w:p>
    <w:p w:rsidR="007142C7" w:rsidRDefault="007142C7">
      <w:pPr>
        <w:rPr>
          <w:szCs w:val="24"/>
        </w:rPr>
      </w:pPr>
    </w:p>
    <w:p w:rsidR="007142C7" w:rsidRPr="007142C7" w:rsidRDefault="007142C7">
      <w:pPr>
        <w:rPr>
          <w:szCs w:val="24"/>
        </w:rPr>
      </w:pPr>
    </w:p>
    <w:p w:rsidR="00525F5C" w:rsidRPr="007142C7" w:rsidRDefault="007142C7" w:rsidP="007142C7">
      <w:pPr>
        <w:ind w:firstLine="708"/>
        <w:rPr>
          <w:sz w:val="26"/>
          <w:szCs w:val="26"/>
        </w:rPr>
      </w:pPr>
      <w:r w:rsidRPr="007142C7">
        <w:rPr>
          <w:sz w:val="26"/>
          <w:szCs w:val="26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525F5C" w:rsidRPr="007142C7" w:rsidRDefault="00525F5C">
      <w:pPr>
        <w:rPr>
          <w:sz w:val="26"/>
          <w:szCs w:val="26"/>
        </w:rPr>
      </w:pPr>
    </w:p>
    <w:tbl>
      <w:tblPr>
        <w:tblW w:w="8780" w:type="dxa"/>
        <w:tblLook w:val="01E0"/>
      </w:tblPr>
      <w:tblGrid>
        <w:gridCol w:w="4936"/>
        <w:gridCol w:w="1060"/>
        <w:gridCol w:w="2784"/>
      </w:tblGrid>
      <w:tr w:rsidR="00525F5C" w:rsidRPr="007142C7">
        <w:trPr>
          <w:trHeight w:val="746"/>
        </w:trPr>
        <w:tc>
          <w:tcPr>
            <w:tcW w:w="4936" w:type="dxa"/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А.В. Давыдова </w:t>
            </w:r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559"/>
        </w:trPr>
        <w:tc>
          <w:tcPr>
            <w:tcW w:w="4936" w:type="dxa"/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Зам. председателя комиссии:</w:t>
            </w: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К.О. Кулагин </w:t>
            </w:r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779"/>
        </w:trPr>
        <w:tc>
          <w:tcPr>
            <w:tcW w:w="4936" w:type="dxa"/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 xml:space="preserve">С.А. </w:t>
            </w:r>
            <w:proofErr w:type="spellStart"/>
            <w:r w:rsidRPr="007142C7">
              <w:rPr>
                <w:sz w:val="26"/>
                <w:szCs w:val="26"/>
              </w:rPr>
              <w:t>Пронская</w:t>
            </w:r>
            <w:proofErr w:type="spellEnd"/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716"/>
        </w:trPr>
        <w:tc>
          <w:tcPr>
            <w:tcW w:w="4936" w:type="dxa"/>
            <w:shd w:val="clear" w:color="auto" w:fill="auto"/>
          </w:tcPr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В.С. </w:t>
            </w:r>
            <w:proofErr w:type="spellStart"/>
            <w:r w:rsidRPr="007142C7">
              <w:rPr>
                <w:color w:val="000000"/>
                <w:sz w:val="26"/>
                <w:szCs w:val="26"/>
                <w:lang w:val="en-US"/>
              </w:rPr>
              <w:t>Молошников</w:t>
            </w:r>
            <w:proofErr w:type="spellEnd"/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557"/>
        </w:trPr>
        <w:tc>
          <w:tcPr>
            <w:tcW w:w="4936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Е.А. Чеверда </w:t>
            </w:r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  <w:tr w:rsidR="00525F5C" w:rsidRPr="007142C7">
        <w:trPr>
          <w:trHeight w:val="557"/>
        </w:trPr>
        <w:tc>
          <w:tcPr>
            <w:tcW w:w="4936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1060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  <w:tc>
          <w:tcPr>
            <w:tcW w:w="2784" w:type="dxa"/>
            <w:shd w:val="clear" w:color="auto" w:fill="auto"/>
          </w:tcPr>
          <w:p w:rsidR="00525F5C" w:rsidRPr="007142C7" w:rsidRDefault="00525F5C">
            <w:pPr>
              <w:rPr>
                <w:sz w:val="26"/>
                <w:szCs w:val="26"/>
              </w:rPr>
            </w:pPr>
          </w:p>
          <w:p w:rsidR="00525F5C" w:rsidRPr="007142C7" w:rsidRDefault="007142C7">
            <w:pPr>
              <w:rPr>
                <w:sz w:val="26"/>
                <w:szCs w:val="26"/>
              </w:rPr>
            </w:pPr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Н.С. </w:t>
            </w:r>
            <w:proofErr w:type="spellStart"/>
            <w:r w:rsidRPr="007142C7">
              <w:rPr>
                <w:color w:val="000000"/>
                <w:sz w:val="26"/>
                <w:szCs w:val="26"/>
                <w:lang w:val="en-US"/>
              </w:rPr>
              <w:t>Кабдина</w:t>
            </w:r>
            <w:proofErr w:type="spellEnd"/>
            <w:r w:rsidRPr="007142C7">
              <w:rPr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525F5C" w:rsidRPr="007142C7" w:rsidRDefault="00525F5C">
            <w:pPr>
              <w:rPr>
                <w:sz w:val="26"/>
                <w:szCs w:val="26"/>
              </w:rPr>
            </w:pPr>
          </w:p>
        </w:tc>
      </w:tr>
    </w:tbl>
    <w:p w:rsidR="00525F5C" w:rsidRPr="007142C7" w:rsidRDefault="00525F5C">
      <w:pPr>
        <w:rPr>
          <w:szCs w:val="24"/>
        </w:rPr>
      </w:pPr>
    </w:p>
    <w:sectPr w:rsidR="00525F5C" w:rsidRPr="007142C7" w:rsidSect="00525F5C">
      <w:pgSz w:w="11906" w:h="16838"/>
      <w:pgMar w:top="1134" w:right="513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E1CD3"/>
    <w:multiLevelType w:val="hybridMultilevel"/>
    <w:tmpl w:val="EFA05F96"/>
    <w:lvl w:ilvl="0" w:tplc="6F5EE74C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25F5C"/>
    <w:rsid w:val="00525F5C"/>
    <w:rsid w:val="005D498B"/>
    <w:rsid w:val="007142C7"/>
    <w:rsid w:val="00C3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525F5C"/>
    <w:rPr>
      <w:rFonts w:eastAsiaTheme="minorHAnsi"/>
      <w:lang w:eastAsia="en-US"/>
    </w:rPr>
  </w:style>
  <w:style w:type="character" w:customStyle="1" w:styleId="-">
    <w:name w:val="Интернет-ссылка"/>
    <w:rsid w:val="00525F5C"/>
    <w:rPr>
      <w:color w:val="000080"/>
      <w:u w:val="single"/>
    </w:rPr>
  </w:style>
  <w:style w:type="character" w:customStyle="1" w:styleId="ListLabel2">
    <w:name w:val="ListLabel 2"/>
    <w:qFormat/>
    <w:rsid w:val="00525F5C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525F5C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525F5C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525F5C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525F5C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525F5C"/>
    <w:rPr>
      <w:rFonts w:eastAsiaTheme="minorHAnsi"/>
      <w:sz w:val="28"/>
      <w:szCs w:val="28"/>
      <w:lang w:eastAsia="en-US"/>
    </w:rPr>
  </w:style>
  <w:style w:type="character" w:customStyle="1" w:styleId="ListLabel19">
    <w:name w:val="ListLabel 19"/>
    <w:qFormat/>
    <w:rsid w:val="00525F5C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525F5C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525F5C"/>
    <w:pPr>
      <w:spacing w:after="140" w:line="276" w:lineRule="auto"/>
    </w:pPr>
  </w:style>
  <w:style w:type="paragraph" w:styleId="a9">
    <w:name w:val="List"/>
    <w:basedOn w:val="a8"/>
    <w:rsid w:val="00525F5C"/>
    <w:rPr>
      <w:rFonts w:cs="Lohit Devanagari"/>
    </w:rPr>
  </w:style>
  <w:style w:type="paragraph" w:customStyle="1" w:styleId="Caption">
    <w:name w:val="Caption"/>
    <w:basedOn w:val="a"/>
    <w:qFormat/>
    <w:rsid w:val="00525F5C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525F5C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 w:val="0"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525F5C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525F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F9E2F3-2984-455E-8EA1-CF878288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648</Words>
  <Characters>3699</Characters>
  <Application>Microsoft Office Word</Application>
  <DocSecurity>0</DocSecurity>
  <Lines>30</Lines>
  <Paragraphs>8</Paragraphs>
  <ScaleCrop>false</ScaleCrop>
  <Company>Комитет по управлению имуществом Курской области</Company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</cp:revision>
  <cp:lastPrinted>2019-10-30T15:17:00Z</cp:lastPrinted>
  <dcterms:created xsi:type="dcterms:W3CDTF">2020-01-21T09:14:00Z</dcterms:created>
  <dcterms:modified xsi:type="dcterms:W3CDTF">2020-01-23T13:34:00Z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