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7FE" w:rsidRDefault="009D02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17FE" w:rsidRPr="009730D1" w:rsidRDefault="009D02C6">
      <w:pPr>
        <w:ind w:firstLine="567"/>
        <w:jc w:val="center"/>
      </w:pPr>
      <w:r w:rsidRPr="009730D1">
        <w:rPr>
          <w:rFonts w:eastAsia="Times New Roman"/>
          <w:b/>
          <w:bCs/>
          <w:sz w:val="20"/>
          <w:szCs w:val="20"/>
        </w:rPr>
        <w:t xml:space="preserve">"Обучение по дополнительной профессиональной программе повышения квалификации сотрудников ГБУЗ РБ Стоматологическая поликлиника №2 </w:t>
      </w:r>
      <w:proofErr w:type="spellStart"/>
      <w:r w:rsidRPr="009730D1">
        <w:rPr>
          <w:rFonts w:eastAsia="Times New Roman"/>
          <w:b/>
          <w:bCs/>
          <w:sz w:val="20"/>
          <w:szCs w:val="20"/>
        </w:rPr>
        <w:t>г</w:t>
      </w:r>
      <w:proofErr w:type="gramStart"/>
      <w:r w:rsidRPr="009730D1">
        <w:rPr>
          <w:rFonts w:eastAsia="Times New Roman"/>
          <w:b/>
          <w:bCs/>
          <w:sz w:val="20"/>
          <w:szCs w:val="20"/>
        </w:rPr>
        <w:t>.У</w:t>
      </w:r>
      <w:proofErr w:type="gramEnd"/>
      <w:r w:rsidRPr="009730D1">
        <w:rPr>
          <w:rFonts w:eastAsia="Times New Roman"/>
          <w:b/>
          <w:bCs/>
          <w:sz w:val="20"/>
          <w:szCs w:val="20"/>
        </w:rPr>
        <w:t>фа</w:t>
      </w:r>
      <w:proofErr w:type="spellEnd"/>
      <w:r w:rsidRPr="009730D1">
        <w:rPr>
          <w:rFonts w:eastAsia="Times New Roman"/>
          <w:b/>
          <w:bCs/>
          <w:sz w:val="20"/>
          <w:szCs w:val="20"/>
        </w:rPr>
        <w:t xml:space="preserve">" </w:t>
      </w:r>
    </w:p>
    <w:p w:rsidR="00AE17FE" w:rsidRPr="009730D1" w:rsidRDefault="009D02C6">
      <w:pPr>
        <w:ind w:firstLine="567"/>
        <w:jc w:val="center"/>
        <w:rPr>
          <w:rFonts w:eastAsia="Times New Roman"/>
          <w:b/>
          <w:bCs/>
        </w:rPr>
      </w:pPr>
      <w:r w:rsidRPr="009730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30D1">
        <w:rPr>
          <w:rFonts w:eastAsia="Times New Roman"/>
          <w:b/>
          <w:bCs/>
          <w:sz w:val="20"/>
          <w:szCs w:val="20"/>
        </w:rPr>
        <w:t xml:space="preserve"> 0301300323020000002) </w:t>
      </w:r>
    </w:p>
    <w:p w:rsidR="00AE17FE" w:rsidRPr="009730D1" w:rsidRDefault="00AE17FE">
      <w:pPr>
        <w:ind w:firstLine="567"/>
        <w:jc w:val="center"/>
        <w:rPr>
          <w:sz w:val="20"/>
          <w:szCs w:val="20"/>
        </w:rPr>
      </w:pPr>
    </w:p>
    <w:p w:rsidR="00AE17FE" w:rsidRPr="009730D1" w:rsidRDefault="009D02C6">
      <w:pPr>
        <w:ind w:firstLine="567"/>
        <w:jc w:val="right"/>
      </w:pPr>
      <w:r w:rsidRPr="009730D1">
        <w:rPr>
          <w:rFonts w:eastAsia="Times New Roman"/>
          <w:sz w:val="20"/>
          <w:szCs w:val="20"/>
        </w:rPr>
        <w:t>04.02.20 12:42:02 (</w:t>
      </w:r>
      <w:r>
        <w:rPr>
          <w:rFonts w:eastAsia="Times New Roman"/>
          <w:sz w:val="20"/>
          <w:szCs w:val="20"/>
          <w:lang w:val="en-US"/>
        </w:rPr>
        <w:t>MSK</w:t>
      </w:r>
      <w:r w:rsidRPr="009730D1">
        <w:rPr>
          <w:rFonts w:eastAsia="Times New Roman"/>
          <w:sz w:val="20"/>
          <w:szCs w:val="20"/>
        </w:rPr>
        <w:t>+02:00)</w:t>
      </w:r>
    </w:p>
    <w:p w:rsidR="00AE17FE" w:rsidRPr="009730D1" w:rsidRDefault="00AE17FE">
      <w:pPr>
        <w:ind w:firstLine="567"/>
        <w:rPr>
          <w:rFonts w:eastAsia="Times New Roman"/>
          <w:sz w:val="20"/>
          <w:szCs w:val="20"/>
        </w:rPr>
      </w:pPr>
    </w:p>
    <w:p w:rsidR="00AE17FE" w:rsidRDefault="009D02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9730D1">
        <w:rPr>
          <w:rFonts w:eastAsia="Times New Roman"/>
          <w:sz w:val="20"/>
          <w:szCs w:val="20"/>
        </w:rPr>
        <w:t>КТ ОКТЯБРЯ, 105/3</w:t>
      </w:r>
    </w:p>
    <w:p w:rsidR="00AE17FE" w:rsidRDefault="00AE17FE">
      <w:pPr>
        <w:rPr>
          <w:rFonts w:eastAsia="Times New Roman"/>
          <w:sz w:val="20"/>
          <w:szCs w:val="20"/>
        </w:rPr>
      </w:pPr>
    </w:p>
    <w:p w:rsidR="00AE17FE" w:rsidRPr="009730D1" w:rsidRDefault="009D02C6">
      <w:r>
        <w:rPr>
          <w:rFonts w:eastAsia="Times New Roman"/>
          <w:sz w:val="20"/>
          <w:szCs w:val="20"/>
        </w:rPr>
        <w:t>Организатор</w:t>
      </w:r>
      <w:r w:rsidRPr="009730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30D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</w:t>
      </w:r>
      <w:r w:rsidRPr="009730D1">
        <w:rPr>
          <w:rFonts w:eastAsia="Times New Roman"/>
          <w:sz w:val="20"/>
          <w:szCs w:val="20"/>
        </w:rPr>
        <w:t>ЕСКАЯ ПОЛИКЛИНИКА № 2 ГОРОДА УФА</w:t>
      </w:r>
    </w:p>
    <w:p w:rsidR="00AE17FE" w:rsidRPr="009730D1" w:rsidRDefault="00AE17FE">
      <w:pPr>
        <w:rPr>
          <w:rFonts w:eastAsia="Times New Roman"/>
          <w:sz w:val="20"/>
          <w:szCs w:val="20"/>
        </w:rPr>
      </w:pPr>
    </w:p>
    <w:p w:rsidR="00AE17FE" w:rsidRDefault="009D02C6">
      <w:r w:rsidRPr="009730D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AE17FE" w:rsidRPr="009730D1" w:rsidRDefault="00AE17FE">
      <w:pPr>
        <w:rPr>
          <w:rFonts w:eastAsia="Times New Roman"/>
          <w:sz w:val="20"/>
          <w:szCs w:val="20"/>
        </w:rPr>
      </w:pPr>
    </w:p>
    <w:p w:rsidR="00AE17FE" w:rsidRPr="009730D1" w:rsidRDefault="009D02C6">
      <w:r>
        <w:rPr>
          <w:rFonts w:eastAsia="Times New Roman"/>
          <w:sz w:val="20"/>
          <w:szCs w:val="20"/>
        </w:rPr>
        <w:t>Наименование</w:t>
      </w:r>
      <w:r w:rsidRPr="009730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30D1">
        <w:rPr>
          <w:rFonts w:eastAsia="Times New Roman"/>
          <w:sz w:val="20"/>
          <w:szCs w:val="20"/>
        </w:rPr>
        <w:t xml:space="preserve">: </w:t>
      </w:r>
      <w:r w:rsidRPr="009730D1">
        <w:rPr>
          <w:rFonts w:eastAsia="Times New Roman"/>
          <w:b/>
          <w:sz w:val="20"/>
          <w:szCs w:val="20"/>
        </w:rPr>
        <w:t>Обучение по дополнительной профессиональной программе повышения ква</w:t>
      </w:r>
      <w:r w:rsidRPr="009730D1">
        <w:rPr>
          <w:rFonts w:eastAsia="Times New Roman"/>
          <w:b/>
          <w:sz w:val="20"/>
          <w:szCs w:val="20"/>
        </w:rPr>
        <w:t xml:space="preserve">лификации сотрудников ГБУЗ РБ Стоматологическая поликлиника №2 </w:t>
      </w:r>
      <w:proofErr w:type="spellStart"/>
      <w:r w:rsidRPr="009730D1">
        <w:rPr>
          <w:rFonts w:eastAsia="Times New Roman"/>
          <w:b/>
          <w:sz w:val="20"/>
          <w:szCs w:val="20"/>
        </w:rPr>
        <w:t>г</w:t>
      </w:r>
      <w:proofErr w:type="gramStart"/>
      <w:r w:rsidRPr="009730D1">
        <w:rPr>
          <w:rFonts w:eastAsia="Times New Roman"/>
          <w:b/>
          <w:sz w:val="20"/>
          <w:szCs w:val="20"/>
        </w:rPr>
        <w:t>.У</w:t>
      </w:r>
      <w:proofErr w:type="gramEnd"/>
      <w:r w:rsidRPr="009730D1">
        <w:rPr>
          <w:rFonts w:eastAsia="Times New Roman"/>
          <w:b/>
          <w:sz w:val="20"/>
          <w:szCs w:val="20"/>
        </w:rPr>
        <w:t>фа</w:t>
      </w:r>
      <w:proofErr w:type="spellEnd"/>
      <w:r w:rsidRPr="009730D1">
        <w:rPr>
          <w:rFonts w:eastAsia="Times New Roman"/>
          <w:sz w:val="20"/>
          <w:szCs w:val="20"/>
        </w:rPr>
        <w:t xml:space="preserve"> </w:t>
      </w:r>
    </w:p>
    <w:p w:rsidR="00AE17FE" w:rsidRPr="009730D1" w:rsidRDefault="00AE17FE">
      <w:pPr>
        <w:rPr>
          <w:rFonts w:eastAsia="Times New Roman"/>
          <w:sz w:val="20"/>
          <w:szCs w:val="20"/>
        </w:rPr>
      </w:pPr>
    </w:p>
    <w:p w:rsidR="00AE17FE" w:rsidRPr="009730D1" w:rsidRDefault="009D02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203027701340102770100100090028542000</w:t>
      </w:r>
    </w:p>
    <w:p w:rsidR="00AE17FE" w:rsidRDefault="00AE17FE"/>
    <w:p w:rsidR="00AE17FE" w:rsidRDefault="009D02C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9730D1">
        <w:rPr>
          <w:rFonts w:eastAsia="Times New Roman"/>
          <w:b/>
          <w:sz w:val="20"/>
          <w:szCs w:val="20"/>
        </w:rPr>
        <w:t>217 600,00 руб.</w:t>
      </w:r>
    </w:p>
    <w:p w:rsidR="00AE17FE" w:rsidRDefault="00AE17FE">
      <w:pPr>
        <w:rPr>
          <w:rFonts w:eastAsia="Times New Roman"/>
          <w:sz w:val="20"/>
          <w:szCs w:val="20"/>
        </w:rPr>
      </w:pPr>
    </w:p>
    <w:p w:rsidR="00AE17FE" w:rsidRDefault="009D02C6">
      <w:r>
        <w:rPr>
          <w:rFonts w:eastAsia="Times New Roman"/>
          <w:sz w:val="20"/>
          <w:szCs w:val="20"/>
        </w:rPr>
        <w:t>Снижение НМЦК, %: 0.0</w:t>
      </w:r>
      <w:r>
        <w:rPr>
          <w:rFonts w:eastAsia="Times New Roman"/>
          <w:sz w:val="20"/>
          <w:szCs w:val="20"/>
        </w:rPr>
        <w:t>0</w:t>
      </w:r>
    </w:p>
    <w:p w:rsidR="00AE17FE" w:rsidRDefault="00AE17FE">
      <w:pPr>
        <w:rPr>
          <w:rFonts w:eastAsia="Times New Roman"/>
          <w:sz w:val="20"/>
          <w:szCs w:val="20"/>
        </w:rPr>
      </w:pPr>
    </w:p>
    <w:p w:rsidR="00AE17FE" w:rsidRDefault="009D02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17FE">
        <w:tc>
          <w:tcPr>
            <w:tcW w:w="4960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E17FE">
        <w:tc>
          <w:tcPr>
            <w:tcW w:w="4960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17FE">
        <w:tc>
          <w:tcPr>
            <w:tcW w:w="4960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E17FE">
        <w:tc>
          <w:tcPr>
            <w:tcW w:w="4960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E17FE" w:rsidRDefault="00AE17FE">
      <w:pPr>
        <w:rPr>
          <w:rFonts w:eastAsia="Times New Roman"/>
          <w:sz w:val="20"/>
          <w:szCs w:val="20"/>
        </w:rPr>
      </w:pPr>
    </w:p>
    <w:p w:rsidR="00AE17FE" w:rsidRDefault="009D02C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E17FE" w:rsidRDefault="00AE17FE">
      <w:pPr>
        <w:rPr>
          <w:rFonts w:eastAsia="Times New Roman"/>
          <w:sz w:val="20"/>
          <w:szCs w:val="20"/>
        </w:rPr>
      </w:pPr>
    </w:p>
    <w:p w:rsidR="00AE17FE" w:rsidRDefault="009D02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E17FE" w:rsidRDefault="00AE1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E17F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17F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17F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 w:rsidRPr="009730D1">
              <w:rPr>
                <w:sz w:val="20"/>
                <w:szCs w:val="20"/>
              </w:rPr>
              <w:t>ФЕДЕРАЛЬНОЕ ГОСУДАРСТВЕННОЕ БЮДЖЕТНОЕ ОБРАЗОВАТЕЛЬНОЕ УЧРЕЖДЕНИЕ ВЫСШЕГО ОБРАЗОВАНИЯ "БАШКИРСКИЙ ГОСУДАРСТВЕННЫЙ МЕДИЦИНСКИЙ УНИВЕРСИТЕТ" МИНИСТЕРСТВА ЗДРАВООХРАН</w:t>
            </w:r>
            <w:r w:rsidRPr="009730D1">
              <w:rPr>
                <w:sz w:val="20"/>
                <w:szCs w:val="20"/>
              </w:rPr>
              <w:t>ЕНИЯ РОССИЙСКОЙ ФЕДЕРАЦИИ / 0274023088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17FE" w:rsidRDefault="00AE1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E17FE">
        <w:tc>
          <w:tcPr>
            <w:tcW w:w="9921" w:type="dxa"/>
            <w:gridSpan w:val="4"/>
            <w:shd w:val="clear" w:color="auto" w:fill="auto"/>
          </w:tcPr>
          <w:p w:rsidR="00AE17FE" w:rsidRDefault="009D02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1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1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 w:rsidRPr="009730D1">
              <w:rPr>
                <w:sz w:val="20"/>
                <w:szCs w:val="20"/>
              </w:rPr>
              <w:t>ФЕДЕРАЛЬНОЕ ГОСУДАРСТВЕННОЕ БЮДЖЕТНОЕ</w:t>
            </w:r>
            <w:r w:rsidRPr="009730D1">
              <w:rPr>
                <w:sz w:val="20"/>
                <w:szCs w:val="20"/>
              </w:rPr>
              <w:t xml:space="preserve"> ОБРАЗОВАТЕЛЬНОЕ УЧРЕЖДЕНИЕ ВЫСШЕГО ОБРАЗОВАНИЯ "БАШКИРСКИЙ ГОСУДАРСТВЕННЫЙ </w:t>
            </w:r>
            <w:r w:rsidRPr="009730D1">
              <w:rPr>
                <w:sz w:val="20"/>
                <w:szCs w:val="20"/>
              </w:rPr>
              <w:lastRenderedPageBreak/>
              <w:t>МЕДИЦИНСКИЙ УНИВЕРСИТЕТ" МИНИСТЕРСТВА ЗДРАВООХРАНЕНИЯ РОССИЙСКОЙ ФЕДЕРАЦИИ / 0274023088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1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 w:rsidRPr="009730D1">
              <w:rPr>
                <w:sz w:val="20"/>
                <w:szCs w:val="20"/>
              </w:rPr>
              <w:t>ФЕДЕРАЛЬНОЕ ГОСУДАРСТВЕННОЕ БЮДЖЕТНОЕ ОБ</w:t>
            </w:r>
            <w:r w:rsidRPr="009730D1">
              <w:rPr>
                <w:sz w:val="20"/>
                <w:szCs w:val="20"/>
              </w:rPr>
              <w:t>РАЗОВАТЕЛЬНОЕ УЧРЕЖДЕНИЕ ВЫСШЕГО ОБРАЗОВАНИЯ "БАШКИРСКИЙ ГОСУДАРСТВЕННЫЙ МЕДИЦИНСКИЙ УНИВЕРСИТЕТ" МИНИСТЕРСТВА ЗДРАВООХРАНЕНИЯ РОССИЙСКОЙ ФЕДЕРАЦИИ / 0274023088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1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 w:rsidRPr="009730D1">
              <w:rPr>
                <w:sz w:val="20"/>
                <w:szCs w:val="20"/>
              </w:rPr>
              <w:t xml:space="preserve">ФЕДЕРАЛЬНОЕ ГОСУДАРСТВЕННОЕ БЮДЖЕТНОЕ </w:t>
            </w:r>
            <w:r w:rsidRPr="009730D1">
              <w:rPr>
                <w:sz w:val="20"/>
                <w:szCs w:val="20"/>
              </w:rPr>
              <w:t>ОБРАЗОВАТЕЛЬНОЕ УЧРЕЖДЕНИЕ ВЫСШЕГО ОБРАЗОВАНИЯ "БАШКИРСКИЙ ГОСУДАРСТВЕННЫЙ МЕДИЦИНСКИЙ УНИВЕРСИТЕТ" МИНИСТЕРСТВА ЗДРАВООХРАНЕНИЯ РОССИЙСКОЙ ФЕДЕРАЦИИ / 0274023088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1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r w:rsidRPr="009730D1">
              <w:rPr>
                <w:sz w:val="20"/>
                <w:szCs w:val="20"/>
              </w:rPr>
              <w:t>ФЕДЕРАЛЬНОЕ ГОСУДАРСТВЕННОЕ БЮДЖЕТНОЕ ОБРАЗ</w:t>
            </w:r>
            <w:r w:rsidRPr="009730D1">
              <w:rPr>
                <w:sz w:val="20"/>
                <w:szCs w:val="20"/>
              </w:rPr>
              <w:t>ОВАТЕЛЬНОЕ УЧРЕЖДЕНИЕ ВЫСШЕГО ОБРАЗОВАНИЯ "БАШКИРСКИЙ ГОСУДАРСТВЕННЫЙ МЕДИЦИНСКИЙ УНИВЕРСИТЕТ" МИНИСТЕРСТВА ЗДРАВООХРАНЕНИЯ РОССИЙСКОЙ ФЕДЕРАЦИИ / 0274023088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7FE" w:rsidRDefault="009D02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17FE" w:rsidRDefault="00AE17FE">
      <w:pPr>
        <w:jc w:val="both"/>
        <w:rPr>
          <w:sz w:val="20"/>
          <w:szCs w:val="20"/>
          <w:lang w:val="en-US"/>
        </w:rPr>
      </w:pPr>
    </w:p>
    <w:p w:rsidR="00AE17FE" w:rsidRPr="009730D1" w:rsidRDefault="009D02C6">
      <w:pPr>
        <w:jc w:val="both"/>
        <w:rPr>
          <w:b/>
        </w:rPr>
      </w:pPr>
      <w:bookmarkStart w:id="0" w:name="__DdeLink__136_4014115248"/>
      <w:bookmarkEnd w:id="0"/>
      <w:proofErr w:type="gramStart"/>
      <w:r w:rsidRPr="009730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9730D1">
        <w:rPr>
          <w:rFonts w:eastAsia="Times New Roman"/>
          <w:sz w:val="20"/>
          <w:szCs w:val="20"/>
        </w:rPr>
        <w:t xml:space="preserve"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9730D1">
        <w:rPr>
          <w:rFonts w:eastAsia="Times New Roman"/>
          <w:b/>
          <w:sz w:val="20"/>
          <w:szCs w:val="20"/>
        </w:rPr>
        <w:t>контракт заключается с единственным уча</w:t>
      </w:r>
      <w:r w:rsidRPr="009730D1">
        <w:rPr>
          <w:rFonts w:eastAsia="Times New Roman"/>
          <w:b/>
          <w:sz w:val="20"/>
          <w:szCs w:val="20"/>
        </w:rPr>
        <w:t>стником ФЕДЕРАЛЬНОЕ ГОСУДАРСТВЕННОЕ БЮДЖЕТНОЕ ОБРАЗОВАТЕЛЬНОЕ УЧРЕЖДЕНИЕ ВЫСШЕГО ОБРАЗОВАНИЯ "БАШКИРСКИЙ ГОСУДАРСТВЕННЫЙ МЕДИЦИНСКИЙ УНИВЕРСИТЕТ" МИНИСТЕРСТВА ЗДРАВООХРАНЕНИЯ РОССИЙСКОЙ ФЕДЕРАЦИИ.</w:t>
      </w:r>
      <w:proofErr w:type="gramEnd"/>
    </w:p>
    <w:p w:rsidR="00AE17FE" w:rsidRDefault="00AE17FE">
      <w:pPr>
        <w:jc w:val="both"/>
        <w:rPr>
          <w:sz w:val="20"/>
          <w:szCs w:val="20"/>
        </w:rPr>
      </w:pPr>
    </w:p>
    <w:p w:rsidR="00AE17FE" w:rsidRDefault="009D02C6">
      <w:pPr>
        <w:jc w:val="both"/>
        <w:rPr>
          <w:sz w:val="20"/>
          <w:szCs w:val="20"/>
        </w:rPr>
      </w:pPr>
      <w:r w:rsidRPr="009730D1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</w:t>
      </w:r>
      <w:r>
        <w:rPr>
          <w:rFonts w:eastAsia="Times New Roman"/>
          <w:sz w:val="20"/>
          <w:szCs w:val="20"/>
        </w:rPr>
        <w:t xml:space="preserve"> что по окончании срока подачи заявок на участие в таком аукционе подана только одна заявка на участие в нем.</w:t>
      </w:r>
    </w:p>
    <w:p w:rsidR="00AE17FE" w:rsidRDefault="00AE17FE">
      <w:pPr>
        <w:jc w:val="both"/>
        <w:rPr>
          <w:rFonts w:eastAsia="Times New Roman"/>
          <w:sz w:val="20"/>
          <w:szCs w:val="20"/>
        </w:rPr>
      </w:pPr>
    </w:p>
    <w:p w:rsidR="00AE17FE" w:rsidRDefault="009D02C6">
      <w:pPr>
        <w:jc w:val="both"/>
      </w:pPr>
      <w:r w:rsidRPr="009730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17FE" w:rsidRDefault="00AE17FE">
      <w:pPr>
        <w:jc w:val="both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17FE">
        <w:tc>
          <w:tcPr>
            <w:tcW w:w="3307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7FE" w:rsidRDefault="00AE1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E17FE">
        <w:tc>
          <w:tcPr>
            <w:tcW w:w="3307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7FE" w:rsidRDefault="00AE1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17FE">
        <w:tc>
          <w:tcPr>
            <w:tcW w:w="3307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7FE" w:rsidRDefault="00AE1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E17FE">
        <w:tc>
          <w:tcPr>
            <w:tcW w:w="3307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7FE" w:rsidRDefault="00AE1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7FE" w:rsidRDefault="009D02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D02C6" w:rsidRDefault="009D02C6"/>
    <w:sectPr w:rsidR="009D02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7FE"/>
    <w:rsid w:val="009730D1"/>
    <w:rsid w:val="009D02C6"/>
    <w:rsid w:val="00A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2020-02-04T07:44:00Z</dcterms:created>
  <dcterms:modified xsi:type="dcterms:W3CDTF">2020-02-04T07:44:00Z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