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D1" w:rsidRPr="00AA63C0" w:rsidRDefault="00E27B78" w:rsidP="00FA4902">
      <w:pPr>
        <w:shd w:val="clear" w:color="auto" w:fill="FFFFFF"/>
        <w:spacing w:line="317" w:lineRule="exact"/>
        <w:ind w:firstLine="567"/>
        <w:jc w:val="center"/>
        <w:rPr>
          <w:b/>
          <w:spacing w:val="-3"/>
          <w:sz w:val="30"/>
          <w:szCs w:val="30"/>
        </w:rPr>
      </w:pPr>
      <w:r w:rsidRPr="00AA63C0">
        <w:rPr>
          <w:b/>
          <w:spacing w:val="-3"/>
          <w:sz w:val="30"/>
          <w:szCs w:val="30"/>
        </w:rPr>
        <w:t xml:space="preserve">Протокол № </w:t>
      </w:r>
      <w:r w:rsidR="00FA4902" w:rsidRPr="00FA4902">
        <w:rPr>
          <w:b/>
          <w:spacing w:val="-3"/>
          <w:sz w:val="30"/>
          <w:szCs w:val="30"/>
        </w:rPr>
        <w:t>0372200260020000001</w:t>
      </w:r>
      <w:r w:rsidR="00645E86">
        <w:rPr>
          <w:b/>
          <w:spacing w:val="-3"/>
          <w:sz w:val="30"/>
          <w:szCs w:val="30"/>
        </w:rPr>
        <w:t>-2</w:t>
      </w:r>
      <w:r w:rsidRPr="00AA63C0">
        <w:rPr>
          <w:b/>
          <w:spacing w:val="-3"/>
          <w:sz w:val="30"/>
          <w:szCs w:val="30"/>
        </w:rPr>
        <w:t xml:space="preserve"> </w:t>
      </w:r>
    </w:p>
    <w:p w:rsidR="00835DD9" w:rsidRPr="00AA63C0" w:rsidRDefault="002F53F6" w:rsidP="002123D1">
      <w:pPr>
        <w:shd w:val="clear" w:color="auto" w:fill="FFFFFF"/>
        <w:spacing w:line="317" w:lineRule="exact"/>
        <w:ind w:right="45" w:firstLine="567"/>
        <w:jc w:val="center"/>
        <w:rPr>
          <w:b/>
          <w:sz w:val="30"/>
          <w:szCs w:val="30"/>
        </w:rPr>
      </w:pPr>
      <w:r w:rsidRPr="002F53F6">
        <w:rPr>
          <w:b/>
          <w:spacing w:val="3"/>
          <w:sz w:val="30"/>
          <w:szCs w:val="30"/>
        </w:rPr>
        <w:t>подведения итогов электронного аукциона</w:t>
      </w:r>
    </w:p>
    <w:p w:rsidR="00E27B78" w:rsidRPr="00482913" w:rsidRDefault="00A51259" w:rsidP="00BF20C6">
      <w:pPr>
        <w:shd w:val="clear" w:color="auto" w:fill="FFFFFF"/>
        <w:tabs>
          <w:tab w:val="left" w:pos="7536"/>
        </w:tabs>
        <w:spacing w:before="230"/>
        <w:rPr>
          <w:sz w:val="24"/>
          <w:szCs w:val="24"/>
        </w:rPr>
      </w:pPr>
      <w:r w:rsidRPr="006157CA">
        <w:rPr>
          <w:color w:val="000000"/>
          <w:spacing w:val="-12"/>
          <w:sz w:val="24"/>
          <w:szCs w:val="24"/>
        </w:rPr>
        <w:t>«</w:t>
      </w:r>
      <w:r w:rsidR="00FA4902">
        <w:rPr>
          <w:spacing w:val="-12"/>
          <w:sz w:val="24"/>
          <w:szCs w:val="24"/>
        </w:rPr>
        <w:t>05</w:t>
      </w:r>
      <w:r w:rsidR="00BB3235" w:rsidRPr="006157CA">
        <w:rPr>
          <w:color w:val="000000"/>
          <w:spacing w:val="-12"/>
          <w:sz w:val="24"/>
          <w:szCs w:val="24"/>
        </w:rPr>
        <w:t xml:space="preserve">» </w:t>
      </w:r>
      <w:r w:rsidR="00FA4902">
        <w:rPr>
          <w:color w:val="000000"/>
          <w:spacing w:val="-12"/>
          <w:sz w:val="24"/>
          <w:szCs w:val="24"/>
        </w:rPr>
        <w:t>февраля 2020</w:t>
      </w:r>
      <w:r w:rsidR="00E27B78" w:rsidRPr="00482913">
        <w:rPr>
          <w:color w:val="000000"/>
          <w:spacing w:val="-12"/>
          <w:sz w:val="24"/>
          <w:szCs w:val="24"/>
        </w:rPr>
        <w:t xml:space="preserve"> г.</w:t>
      </w:r>
      <w:r w:rsidR="00E27B78" w:rsidRPr="00482913">
        <w:rPr>
          <w:color w:val="000000"/>
          <w:sz w:val="24"/>
          <w:szCs w:val="24"/>
        </w:rPr>
        <w:tab/>
      </w:r>
      <w:r w:rsidR="00AA63C0" w:rsidRPr="00482913">
        <w:rPr>
          <w:color w:val="000000"/>
          <w:sz w:val="24"/>
          <w:szCs w:val="24"/>
        </w:rPr>
        <w:t xml:space="preserve">   </w:t>
      </w:r>
      <w:r w:rsidR="009E6238">
        <w:rPr>
          <w:color w:val="000000"/>
          <w:sz w:val="24"/>
          <w:szCs w:val="24"/>
        </w:rPr>
        <w:t>г.</w:t>
      </w:r>
      <w:r w:rsidR="00AA63C0" w:rsidRPr="00482913">
        <w:rPr>
          <w:color w:val="000000"/>
          <w:sz w:val="24"/>
          <w:szCs w:val="24"/>
        </w:rPr>
        <w:t xml:space="preserve"> </w:t>
      </w:r>
      <w:r w:rsidR="00E27B78" w:rsidRPr="00482913">
        <w:rPr>
          <w:color w:val="000000"/>
          <w:spacing w:val="-8"/>
          <w:sz w:val="24"/>
          <w:szCs w:val="24"/>
        </w:rPr>
        <w:t>Санкт-Петербург</w:t>
      </w:r>
    </w:p>
    <w:p w:rsidR="00E27B78" w:rsidRPr="00482913" w:rsidRDefault="00E27B78">
      <w:pPr>
        <w:shd w:val="clear" w:color="auto" w:fill="FFFFFF"/>
        <w:tabs>
          <w:tab w:val="left" w:pos="346"/>
        </w:tabs>
        <w:spacing w:before="211"/>
        <w:rPr>
          <w:b/>
          <w:sz w:val="24"/>
          <w:szCs w:val="24"/>
        </w:rPr>
      </w:pPr>
      <w:r w:rsidRPr="00482913">
        <w:rPr>
          <w:b/>
          <w:color w:val="000000"/>
          <w:sz w:val="24"/>
          <w:szCs w:val="24"/>
        </w:rPr>
        <w:t>1.</w:t>
      </w:r>
      <w:r w:rsidRPr="00482913">
        <w:rPr>
          <w:b/>
          <w:color w:val="000000"/>
          <w:sz w:val="24"/>
          <w:szCs w:val="24"/>
        </w:rPr>
        <w:tab/>
        <w:t xml:space="preserve">Наименование и способ </w:t>
      </w:r>
      <w:r w:rsidR="00AA63C0" w:rsidRPr="00482913">
        <w:rPr>
          <w:b/>
          <w:color w:val="000000"/>
          <w:sz w:val="24"/>
          <w:szCs w:val="24"/>
        </w:rPr>
        <w:t>осуществления закупки</w:t>
      </w:r>
      <w:r w:rsidRPr="00482913">
        <w:rPr>
          <w:b/>
          <w:color w:val="000000"/>
          <w:sz w:val="24"/>
          <w:szCs w:val="24"/>
        </w:rPr>
        <w:t>:</w:t>
      </w:r>
    </w:p>
    <w:p w:rsidR="007B0FA4" w:rsidRDefault="00FA4902" w:rsidP="002123D1">
      <w:pPr>
        <w:shd w:val="clear" w:color="auto" w:fill="FFFFFF"/>
        <w:spacing w:line="274" w:lineRule="exact"/>
        <w:ind w:left="365"/>
        <w:jc w:val="both"/>
        <w:rPr>
          <w:sz w:val="24"/>
          <w:szCs w:val="24"/>
        </w:rPr>
      </w:pPr>
      <w:r w:rsidRPr="00FA4902">
        <w:rPr>
          <w:sz w:val="24"/>
          <w:szCs w:val="24"/>
        </w:rPr>
        <w:t>Оказание услуг, связанных с предоставлением легковых автомобилей с водителями для использования в качестве служебного транспорта СПб ГКУ "ФКСР" в 2020 году</w:t>
      </w:r>
    </w:p>
    <w:p w:rsidR="00FA4902" w:rsidRDefault="00FA4902" w:rsidP="002123D1">
      <w:pPr>
        <w:shd w:val="clear" w:color="auto" w:fill="FFFFFF"/>
        <w:spacing w:line="274" w:lineRule="exact"/>
        <w:ind w:left="365"/>
        <w:jc w:val="both"/>
        <w:rPr>
          <w:sz w:val="24"/>
          <w:szCs w:val="24"/>
        </w:rPr>
      </w:pPr>
    </w:p>
    <w:p w:rsidR="00E27B78" w:rsidRPr="00482913" w:rsidRDefault="00D63D5F" w:rsidP="002123D1">
      <w:pPr>
        <w:shd w:val="clear" w:color="auto" w:fill="FFFFFF"/>
        <w:spacing w:line="274" w:lineRule="exact"/>
        <w:ind w:left="365"/>
        <w:jc w:val="both"/>
        <w:rPr>
          <w:b/>
          <w:sz w:val="24"/>
          <w:szCs w:val="24"/>
        </w:rPr>
      </w:pPr>
      <w:r w:rsidRPr="00482913">
        <w:rPr>
          <w:b/>
          <w:bCs/>
          <w:color w:val="000000"/>
          <w:sz w:val="24"/>
          <w:szCs w:val="24"/>
        </w:rPr>
        <w:t>С</w:t>
      </w:r>
      <w:r w:rsidR="00E27B78" w:rsidRPr="00482913">
        <w:rPr>
          <w:b/>
          <w:bCs/>
          <w:color w:val="000000"/>
          <w:sz w:val="24"/>
          <w:szCs w:val="24"/>
        </w:rPr>
        <w:t xml:space="preserve">пособ </w:t>
      </w:r>
      <w:r w:rsidR="00EA562D" w:rsidRPr="00482913">
        <w:rPr>
          <w:b/>
          <w:sz w:val="24"/>
          <w:szCs w:val="24"/>
        </w:rPr>
        <w:t xml:space="preserve">определения поставщика </w:t>
      </w:r>
      <w:r w:rsidR="00E27B78" w:rsidRPr="00482913">
        <w:rPr>
          <w:b/>
          <w:bCs/>
          <w:color w:val="000000"/>
          <w:sz w:val="24"/>
          <w:szCs w:val="24"/>
        </w:rPr>
        <w:t>- аукцион в электронной форме</w:t>
      </w:r>
      <w:r w:rsidR="00AE1EFF" w:rsidRPr="00482913">
        <w:rPr>
          <w:b/>
          <w:bCs/>
          <w:color w:val="000000"/>
          <w:sz w:val="24"/>
          <w:szCs w:val="24"/>
        </w:rPr>
        <w:t xml:space="preserve"> (электронный аукцион)</w:t>
      </w:r>
    </w:p>
    <w:p w:rsidR="00E27B78" w:rsidRPr="00482913" w:rsidRDefault="00E27B78">
      <w:pPr>
        <w:shd w:val="clear" w:color="auto" w:fill="FFFFFF"/>
        <w:tabs>
          <w:tab w:val="left" w:pos="346"/>
        </w:tabs>
        <w:spacing w:before="115"/>
        <w:rPr>
          <w:sz w:val="24"/>
          <w:szCs w:val="24"/>
        </w:rPr>
      </w:pPr>
      <w:r w:rsidRPr="00482913">
        <w:rPr>
          <w:b/>
          <w:bCs/>
          <w:color w:val="000000"/>
          <w:sz w:val="24"/>
          <w:szCs w:val="24"/>
        </w:rPr>
        <w:t>2.</w:t>
      </w:r>
      <w:r w:rsidRPr="00482913">
        <w:rPr>
          <w:b/>
          <w:bCs/>
          <w:color w:val="000000"/>
          <w:sz w:val="24"/>
          <w:szCs w:val="24"/>
        </w:rPr>
        <w:tab/>
        <w:t>Заказчик</w:t>
      </w:r>
    </w:p>
    <w:p w:rsidR="00E27B78" w:rsidRPr="00482913" w:rsidRDefault="002123D1" w:rsidP="002123D1">
      <w:pPr>
        <w:shd w:val="clear" w:color="auto" w:fill="FFFFFF"/>
        <w:spacing w:before="91"/>
        <w:ind w:left="365"/>
        <w:jc w:val="both"/>
        <w:rPr>
          <w:sz w:val="24"/>
          <w:szCs w:val="24"/>
        </w:rPr>
      </w:pPr>
      <w:r w:rsidRPr="00482913">
        <w:rPr>
          <w:color w:val="000000"/>
          <w:sz w:val="24"/>
          <w:szCs w:val="24"/>
        </w:rPr>
        <w:t>СПб Г</w:t>
      </w:r>
      <w:r w:rsidR="0026157D" w:rsidRPr="00482913">
        <w:rPr>
          <w:color w:val="000000"/>
          <w:sz w:val="24"/>
          <w:szCs w:val="24"/>
        </w:rPr>
        <w:t>К</w:t>
      </w:r>
      <w:r w:rsidRPr="00482913">
        <w:rPr>
          <w:color w:val="000000"/>
          <w:sz w:val="24"/>
          <w:szCs w:val="24"/>
        </w:rPr>
        <w:t>У «</w:t>
      </w:r>
      <w:r w:rsidR="00176293" w:rsidRPr="00482913">
        <w:rPr>
          <w:color w:val="000000"/>
          <w:sz w:val="24"/>
          <w:szCs w:val="24"/>
        </w:rPr>
        <w:t>ФКСР</w:t>
      </w:r>
      <w:r w:rsidRPr="00482913">
        <w:rPr>
          <w:color w:val="000000"/>
          <w:sz w:val="24"/>
          <w:szCs w:val="24"/>
        </w:rPr>
        <w:t xml:space="preserve">» </w:t>
      </w:r>
      <w:r w:rsidR="00E27B78" w:rsidRPr="00482913">
        <w:rPr>
          <w:color w:val="000000"/>
          <w:sz w:val="24"/>
          <w:szCs w:val="24"/>
        </w:rPr>
        <w:t>(ИНН 78</w:t>
      </w:r>
      <w:r w:rsidRPr="00482913">
        <w:rPr>
          <w:color w:val="000000"/>
          <w:sz w:val="24"/>
          <w:szCs w:val="24"/>
        </w:rPr>
        <w:t>09</w:t>
      </w:r>
      <w:r w:rsidR="00E27B78" w:rsidRPr="00482913">
        <w:rPr>
          <w:color w:val="000000"/>
          <w:sz w:val="24"/>
          <w:szCs w:val="24"/>
        </w:rPr>
        <w:t>0</w:t>
      </w:r>
      <w:r w:rsidRPr="00482913">
        <w:rPr>
          <w:color w:val="000000"/>
          <w:sz w:val="24"/>
          <w:szCs w:val="24"/>
        </w:rPr>
        <w:t>25523</w:t>
      </w:r>
      <w:r w:rsidR="00E27B78" w:rsidRPr="00482913">
        <w:rPr>
          <w:color w:val="000000"/>
          <w:sz w:val="24"/>
          <w:szCs w:val="24"/>
        </w:rPr>
        <w:t>, КПП</w:t>
      </w:r>
      <w:r w:rsidRPr="00482913">
        <w:rPr>
          <w:color w:val="000000"/>
          <w:sz w:val="24"/>
          <w:szCs w:val="24"/>
        </w:rPr>
        <w:t xml:space="preserve"> </w:t>
      </w:r>
      <w:r w:rsidR="00E27B78" w:rsidRPr="00482913">
        <w:rPr>
          <w:color w:val="000000"/>
          <w:sz w:val="24"/>
          <w:szCs w:val="24"/>
        </w:rPr>
        <w:t>783</w:t>
      </w:r>
      <w:r w:rsidR="00EE62C6" w:rsidRPr="00482913">
        <w:rPr>
          <w:color w:val="000000"/>
          <w:sz w:val="24"/>
          <w:szCs w:val="24"/>
        </w:rPr>
        <w:t>8</w:t>
      </w:r>
      <w:r w:rsidR="00E27B78" w:rsidRPr="00482913">
        <w:rPr>
          <w:color w:val="000000"/>
          <w:sz w:val="24"/>
          <w:szCs w:val="24"/>
        </w:rPr>
        <w:t>01001)</w:t>
      </w:r>
    </w:p>
    <w:p w:rsidR="00E27B78" w:rsidRPr="00482913" w:rsidRDefault="00E27B78">
      <w:pPr>
        <w:shd w:val="clear" w:color="auto" w:fill="FFFFFF"/>
        <w:tabs>
          <w:tab w:val="left" w:pos="346"/>
        </w:tabs>
        <w:spacing w:before="115"/>
        <w:rPr>
          <w:sz w:val="24"/>
          <w:szCs w:val="24"/>
        </w:rPr>
      </w:pPr>
      <w:r w:rsidRPr="00482913">
        <w:rPr>
          <w:b/>
          <w:bCs/>
          <w:color w:val="000000"/>
          <w:sz w:val="24"/>
          <w:szCs w:val="24"/>
        </w:rPr>
        <w:t>3.</w:t>
      </w:r>
      <w:r w:rsidRPr="00482913">
        <w:rPr>
          <w:b/>
          <w:bCs/>
          <w:color w:val="000000"/>
          <w:sz w:val="24"/>
          <w:szCs w:val="24"/>
        </w:rPr>
        <w:tab/>
        <w:t>Предмет контракта (контрактов):</w:t>
      </w:r>
    </w:p>
    <w:p w:rsidR="007B0FA4" w:rsidRDefault="00FA4902" w:rsidP="003F2A56">
      <w:pPr>
        <w:shd w:val="clear" w:color="auto" w:fill="FFFFFF"/>
        <w:spacing w:line="274" w:lineRule="exact"/>
        <w:ind w:left="370" w:right="38"/>
        <w:jc w:val="both"/>
        <w:rPr>
          <w:sz w:val="24"/>
          <w:szCs w:val="24"/>
        </w:rPr>
      </w:pPr>
      <w:r w:rsidRPr="00FA4902">
        <w:rPr>
          <w:sz w:val="24"/>
          <w:szCs w:val="24"/>
        </w:rPr>
        <w:t>Оказание услуг, связанных с предоставлением легковых автомобилей с водителями для использования в качестве служебного транспорта СПб ГКУ "ФКСР" в 2020 году</w:t>
      </w:r>
    </w:p>
    <w:p w:rsidR="00FA4902" w:rsidRDefault="00FA4902" w:rsidP="003F2A56">
      <w:pPr>
        <w:shd w:val="clear" w:color="auto" w:fill="FFFFFF"/>
        <w:spacing w:line="274" w:lineRule="exact"/>
        <w:ind w:left="370" w:right="38"/>
        <w:jc w:val="both"/>
        <w:rPr>
          <w:sz w:val="24"/>
          <w:szCs w:val="24"/>
        </w:rPr>
      </w:pPr>
    </w:p>
    <w:p w:rsidR="003F2A56" w:rsidRPr="00482913" w:rsidRDefault="00E27B78" w:rsidP="003F2A56">
      <w:pPr>
        <w:shd w:val="clear" w:color="auto" w:fill="FFFFFF"/>
        <w:spacing w:line="274" w:lineRule="exact"/>
        <w:ind w:left="370" w:right="38"/>
        <w:jc w:val="both"/>
        <w:rPr>
          <w:b/>
          <w:sz w:val="24"/>
          <w:szCs w:val="24"/>
        </w:rPr>
      </w:pPr>
      <w:r w:rsidRPr="00482913">
        <w:rPr>
          <w:color w:val="000000"/>
          <w:sz w:val="24"/>
          <w:szCs w:val="24"/>
        </w:rPr>
        <w:t xml:space="preserve">Начальная (максимальная) цена контракта (с указанием </w:t>
      </w:r>
      <w:r w:rsidRPr="00482913">
        <w:rPr>
          <w:sz w:val="24"/>
          <w:szCs w:val="24"/>
        </w:rPr>
        <w:t xml:space="preserve">валюты): </w:t>
      </w:r>
      <w:r w:rsidR="00FA4902" w:rsidRPr="00FA4902">
        <w:rPr>
          <w:b/>
          <w:sz w:val="24"/>
          <w:szCs w:val="24"/>
        </w:rPr>
        <w:t>15 360 588,00</w:t>
      </w:r>
      <w:r w:rsidR="00C43167" w:rsidRPr="00C43167">
        <w:rPr>
          <w:b/>
          <w:sz w:val="24"/>
          <w:szCs w:val="24"/>
        </w:rPr>
        <w:t xml:space="preserve"> руб.</w:t>
      </w:r>
    </w:p>
    <w:p w:rsidR="00E27B78" w:rsidRPr="00482913" w:rsidRDefault="00D130AA" w:rsidP="003F2A56">
      <w:pPr>
        <w:shd w:val="clear" w:color="auto" w:fill="FFFFFF"/>
        <w:spacing w:line="274" w:lineRule="exact"/>
        <w:ind w:left="370" w:right="38"/>
        <w:jc w:val="both"/>
        <w:rPr>
          <w:sz w:val="24"/>
          <w:szCs w:val="24"/>
        </w:rPr>
      </w:pPr>
      <w:r w:rsidRPr="00482913">
        <w:rPr>
          <w:color w:val="000000"/>
          <w:sz w:val="24"/>
          <w:szCs w:val="24"/>
        </w:rPr>
        <w:t>(</w:t>
      </w:r>
      <w:r w:rsidR="00E27B78" w:rsidRPr="00482913">
        <w:rPr>
          <w:color w:val="000000"/>
          <w:sz w:val="24"/>
          <w:szCs w:val="24"/>
        </w:rPr>
        <w:t>Российский рубль</w:t>
      </w:r>
      <w:r w:rsidRPr="00482913">
        <w:rPr>
          <w:color w:val="000000"/>
          <w:sz w:val="24"/>
          <w:szCs w:val="24"/>
        </w:rPr>
        <w:t>)</w:t>
      </w:r>
    </w:p>
    <w:p w:rsidR="00E27B78" w:rsidRPr="00482913" w:rsidRDefault="00E27B78">
      <w:pPr>
        <w:shd w:val="clear" w:color="auto" w:fill="FFFFFF"/>
        <w:tabs>
          <w:tab w:val="left" w:pos="346"/>
        </w:tabs>
        <w:spacing w:before="125"/>
        <w:rPr>
          <w:sz w:val="24"/>
          <w:szCs w:val="24"/>
        </w:rPr>
      </w:pPr>
      <w:r w:rsidRPr="00482913">
        <w:rPr>
          <w:b/>
          <w:bCs/>
          <w:color w:val="000000"/>
          <w:sz w:val="24"/>
          <w:szCs w:val="24"/>
        </w:rPr>
        <w:t>4.</w:t>
      </w:r>
      <w:r w:rsidRPr="00482913">
        <w:rPr>
          <w:b/>
          <w:bCs/>
          <w:color w:val="000000"/>
          <w:sz w:val="24"/>
          <w:szCs w:val="24"/>
        </w:rPr>
        <w:tab/>
        <w:t xml:space="preserve">Извещение о проведении </w:t>
      </w:r>
      <w:r w:rsidR="00AE1EFF" w:rsidRPr="00482913">
        <w:rPr>
          <w:b/>
          <w:bCs/>
          <w:color w:val="000000"/>
          <w:sz w:val="24"/>
          <w:szCs w:val="24"/>
        </w:rPr>
        <w:t>электронного</w:t>
      </w:r>
      <w:r w:rsidRPr="00482913">
        <w:rPr>
          <w:b/>
          <w:bCs/>
          <w:color w:val="000000"/>
          <w:sz w:val="24"/>
          <w:szCs w:val="24"/>
        </w:rPr>
        <w:t xml:space="preserve"> аукциона</w:t>
      </w:r>
    </w:p>
    <w:p w:rsidR="00E27B78" w:rsidRPr="005B6283" w:rsidRDefault="00E27B78" w:rsidP="001D6166">
      <w:pPr>
        <w:shd w:val="clear" w:color="auto" w:fill="FFFFFF"/>
        <w:spacing w:before="110" w:line="274" w:lineRule="exact"/>
        <w:ind w:left="365"/>
        <w:jc w:val="both"/>
        <w:rPr>
          <w:sz w:val="24"/>
          <w:szCs w:val="24"/>
        </w:rPr>
      </w:pPr>
      <w:r w:rsidRPr="00482913">
        <w:rPr>
          <w:color w:val="000000"/>
          <w:sz w:val="24"/>
          <w:szCs w:val="24"/>
        </w:rPr>
        <w:t xml:space="preserve">Извещение о проведении </w:t>
      </w:r>
      <w:r w:rsidR="00AE1EFF" w:rsidRPr="00482913">
        <w:rPr>
          <w:color w:val="000000"/>
          <w:sz w:val="24"/>
          <w:szCs w:val="24"/>
        </w:rPr>
        <w:t>электронного</w:t>
      </w:r>
      <w:r w:rsidRPr="00482913">
        <w:rPr>
          <w:color w:val="000000"/>
          <w:sz w:val="24"/>
          <w:szCs w:val="24"/>
        </w:rPr>
        <w:t xml:space="preserve"> аукциона размещено </w:t>
      </w:r>
      <w:r w:rsidR="004C5ECC" w:rsidRPr="00482913">
        <w:rPr>
          <w:color w:val="000000"/>
          <w:sz w:val="24"/>
          <w:szCs w:val="24"/>
        </w:rPr>
        <w:t>в единой информационной системе</w:t>
      </w:r>
      <w:r w:rsidR="001D6166" w:rsidRPr="00482913">
        <w:rPr>
          <w:sz w:val="24"/>
          <w:szCs w:val="24"/>
        </w:rPr>
        <w:t xml:space="preserve"> </w:t>
      </w:r>
      <w:r w:rsidRPr="00482913">
        <w:rPr>
          <w:color w:val="000000"/>
          <w:sz w:val="24"/>
          <w:szCs w:val="24"/>
        </w:rPr>
        <w:t>(</w:t>
      </w:r>
      <w:r w:rsidRPr="00482913">
        <w:rPr>
          <w:sz w:val="24"/>
          <w:szCs w:val="24"/>
        </w:rPr>
        <w:t xml:space="preserve">извещение № </w:t>
      </w:r>
      <w:r w:rsidR="00FA4902" w:rsidRPr="00FA4902">
        <w:rPr>
          <w:sz w:val="24"/>
          <w:szCs w:val="24"/>
        </w:rPr>
        <w:t>0372200260020000001 от 23.01.2020</w:t>
      </w:r>
      <w:r w:rsidRPr="005B6283">
        <w:rPr>
          <w:sz w:val="24"/>
          <w:szCs w:val="24"/>
        </w:rPr>
        <w:t>).</w:t>
      </w:r>
    </w:p>
    <w:p w:rsidR="00FA4902" w:rsidRDefault="00E27B78" w:rsidP="00DA18CF">
      <w:pPr>
        <w:shd w:val="clear" w:color="auto" w:fill="FFFFFF"/>
        <w:tabs>
          <w:tab w:val="left" w:pos="346"/>
        </w:tabs>
        <w:spacing w:before="115"/>
        <w:ind w:left="426" w:hanging="426"/>
        <w:rPr>
          <w:b/>
          <w:bCs/>
          <w:color w:val="000000"/>
          <w:sz w:val="24"/>
          <w:szCs w:val="24"/>
        </w:rPr>
      </w:pPr>
      <w:r w:rsidRPr="00FA4902">
        <w:rPr>
          <w:b/>
          <w:bCs/>
          <w:color w:val="000000"/>
          <w:sz w:val="24"/>
          <w:szCs w:val="24"/>
        </w:rPr>
        <w:t>5.</w:t>
      </w:r>
      <w:r w:rsidRPr="00FA4902">
        <w:rPr>
          <w:b/>
          <w:bCs/>
          <w:color w:val="000000"/>
          <w:sz w:val="24"/>
          <w:szCs w:val="24"/>
        </w:rPr>
        <w:tab/>
        <w:t xml:space="preserve">Адрес электронной площадки в сети </w:t>
      </w:r>
      <w:r w:rsidR="00B158E4" w:rsidRPr="00FA4902">
        <w:rPr>
          <w:b/>
          <w:bCs/>
          <w:color w:val="000000"/>
          <w:sz w:val="24"/>
          <w:szCs w:val="24"/>
        </w:rPr>
        <w:t>«</w:t>
      </w:r>
      <w:r w:rsidRPr="00FA4902">
        <w:rPr>
          <w:b/>
          <w:bCs/>
          <w:color w:val="000000"/>
          <w:sz w:val="24"/>
          <w:szCs w:val="24"/>
        </w:rPr>
        <w:t>Интернет</w:t>
      </w:r>
      <w:r w:rsidR="00B158E4" w:rsidRPr="00FA4902">
        <w:rPr>
          <w:b/>
          <w:bCs/>
          <w:color w:val="000000"/>
          <w:sz w:val="24"/>
          <w:szCs w:val="24"/>
        </w:rPr>
        <w:t>»</w:t>
      </w:r>
      <w:r w:rsidR="003F2A56" w:rsidRPr="00FA4902">
        <w:rPr>
          <w:b/>
          <w:bCs/>
          <w:color w:val="000000"/>
          <w:sz w:val="24"/>
          <w:szCs w:val="24"/>
        </w:rPr>
        <w:t>,</w:t>
      </w:r>
      <w:r w:rsidRPr="00FA4902">
        <w:rPr>
          <w:b/>
          <w:bCs/>
          <w:color w:val="000000"/>
          <w:sz w:val="24"/>
          <w:szCs w:val="24"/>
        </w:rPr>
        <w:t xml:space="preserve"> на которой </w:t>
      </w:r>
      <w:r w:rsidR="00122D9C" w:rsidRPr="00FA4902">
        <w:rPr>
          <w:b/>
          <w:bCs/>
          <w:color w:val="000000"/>
          <w:sz w:val="24"/>
          <w:szCs w:val="24"/>
        </w:rPr>
        <w:t>было размещено извещение о проведении</w:t>
      </w:r>
      <w:r w:rsidRPr="00FA4902">
        <w:rPr>
          <w:b/>
          <w:bCs/>
          <w:color w:val="000000"/>
          <w:sz w:val="24"/>
          <w:szCs w:val="24"/>
        </w:rPr>
        <w:t xml:space="preserve"> </w:t>
      </w:r>
      <w:r w:rsidR="00122D9C" w:rsidRPr="00FA4902">
        <w:rPr>
          <w:b/>
          <w:bCs/>
          <w:color w:val="000000"/>
          <w:sz w:val="24"/>
          <w:szCs w:val="24"/>
        </w:rPr>
        <w:t>электронного</w:t>
      </w:r>
      <w:r w:rsidRPr="00FA4902">
        <w:rPr>
          <w:b/>
          <w:bCs/>
          <w:color w:val="000000"/>
          <w:sz w:val="24"/>
          <w:szCs w:val="24"/>
        </w:rPr>
        <w:t xml:space="preserve"> аукцион</w:t>
      </w:r>
      <w:r w:rsidR="00122D9C" w:rsidRPr="00FA4902">
        <w:rPr>
          <w:b/>
          <w:bCs/>
          <w:color w:val="000000"/>
          <w:sz w:val="24"/>
          <w:szCs w:val="24"/>
        </w:rPr>
        <w:t>а</w:t>
      </w:r>
    </w:p>
    <w:p w:rsidR="00335C06" w:rsidRPr="00FA4902" w:rsidRDefault="00E03288" w:rsidP="00FA4902">
      <w:pPr>
        <w:shd w:val="clear" w:color="auto" w:fill="FFFFFF"/>
        <w:tabs>
          <w:tab w:val="left" w:pos="346"/>
        </w:tabs>
        <w:spacing w:before="115"/>
        <w:ind w:left="426" w:hanging="142"/>
        <w:rPr>
          <w:b/>
          <w:bCs/>
          <w:color w:val="000000"/>
          <w:sz w:val="24"/>
          <w:szCs w:val="24"/>
        </w:rPr>
      </w:pPr>
      <w:r w:rsidRPr="00FA4902">
        <w:rPr>
          <w:b/>
          <w:bCs/>
          <w:color w:val="000000"/>
          <w:sz w:val="24"/>
          <w:szCs w:val="24"/>
        </w:rPr>
        <w:t xml:space="preserve"> </w:t>
      </w:r>
      <w:r w:rsidRPr="00FA4902">
        <w:rPr>
          <w:sz w:val="24"/>
          <w:szCs w:val="24"/>
        </w:rPr>
        <w:t xml:space="preserve"> </w:t>
      </w:r>
      <w:r w:rsidR="00FA4902" w:rsidRPr="00FA4902">
        <w:rPr>
          <w:sz w:val="24"/>
          <w:szCs w:val="24"/>
        </w:rPr>
        <w:t>https://gz.lot-online.ru/</w:t>
      </w:r>
    </w:p>
    <w:p w:rsidR="00E27B78" w:rsidRPr="00482913" w:rsidRDefault="00E27B78" w:rsidP="00D63D5F">
      <w:pPr>
        <w:shd w:val="clear" w:color="auto" w:fill="FFFFFF"/>
        <w:tabs>
          <w:tab w:val="left" w:pos="346"/>
        </w:tabs>
        <w:spacing w:before="115"/>
        <w:rPr>
          <w:b/>
          <w:bCs/>
          <w:color w:val="000000"/>
          <w:sz w:val="24"/>
          <w:szCs w:val="24"/>
        </w:rPr>
      </w:pPr>
      <w:r w:rsidRPr="00482913">
        <w:rPr>
          <w:b/>
          <w:bCs/>
          <w:color w:val="000000"/>
          <w:sz w:val="24"/>
          <w:szCs w:val="24"/>
        </w:rPr>
        <w:t>6.</w:t>
      </w:r>
      <w:r w:rsidRPr="00482913">
        <w:rPr>
          <w:b/>
          <w:bCs/>
          <w:color w:val="000000"/>
          <w:sz w:val="24"/>
          <w:szCs w:val="24"/>
        </w:rPr>
        <w:tab/>
        <w:t>Сведения о комиссии</w:t>
      </w:r>
    </w:p>
    <w:p w:rsidR="00E27B78" w:rsidRPr="00482913" w:rsidRDefault="00E27B78" w:rsidP="00AA67BC">
      <w:pPr>
        <w:shd w:val="clear" w:color="auto" w:fill="FFFFFF"/>
        <w:spacing w:before="106" w:line="283" w:lineRule="exact"/>
        <w:ind w:left="363"/>
        <w:jc w:val="both"/>
        <w:rPr>
          <w:color w:val="000000"/>
          <w:sz w:val="24"/>
          <w:szCs w:val="24"/>
        </w:rPr>
      </w:pPr>
      <w:r w:rsidRPr="00482913">
        <w:rPr>
          <w:color w:val="000000"/>
          <w:sz w:val="24"/>
          <w:szCs w:val="24"/>
        </w:rPr>
        <w:t xml:space="preserve">На заседании </w:t>
      </w:r>
      <w:r w:rsidR="00763E3B" w:rsidRPr="00482913">
        <w:rPr>
          <w:sz w:val="24"/>
          <w:szCs w:val="24"/>
        </w:rPr>
        <w:t xml:space="preserve">Комиссии по осуществлению закупок Санкт-Петербургского государственного казенного учреждения «Фонд капитального строительства и реконструкции» </w:t>
      </w:r>
      <w:r w:rsidR="00083235" w:rsidRPr="00482913">
        <w:rPr>
          <w:color w:val="000000"/>
          <w:sz w:val="24"/>
          <w:szCs w:val="24"/>
        </w:rPr>
        <w:t xml:space="preserve">(далее – Комиссия) </w:t>
      </w:r>
      <w:r w:rsidRPr="00482913">
        <w:rPr>
          <w:color w:val="000000"/>
          <w:sz w:val="24"/>
          <w:szCs w:val="24"/>
        </w:rPr>
        <w:t xml:space="preserve">по проведению процедуры </w:t>
      </w:r>
      <w:r w:rsidR="00645E86">
        <w:rPr>
          <w:color w:val="000000"/>
          <w:sz w:val="24"/>
          <w:szCs w:val="24"/>
        </w:rPr>
        <w:t>подведения итогов</w:t>
      </w:r>
      <w:r w:rsidRPr="00482913">
        <w:rPr>
          <w:color w:val="000000"/>
          <w:sz w:val="24"/>
          <w:szCs w:val="24"/>
        </w:rPr>
        <w:t xml:space="preserve"> </w:t>
      </w:r>
      <w:r w:rsidR="00645E86">
        <w:rPr>
          <w:color w:val="000000"/>
          <w:sz w:val="24"/>
          <w:szCs w:val="24"/>
        </w:rPr>
        <w:t>электронного</w:t>
      </w:r>
      <w:r w:rsidRPr="00482913">
        <w:rPr>
          <w:color w:val="000000"/>
          <w:sz w:val="24"/>
          <w:szCs w:val="24"/>
        </w:rPr>
        <w:t xml:space="preserve"> аукцион</w:t>
      </w:r>
      <w:r w:rsidR="00645E86">
        <w:rPr>
          <w:color w:val="000000"/>
          <w:sz w:val="24"/>
          <w:szCs w:val="24"/>
        </w:rPr>
        <w:t>а</w:t>
      </w:r>
      <w:r w:rsidR="0046693C" w:rsidRPr="00482913">
        <w:rPr>
          <w:color w:val="000000"/>
          <w:sz w:val="24"/>
          <w:szCs w:val="24"/>
        </w:rPr>
        <w:t xml:space="preserve"> присутствовали</w:t>
      </w:r>
      <w:r w:rsidRPr="00482913">
        <w:rPr>
          <w:color w:val="000000"/>
          <w:sz w:val="24"/>
          <w:szCs w:val="24"/>
        </w:rPr>
        <w:t>:</w:t>
      </w:r>
    </w:p>
    <w:p w:rsidR="00334861" w:rsidRPr="00482913" w:rsidRDefault="00952917" w:rsidP="00334861">
      <w:pPr>
        <w:shd w:val="clear" w:color="auto" w:fill="FFFFFF"/>
        <w:spacing w:before="67"/>
        <w:ind w:left="363"/>
        <w:rPr>
          <w:b/>
          <w:bCs/>
          <w:color w:val="000000"/>
          <w:sz w:val="24"/>
          <w:szCs w:val="24"/>
        </w:rPr>
      </w:pPr>
      <w:r w:rsidRPr="00482913">
        <w:rPr>
          <w:b/>
          <w:bCs/>
          <w:color w:val="000000"/>
          <w:sz w:val="24"/>
          <w:szCs w:val="24"/>
        </w:rPr>
        <w:t>Заместитель председателя</w:t>
      </w:r>
      <w:r w:rsidR="00334861" w:rsidRPr="00482913">
        <w:rPr>
          <w:b/>
          <w:bCs/>
          <w:color w:val="000000"/>
          <w:sz w:val="24"/>
          <w:szCs w:val="24"/>
        </w:rPr>
        <w:t xml:space="preserve"> комиссии:</w:t>
      </w:r>
    </w:p>
    <w:p w:rsidR="00DA18CF" w:rsidRPr="00482913" w:rsidRDefault="00952917" w:rsidP="00334861">
      <w:pPr>
        <w:shd w:val="clear" w:color="auto" w:fill="FFFFFF"/>
        <w:spacing w:before="67"/>
        <w:ind w:left="363"/>
        <w:rPr>
          <w:bCs/>
          <w:color w:val="000000"/>
          <w:sz w:val="24"/>
          <w:szCs w:val="24"/>
        </w:rPr>
      </w:pPr>
      <w:r w:rsidRPr="00482913">
        <w:rPr>
          <w:bCs/>
          <w:color w:val="000000"/>
          <w:sz w:val="24"/>
          <w:szCs w:val="24"/>
        </w:rPr>
        <w:t>Рождественская Наталья Валентиновна</w:t>
      </w:r>
    </w:p>
    <w:p w:rsidR="00DA18CF" w:rsidRPr="00482913" w:rsidRDefault="00DA18CF" w:rsidP="00334861">
      <w:pPr>
        <w:shd w:val="clear" w:color="auto" w:fill="FFFFFF"/>
        <w:spacing w:before="67"/>
        <w:ind w:left="363"/>
        <w:rPr>
          <w:b/>
          <w:bCs/>
          <w:color w:val="000000"/>
          <w:sz w:val="24"/>
          <w:szCs w:val="24"/>
        </w:rPr>
      </w:pPr>
      <w:r w:rsidRPr="00482913">
        <w:rPr>
          <w:b/>
          <w:bCs/>
          <w:color w:val="000000"/>
          <w:sz w:val="24"/>
          <w:szCs w:val="24"/>
        </w:rPr>
        <w:t>Член комиссии:</w:t>
      </w:r>
    </w:p>
    <w:p w:rsidR="00334861" w:rsidRPr="00482913" w:rsidRDefault="00482913" w:rsidP="00334861">
      <w:pPr>
        <w:shd w:val="clear" w:color="auto" w:fill="FFFFFF"/>
        <w:spacing w:before="67"/>
        <w:ind w:left="363"/>
        <w:rPr>
          <w:bCs/>
          <w:color w:val="000000"/>
          <w:sz w:val="24"/>
          <w:szCs w:val="24"/>
        </w:rPr>
      </w:pPr>
      <w:r w:rsidRPr="00482913">
        <w:rPr>
          <w:bCs/>
          <w:color w:val="000000"/>
          <w:sz w:val="24"/>
          <w:szCs w:val="24"/>
        </w:rPr>
        <w:t>Ватагин Иван Сергеевич</w:t>
      </w:r>
    </w:p>
    <w:p w:rsidR="00334861" w:rsidRPr="00482913" w:rsidRDefault="00334861" w:rsidP="00334861">
      <w:pPr>
        <w:shd w:val="clear" w:color="auto" w:fill="FFFFFF"/>
        <w:ind w:left="363"/>
        <w:rPr>
          <w:b/>
          <w:color w:val="000000"/>
          <w:sz w:val="24"/>
          <w:szCs w:val="24"/>
        </w:rPr>
      </w:pPr>
      <w:r w:rsidRPr="00482913">
        <w:rPr>
          <w:b/>
          <w:color w:val="000000"/>
          <w:sz w:val="24"/>
          <w:szCs w:val="24"/>
        </w:rPr>
        <w:t>Член комиссии:</w:t>
      </w:r>
    </w:p>
    <w:p w:rsidR="00334861" w:rsidRDefault="00A51259" w:rsidP="00334861">
      <w:pPr>
        <w:shd w:val="clear" w:color="auto" w:fill="FFFFFF"/>
        <w:spacing w:line="276" w:lineRule="auto"/>
        <w:ind w:left="36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Крайнев Иван Борисович</w:t>
      </w:r>
    </w:p>
    <w:p w:rsidR="008F38E6" w:rsidRPr="008F38E6" w:rsidRDefault="008F38E6" w:rsidP="00334861">
      <w:pPr>
        <w:shd w:val="clear" w:color="auto" w:fill="FFFFFF"/>
        <w:spacing w:line="276" w:lineRule="auto"/>
        <w:ind w:left="363"/>
        <w:rPr>
          <w:b/>
          <w:color w:val="000000"/>
          <w:sz w:val="24"/>
          <w:szCs w:val="24"/>
        </w:rPr>
      </w:pPr>
      <w:r w:rsidRPr="008F38E6">
        <w:rPr>
          <w:b/>
          <w:color w:val="000000"/>
          <w:sz w:val="24"/>
          <w:szCs w:val="24"/>
        </w:rPr>
        <w:t>Член комиссии:</w:t>
      </w:r>
    </w:p>
    <w:p w:rsidR="008F38E6" w:rsidRDefault="008F38E6" w:rsidP="00334861">
      <w:pPr>
        <w:shd w:val="clear" w:color="auto" w:fill="FFFFFF"/>
        <w:spacing w:line="276" w:lineRule="auto"/>
        <w:ind w:left="36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Авениров Андрей Александрович</w:t>
      </w:r>
    </w:p>
    <w:p w:rsidR="00334861" w:rsidRPr="00482913" w:rsidRDefault="00334861" w:rsidP="00334861">
      <w:pPr>
        <w:shd w:val="clear" w:color="auto" w:fill="FFFFFF"/>
        <w:ind w:left="363"/>
        <w:rPr>
          <w:b/>
          <w:color w:val="000000"/>
          <w:sz w:val="24"/>
          <w:szCs w:val="24"/>
        </w:rPr>
      </w:pPr>
      <w:r w:rsidRPr="00482913">
        <w:rPr>
          <w:b/>
          <w:color w:val="000000"/>
          <w:sz w:val="24"/>
          <w:szCs w:val="24"/>
        </w:rPr>
        <w:t>Секретарь комиссии (без права голоса)</w:t>
      </w:r>
    </w:p>
    <w:p w:rsidR="00334861" w:rsidRPr="00482913" w:rsidRDefault="00334861" w:rsidP="00334861">
      <w:pPr>
        <w:shd w:val="clear" w:color="auto" w:fill="FFFFFF"/>
        <w:ind w:left="363"/>
        <w:rPr>
          <w:color w:val="000000"/>
          <w:sz w:val="24"/>
          <w:szCs w:val="24"/>
        </w:rPr>
      </w:pPr>
      <w:r w:rsidRPr="00482913">
        <w:rPr>
          <w:color w:val="000000"/>
          <w:sz w:val="24"/>
          <w:szCs w:val="24"/>
        </w:rPr>
        <w:t>Орлова Анна Павловна</w:t>
      </w:r>
    </w:p>
    <w:p w:rsidR="006C0975" w:rsidRPr="00482913" w:rsidRDefault="00952917" w:rsidP="00334861">
      <w:pPr>
        <w:shd w:val="clear" w:color="auto" w:fill="FFFFFF"/>
        <w:spacing w:before="125"/>
        <w:ind w:left="363"/>
        <w:rPr>
          <w:b/>
          <w:bCs/>
          <w:color w:val="000000"/>
          <w:sz w:val="24"/>
          <w:szCs w:val="24"/>
        </w:rPr>
      </w:pPr>
      <w:r w:rsidRPr="00482913">
        <w:rPr>
          <w:color w:val="000000"/>
          <w:spacing w:val="2"/>
          <w:sz w:val="24"/>
          <w:szCs w:val="24"/>
        </w:rPr>
        <w:t>Присутствовали 5 (пять</w:t>
      </w:r>
      <w:r w:rsidR="00334861" w:rsidRPr="00482913">
        <w:rPr>
          <w:color w:val="000000"/>
          <w:spacing w:val="2"/>
          <w:sz w:val="24"/>
          <w:szCs w:val="24"/>
        </w:rPr>
        <w:t>) из 8 (восьми), в том числе 1 (один) без права голоса</w:t>
      </w:r>
      <w:r w:rsidR="00A11DA3" w:rsidRPr="00482913">
        <w:rPr>
          <w:color w:val="000000"/>
          <w:spacing w:val="2"/>
          <w:sz w:val="24"/>
          <w:szCs w:val="24"/>
        </w:rPr>
        <w:t>.</w:t>
      </w:r>
    </w:p>
    <w:p w:rsidR="00DC5E24" w:rsidRDefault="00DC5E24" w:rsidP="00DC5E24">
      <w:pPr>
        <w:rPr>
          <w:sz w:val="24"/>
          <w:szCs w:val="24"/>
        </w:rPr>
      </w:pPr>
    </w:p>
    <w:p w:rsidR="00DC5E24" w:rsidRPr="00DC5E24" w:rsidRDefault="00DC5E24" w:rsidP="00DC5E24">
      <w:pPr>
        <w:rPr>
          <w:sz w:val="24"/>
          <w:szCs w:val="24"/>
        </w:rPr>
        <w:sectPr w:rsidR="00DC5E24" w:rsidRPr="00DC5E24" w:rsidSect="00042D19">
          <w:footerReference w:type="even" r:id="rId9"/>
          <w:footerReference w:type="default" r:id="rId10"/>
          <w:type w:val="continuous"/>
          <w:pgSz w:w="11909" w:h="16834" w:code="9"/>
          <w:pgMar w:top="1134" w:right="851" w:bottom="851" w:left="1134" w:header="709" w:footer="709" w:gutter="0"/>
          <w:cols w:space="60"/>
          <w:noEndnote/>
          <w:docGrid w:linePitch="272"/>
        </w:sectPr>
      </w:pPr>
    </w:p>
    <w:p w:rsidR="003D50E3" w:rsidRDefault="003D50E3" w:rsidP="003D50E3">
      <w:pPr>
        <w:shd w:val="clear" w:color="auto" w:fill="FFFFFF"/>
        <w:spacing w:before="72" w:line="274" w:lineRule="exact"/>
        <w:jc w:val="both"/>
        <w:rPr>
          <w:color w:val="000000"/>
          <w:sz w:val="24"/>
          <w:szCs w:val="24"/>
        </w:rPr>
      </w:pPr>
      <w:r w:rsidRPr="00AE61E3">
        <w:rPr>
          <w:b/>
          <w:bCs/>
          <w:color w:val="000000"/>
          <w:sz w:val="26"/>
          <w:szCs w:val="26"/>
        </w:rPr>
        <w:lastRenderedPageBreak/>
        <w:t>7.</w:t>
      </w:r>
      <w:r w:rsidRPr="00AE61E3">
        <w:rPr>
          <w:b/>
          <w:bCs/>
          <w:color w:val="000000"/>
          <w:sz w:val="26"/>
          <w:szCs w:val="26"/>
        </w:rPr>
        <w:tab/>
        <w:t>Процедура рассмотрения первых частей заявок на участие в электронном  аукционе</w:t>
      </w:r>
    </w:p>
    <w:p w:rsidR="00DC5E24" w:rsidRPr="007C7AE1" w:rsidRDefault="00DC5E24" w:rsidP="001C2DF0">
      <w:pPr>
        <w:shd w:val="clear" w:color="auto" w:fill="FFFFFF"/>
        <w:spacing w:before="72" w:line="274" w:lineRule="exact"/>
        <w:ind w:left="142"/>
        <w:jc w:val="both"/>
        <w:rPr>
          <w:color w:val="000000"/>
          <w:sz w:val="24"/>
          <w:szCs w:val="24"/>
        </w:rPr>
      </w:pPr>
      <w:r w:rsidRPr="007C7AE1">
        <w:rPr>
          <w:color w:val="000000"/>
          <w:sz w:val="24"/>
          <w:szCs w:val="24"/>
        </w:rPr>
        <w:t xml:space="preserve">Процедура рассмотрения первых частей заявок на участие в </w:t>
      </w:r>
      <w:r>
        <w:rPr>
          <w:color w:val="000000"/>
          <w:sz w:val="24"/>
          <w:szCs w:val="24"/>
        </w:rPr>
        <w:t>электронном</w:t>
      </w:r>
      <w:r w:rsidRPr="007C7AE1">
        <w:rPr>
          <w:color w:val="000000"/>
          <w:sz w:val="24"/>
          <w:szCs w:val="24"/>
        </w:rPr>
        <w:t xml:space="preserve"> аукционе</w:t>
      </w:r>
      <w:r>
        <w:rPr>
          <w:color w:val="000000"/>
          <w:sz w:val="24"/>
          <w:szCs w:val="24"/>
        </w:rPr>
        <w:t xml:space="preserve"> проведена </w:t>
      </w:r>
      <w:r w:rsidR="00FA4902">
        <w:rPr>
          <w:color w:val="000000"/>
          <w:sz w:val="24"/>
          <w:szCs w:val="24"/>
        </w:rPr>
        <w:t>03.02.2020</w:t>
      </w:r>
      <w:r w:rsidRPr="007C7AE1">
        <w:rPr>
          <w:color w:val="000000"/>
          <w:sz w:val="24"/>
          <w:szCs w:val="24"/>
        </w:rPr>
        <w:t xml:space="preserve"> в порядке, </w:t>
      </w:r>
      <w:r>
        <w:rPr>
          <w:color w:val="000000"/>
          <w:sz w:val="24"/>
          <w:szCs w:val="24"/>
        </w:rPr>
        <w:t>установленном статьей 67 Федерального закона от 05.04.2013 №44-ФЗ «</w:t>
      </w:r>
      <w:r w:rsidRPr="00177051">
        <w:rPr>
          <w:color w:val="000000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0603C8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(далее – Закон).</w:t>
      </w:r>
    </w:p>
    <w:p w:rsidR="00DC5E24" w:rsidRPr="00645E86" w:rsidRDefault="00DC5E24" w:rsidP="001C2DF0">
      <w:pPr>
        <w:shd w:val="clear" w:color="auto" w:fill="FFFFFF"/>
        <w:tabs>
          <w:tab w:val="left" w:pos="346"/>
        </w:tabs>
        <w:spacing w:line="302" w:lineRule="exact"/>
        <w:ind w:left="142"/>
        <w:jc w:val="both"/>
        <w:rPr>
          <w:color w:val="000000"/>
          <w:sz w:val="24"/>
          <w:szCs w:val="24"/>
        </w:rPr>
      </w:pPr>
      <w:r w:rsidRPr="00AA4BD5">
        <w:rPr>
          <w:color w:val="000000"/>
          <w:sz w:val="24"/>
          <w:szCs w:val="24"/>
        </w:rPr>
        <w:t xml:space="preserve">В соответствии с частью 3 статьи 67 Закона участник закупки с номером </w:t>
      </w:r>
      <w:r w:rsidR="00FA4902">
        <w:rPr>
          <w:color w:val="000000"/>
          <w:sz w:val="24"/>
          <w:szCs w:val="24"/>
        </w:rPr>
        <w:t>«</w:t>
      </w:r>
      <w:r w:rsidR="00FA4902" w:rsidRPr="00FA4902">
        <w:rPr>
          <w:color w:val="000000"/>
          <w:sz w:val="24"/>
          <w:szCs w:val="24"/>
        </w:rPr>
        <w:t>EA-40671</w:t>
      </w:r>
      <w:r w:rsidRPr="00F44C5B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 w:rsidRPr="00AA4BD5">
        <w:rPr>
          <w:sz w:val="24"/>
          <w:szCs w:val="24"/>
        </w:rPr>
        <w:t>допущен</w:t>
      </w:r>
      <w:r w:rsidRPr="00AA4BD5">
        <w:rPr>
          <w:color w:val="000000"/>
          <w:sz w:val="24"/>
          <w:szCs w:val="24"/>
        </w:rPr>
        <w:t xml:space="preserve"> к </w:t>
      </w:r>
      <w:r w:rsidRPr="00645E86">
        <w:rPr>
          <w:color w:val="000000"/>
          <w:sz w:val="24"/>
          <w:szCs w:val="24"/>
        </w:rPr>
        <w:t>участию в электронном аукционе и признан участником электронного аукциона.</w:t>
      </w:r>
    </w:p>
    <w:p w:rsidR="00645E86" w:rsidRPr="00645E86" w:rsidRDefault="00645E86" w:rsidP="001C2DF0">
      <w:pPr>
        <w:shd w:val="clear" w:color="auto" w:fill="FFFFFF"/>
        <w:tabs>
          <w:tab w:val="left" w:pos="346"/>
        </w:tabs>
        <w:spacing w:line="302" w:lineRule="exact"/>
        <w:ind w:left="142"/>
        <w:jc w:val="both"/>
        <w:rPr>
          <w:bCs/>
          <w:color w:val="000000"/>
          <w:sz w:val="24"/>
          <w:szCs w:val="24"/>
        </w:rPr>
      </w:pPr>
      <w:r w:rsidRPr="00645E86">
        <w:rPr>
          <w:bCs/>
          <w:color w:val="000000"/>
          <w:sz w:val="24"/>
          <w:szCs w:val="24"/>
        </w:rPr>
        <w:t xml:space="preserve">В соответствии с ч.8 </w:t>
      </w:r>
      <w:r>
        <w:rPr>
          <w:bCs/>
          <w:color w:val="000000"/>
          <w:sz w:val="24"/>
          <w:szCs w:val="24"/>
        </w:rPr>
        <w:t>ст. 67 Закона аукцион признан</w:t>
      </w:r>
      <w:r w:rsidRPr="00645E86">
        <w:rPr>
          <w:bCs/>
          <w:color w:val="000000"/>
          <w:sz w:val="24"/>
          <w:szCs w:val="24"/>
        </w:rPr>
        <w:t xml:space="preserve"> несостоявшимся в связи с тем, что по результатам рассмотрения первых частей заявок на участие в аукционе комиссия приняла решение о признании только одного участника закупки, подавшего заявку на участие в таком аукционе, его участником.</w:t>
      </w:r>
    </w:p>
    <w:p w:rsidR="00DC5E24" w:rsidRDefault="00DC5E24" w:rsidP="00DC5E24">
      <w:pPr>
        <w:shd w:val="clear" w:color="auto" w:fill="FFFFFF"/>
        <w:tabs>
          <w:tab w:val="left" w:pos="346"/>
        </w:tabs>
        <w:spacing w:line="302" w:lineRule="exact"/>
        <w:jc w:val="both"/>
        <w:rPr>
          <w:b/>
          <w:bCs/>
          <w:color w:val="000000"/>
          <w:sz w:val="26"/>
          <w:szCs w:val="26"/>
        </w:rPr>
      </w:pPr>
    </w:p>
    <w:p w:rsidR="00E27B78" w:rsidRPr="00BF20C6" w:rsidRDefault="003D50E3" w:rsidP="00DC5E24">
      <w:pPr>
        <w:shd w:val="clear" w:color="auto" w:fill="FFFFFF"/>
        <w:tabs>
          <w:tab w:val="left" w:pos="346"/>
        </w:tabs>
        <w:spacing w:line="302" w:lineRule="exact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8</w:t>
      </w:r>
      <w:r w:rsidR="00E27B78" w:rsidRPr="005C2254">
        <w:rPr>
          <w:b/>
          <w:bCs/>
          <w:color w:val="000000"/>
          <w:sz w:val="26"/>
          <w:szCs w:val="26"/>
        </w:rPr>
        <w:t>.</w:t>
      </w:r>
      <w:r w:rsidR="00E27B78" w:rsidRPr="005C2254">
        <w:rPr>
          <w:b/>
          <w:bCs/>
          <w:color w:val="000000"/>
          <w:sz w:val="26"/>
          <w:szCs w:val="26"/>
        </w:rPr>
        <w:tab/>
        <w:t xml:space="preserve">Процедура рассмотрения </w:t>
      </w:r>
      <w:r w:rsidR="009C443A">
        <w:rPr>
          <w:b/>
          <w:bCs/>
          <w:color w:val="000000"/>
          <w:sz w:val="26"/>
          <w:szCs w:val="26"/>
        </w:rPr>
        <w:t>вторых</w:t>
      </w:r>
      <w:r w:rsidR="009C443A" w:rsidRPr="009C443A">
        <w:rPr>
          <w:b/>
          <w:bCs/>
          <w:color w:val="000000"/>
          <w:sz w:val="26"/>
          <w:szCs w:val="26"/>
        </w:rPr>
        <w:t xml:space="preserve"> частей заявок на участие в электронном аукционе</w:t>
      </w:r>
      <w:r w:rsidR="00E27B78" w:rsidRPr="005C2254">
        <w:rPr>
          <w:b/>
          <w:bCs/>
          <w:color w:val="000000"/>
          <w:sz w:val="26"/>
          <w:szCs w:val="26"/>
        </w:rPr>
        <w:t xml:space="preserve"> </w:t>
      </w:r>
    </w:p>
    <w:p w:rsidR="00256F8F" w:rsidRDefault="00256F8F" w:rsidP="004D1700">
      <w:pPr>
        <w:shd w:val="clear" w:color="auto" w:fill="FFFFFF"/>
        <w:spacing w:line="274" w:lineRule="exact"/>
        <w:ind w:left="365" w:right="10"/>
        <w:jc w:val="both"/>
        <w:rPr>
          <w:color w:val="C00000"/>
          <w:sz w:val="24"/>
          <w:szCs w:val="24"/>
        </w:rPr>
      </w:pPr>
    </w:p>
    <w:p w:rsidR="000603C8" w:rsidRPr="000603C8" w:rsidRDefault="00122D9C" w:rsidP="001C2DF0">
      <w:pPr>
        <w:shd w:val="clear" w:color="auto" w:fill="FFFFFF"/>
        <w:spacing w:line="274" w:lineRule="exact"/>
        <w:ind w:left="142" w:right="10"/>
        <w:jc w:val="both"/>
        <w:rPr>
          <w:color w:val="000000"/>
          <w:sz w:val="24"/>
          <w:szCs w:val="24"/>
        </w:rPr>
      </w:pPr>
      <w:proofErr w:type="gramStart"/>
      <w:r w:rsidRPr="007D0269">
        <w:rPr>
          <w:color w:val="000000"/>
          <w:sz w:val="24"/>
          <w:szCs w:val="24"/>
        </w:rPr>
        <w:t xml:space="preserve">Единственная </w:t>
      </w:r>
      <w:r w:rsidRPr="007D0269">
        <w:rPr>
          <w:sz w:val="24"/>
          <w:szCs w:val="24"/>
        </w:rPr>
        <w:t>заявка</w:t>
      </w:r>
      <w:r w:rsidR="00B4383C" w:rsidRPr="007D0269">
        <w:rPr>
          <w:sz w:val="24"/>
          <w:szCs w:val="24"/>
        </w:rPr>
        <w:t xml:space="preserve"> (</w:t>
      </w:r>
      <w:r w:rsidR="00FA4902" w:rsidRPr="00FA4902">
        <w:rPr>
          <w:sz w:val="24"/>
          <w:szCs w:val="24"/>
        </w:rPr>
        <w:t>ОБЩЕСТВО С ОГРАНИЧЕННОЙ ОТВЕТСТВЕННОСТЬЮ "АЛЬЯНС" (ИНН 7804567385</w:t>
      </w:r>
      <w:r w:rsidR="008C7026" w:rsidRPr="008C7026">
        <w:rPr>
          <w:sz w:val="24"/>
          <w:szCs w:val="24"/>
        </w:rPr>
        <w:t>)</w:t>
      </w:r>
      <w:r w:rsidR="00042D19">
        <w:rPr>
          <w:sz w:val="24"/>
          <w:szCs w:val="24"/>
        </w:rPr>
        <w:t xml:space="preserve"> </w:t>
      </w:r>
      <w:r w:rsidR="005B7399" w:rsidRPr="007D0269">
        <w:rPr>
          <w:color w:val="000000"/>
          <w:sz w:val="24"/>
          <w:szCs w:val="24"/>
        </w:rPr>
        <w:t>рассматривала</w:t>
      </w:r>
      <w:r w:rsidR="000603C8" w:rsidRPr="007D0269">
        <w:rPr>
          <w:color w:val="000000"/>
          <w:sz w:val="24"/>
          <w:szCs w:val="24"/>
        </w:rPr>
        <w:t>сь</w:t>
      </w:r>
      <w:r w:rsidR="000603C8">
        <w:rPr>
          <w:color w:val="000000"/>
          <w:sz w:val="24"/>
          <w:szCs w:val="24"/>
        </w:rPr>
        <w:t xml:space="preserve"> </w:t>
      </w:r>
      <w:r w:rsidR="00B4383C">
        <w:rPr>
          <w:color w:val="000000"/>
          <w:sz w:val="24"/>
          <w:szCs w:val="24"/>
        </w:rPr>
        <w:t xml:space="preserve">в порядке, установленном </w:t>
      </w:r>
      <w:r w:rsidR="004A2E4F">
        <w:rPr>
          <w:color w:val="000000"/>
          <w:sz w:val="24"/>
          <w:szCs w:val="24"/>
        </w:rPr>
        <w:t>Федеральным законом</w:t>
      </w:r>
      <w:r w:rsidR="00B4383C">
        <w:rPr>
          <w:color w:val="000000"/>
          <w:sz w:val="24"/>
          <w:szCs w:val="24"/>
        </w:rPr>
        <w:t xml:space="preserve"> от 05.04.2013 №44-ФЗ «</w:t>
      </w:r>
      <w:r w:rsidR="00B4383C" w:rsidRPr="00177051">
        <w:rPr>
          <w:color w:val="000000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B4383C" w:rsidRPr="000603C8">
        <w:rPr>
          <w:color w:val="000000"/>
          <w:sz w:val="24"/>
          <w:szCs w:val="24"/>
        </w:rPr>
        <w:t>»</w:t>
      </w:r>
      <w:r w:rsidR="00C94C8D">
        <w:rPr>
          <w:color w:val="000000"/>
          <w:sz w:val="24"/>
          <w:szCs w:val="24"/>
        </w:rPr>
        <w:t xml:space="preserve"> (далее – Закон)</w:t>
      </w:r>
      <w:r w:rsidR="00746401">
        <w:rPr>
          <w:color w:val="000000"/>
          <w:sz w:val="24"/>
          <w:szCs w:val="24"/>
        </w:rPr>
        <w:t>.</w:t>
      </w:r>
      <w:proofErr w:type="gramEnd"/>
    </w:p>
    <w:p w:rsidR="000603C8" w:rsidRPr="000603C8" w:rsidRDefault="00DA18CF" w:rsidP="001C2DF0">
      <w:pPr>
        <w:shd w:val="clear" w:color="auto" w:fill="FFFFFF"/>
        <w:spacing w:line="274" w:lineRule="exact"/>
        <w:ind w:left="142" w:right="10"/>
        <w:jc w:val="both"/>
        <w:rPr>
          <w:color w:val="000000"/>
          <w:sz w:val="24"/>
          <w:szCs w:val="24"/>
        </w:rPr>
      </w:pPr>
      <w:r w:rsidRPr="006157CA">
        <w:rPr>
          <w:color w:val="000000"/>
          <w:sz w:val="24"/>
          <w:szCs w:val="24"/>
        </w:rPr>
        <w:t>Рассмотрение</w:t>
      </w:r>
      <w:r w:rsidR="000603C8" w:rsidRPr="006157CA">
        <w:rPr>
          <w:color w:val="000000"/>
          <w:sz w:val="24"/>
          <w:szCs w:val="24"/>
        </w:rPr>
        <w:t xml:space="preserve"> </w:t>
      </w:r>
      <w:r w:rsidR="00B4383C" w:rsidRPr="006157CA">
        <w:rPr>
          <w:color w:val="000000"/>
          <w:sz w:val="24"/>
          <w:szCs w:val="24"/>
        </w:rPr>
        <w:t>единственной заявки</w:t>
      </w:r>
      <w:r w:rsidR="000603C8" w:rsidRPr="006157CA">
        <w:rPr>
          <w:color w:val="000000"/>
          <w:sz w:val="24"/>
          <w:szCs w:val="24"/>
        </w:rPr>
        <w:t xml:space="preserve"> на участие в </w:t>
      </w:r>
      <w:r w:rsidR="00177051" w:rsidRPr="006157CA">
        <w:rPr>
          <w:color w:val="000000"/>
          <w:sz w:val="24"/>
          <w:szCs w:val="24"/>
        </w:rPr>
        <w:t>электронном</w:t>
      </w:r>
      <w:r w:rsidR="000603C8" w:rsidRPr="006157CA">
        <w:rPr>
          <w:color w:val="000000"/>
          <w:sz w:val="24"/>
          <w:szCs w:val="24"/>
        </w:rPr>
        <w:t xml:space="preserve"> аукционе состоялось </w:t>
      </w:r>
      <w:r w:rsidR="008F38E6">
        <w:rPr>
          <w:sz w:val="24"/>
          <w:szCs w:val="24"/>
        </w:rPr>
        <w:t>05.02.2020</w:t>
      </w:r>
      <w:r w:rsidR="0080416A" w:rsidRPr="009179CD">
        <w:rPr>
          <w:sz w:val="24"/>
          <w:szCs w:val="24"/>
        </w:rPr>
        <w:t xml:space="preserve"> </w:t>
      </w:r>
      <w:r w:rsidR="00A11DA3" w:rsidRPr="006157CA">
        <w:rPr>
          <w:sz w:val="24"/>
          <w:szCs w:val="24"/>
        </w:rPr>
        <w:t>п</w:t>
      </w:r>
      <w:r w:rsidR="000603C8" w:rsidRPr="006157CA">
        <w:rPr>
          <w:color w:val="000000"/>
          <w:sz w:val="24"/>
          <w:szCs w:val="24"/>
        </w:rPr>
        <w:t>о</w:t>
      </w:r>
      <w:r w:rsidR="000603C8">
        <w:rPr>
          <w:color w:val="000000"/>
          <w:sz w:val="24"/>
          <w:szCs w:val="24"/>
        </w:rPr>
        <w:t xml:space="preserve"> адресу: Российская Федерация, 190000, Санкт-Петербург, набережная реки Мойки, д.76.</w:t>
      </w:r>
    </w:p>
    <w:p w:rsidR="005C2254" w:rsidRDefault="005C2254" w:rsidP="001C2DF0">
      <w:pPr>
        <w:shd w:val="clear" w:color="auto" w:fill="FFFFFF"/>
        <w:spacing w:before="72" w:line="274" w:lineRule="exact"/>
        <w:ind w:left="142" w:right="10"/>
        <w:jc w:val="both"/>
        <w:rPr>
          <w:color w:val="000000"/>
          <w:sz w:val="24"/>
          <w:szCs w:val="24"/>
        </w:rPr>
      </w:pPr>
      <w:r w:rsidRPr="00BE38C5">
        <w:rPr>
          <w:color w:val="000000"/>
          <w:sz w:val="24"/>
          <w:szCs w:val="24"/>
        </w:rPr>
        <w:t xml:space="preserve">Комиссия </w:t>
      </w:r>
      <w:r w:rsidR="00224C30">
        <w:rPr>
          <w:color w:val="000000"/>
          <w:sz w:val="24"/>
          <w:szCs w:val="24"/>
        </w:rPr>
        <w:t xml:space="preserve">рассмотрела </w:t>
      </w:r>
      <w:r w:rsidR="00645E86">
        <w:rPr>
          <w:color w:val="000000"/>
          <w:sz w:val="24"/>
          <w:szCs w:val="24"/>
        </w:rPr>
        <w:t>вторую часть заявки</w:t>
      </w:r>
      <w:r w:rsidR="00224C30">
        <w:rPr>
          <w:color w:val="000000"/>
          <w:sz w:val="24"/>
          <w:szCs w:val="24"/>
        </w:rPr>
        <w:t xml:space="preserve"> на участие в </w:t>
      </w:r>
      <w:r w:rsidR="00FA349C">
        <w:rPr>
          <w:color w:val="000000"/>
          <w:sz w:val="24"/>
          <w:szCs w:val="24"/>
        </w:rPr>
        <w:t>электронном</w:t>
      </w:r>
      <w:r w:rsidR="00224C30">
        <w:rPr>
          <w:color w:val="000000"/>
          <w:sz w:val="24"/>
          <w:szCs w:val="24"/>
        </w:rPr>
        <w:t xml:space="preserve"> аукционе</w:t>
      </w:r>
      <w:r w:rsidR="00460FFD">
        <w:rPr>
          <w:color w:val="000000"/>
          <w:sz w:val="24"/>
          <w:szCs w:val="24"/>
        </w:rPr>
        <w:t xml:space="preserve">, </w:t>
      </w:r>
      <w:r w:rsidR="00B4383C">
        <w:rPr>
          <w:rStyle w:val="blk"/>
          <w:sz w:val="24"/>
          <w:szCs w:val="24"/>
        </w:rPr>
        <w:t>содержащую</w:t>
      </w:r>
      <w:r w:rsidR="00460FFD" w:rsidRPr="00460FFD">
        <w:rPr>
          <w:rStyle w:val="blk"/>
          <w:sz w:val="24"/>
          <w:szCs w:val="24"/>
        </w:rPr>
        <w:t xml:space="preserve"> ин</w:t>
      </w:r>
      <w:r w:rsidR="006515E4">
        <w:rPr>
          <w:rStyle w:val="blk"/>
          <w:sz w:val="24"/>
          <w:szCs w:val="24"/>
        </w:rPr>
        <w:t>ф</w:t>
      </w:r>
      <w:r w:rsidR="000A73E0">
        <w:rPr>
          <w:rStyle w:val="blk"/>
          <w:sz w:val="24"/>
          <w:szCs w:val="24"/>
        </w:rPr>
        <w:t xml:space="preserve">ормацию, предусмотренную частью </w:t>
      </w:r>
      <w:r w:rsidR="006515E4">
        <w:rPr>
          <w:rStyle w:val="blk"/>
          <w:sz w:val="24"/>
          <w:szCs w:val="24"/>
        </w:rPr>
        <w:t>5</w:t>
      </w:r>
      <w:r w:rsidR="00460FFD" w:rsidRPr="00460FFD">
        <w:rPr>
          <w:rStyle w:val="blk"/>
          <w:sz w:val="24"/>
          <w:szCs w:val="24"/>
        </w:rPr>
        <w:t xml:space="preserve"> статьи 66 Закона</w:t>
      </w:r>
      <w:r w:rsidR="00460FFD">
        <w:rPr>
          <w:rStyle w:val="blk"/>
          <w:sz w:val="24"/>
          <w:szCs w:val="24"/>
        </w:rPr>
        <w:t>,</w:t>
      </w:r>
      <w:r w:rsidR="00224C30">
        <w:rPr>
          <w:color w:val="000000"/>
          <w:sz w:val="24"/>
          <w:szCs w:val="24"/>
        </w:rPr>
        <w:t xml:space="preserve"> на соответствие требованиям, установленным документацией об </w:t>
      </w:r>
      <w:r w:rsidR="00FA349C">
        <w:rPr>
          <w:color w:val="000000"/>
          <w:sz w:val="24"/>
          <w:szCs w:val="24"/>
        </w:rPr>
        <w:t>электрон</w:t>
      </w:r>
      <w:r w:rsidR="00E71725">
        <w:rPr>
          <w:color w:val="000000"/>
          <w:sz w:val="24"/>
          <w:szCs w:val="24"/>
        </w:rPr>
        <w:t>н</w:t>
      </w:r>
      <w:r w:rsidR="00FA349C">
        <w:rPr>
          <w:color w:val="000000"/>
          <w:sz w:val="24"/>
          <w:szCs w:val="24"/>
        </w:rPr>
        <w:t>ом</w:t>
      </w:r>
      <w:r w:rsidR="00224C30">
        <w:rPr>
          <w:color w:val="000000"/>
          <w:sz w:val="24"/>
          <w:szCs w:val="24"/>
        </w:rPr>
        <w:t xml:space="preserve"> аукционе, и приняла следующие решения: </w:t>
      </w:r>
    </w:p>
    <w:p w:rsidR="001C2DF0" w:rsidRDefault="001C2DF0" w:rsidP="001C2DF0">
      <w:pPr>
        <w:shd w:val="clear" w:color="auto" w:fill="FFFFFF"/>
        <w:spacing w:before="72" w:line="274" w:lineRule="exact"/>
        <w:ind w:left="142" w:right="10"/>
        <w:jc w:val="both"/>
        <w:rPr>
          <w:color w:val="000000"/>
          <w:sz w:val="24"/>
          <w:szCs w:val="24"/>
        </w:rPr>
      </w:pPr>
    </w:p>
    <w:tbl>
      <w:tblPr>
        <w:tblW w:w="9497" w:type="dxa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119"/>
        <w:gridCol w:w="2410"/>
        <w:gridCol w:w="3118"/>
      </w:tblGrid>
      <w:tr w:rsidR="00645E86" w:rsidRPr="00AE5BE7" w:rsidTr="001C2DF0">
        <w:tc>
          <w:tcPr>
            <w:tcW w:w="850" w:type="dxa"/>
            <w:vAlign w:val="center"/>
          </w:tcPr>
          <w:p w:rsidR="00645E86" w:rsidRPr="00AE5BE7" w:rsidRDefault="00645E86" w:rsidP="003D6DCD">
            <w:pPr>
              <w:ind w:left="-57" w:right="-57"/>
              <w:jc w:val="center"/>
              <w:rPr>
                <w:sz w:val="22"/>
                <w:szCs w:val="24"/>
              </w:rPr>
            </w:pPr>
            <w:r w:rsidRPr="00AE5BE7">
              <w:rPr>
                <w:sz w:val="22"/>
                <w:szCs w:val="24"/>
              </w:rPr>
              <w:t>Номер заявки</w:t>
            </w:r>
          </w:p>
        </w:tc>
        <w:tc>
          <w:tcPr>
            <w:tcW w:w="3119" w:type="dxa"/>
            <w:vAlign w:val="center"/>
          </w:tcPr>
          <w:p w:rsidR="00645E86" w:rsidRPr="00AE5BE7" w:rsidRDefault="00645E86" w:rsidP="003D6DCD">
            <w:pPr>
              <w:jc w:val="center"/>
              <w:rPr>
                <w:sz w:val="22"/>
                <w:szCs w:val="24"/>
              </w:rPr>
            </w:pPr>
            <w:r w:rsidRPr="00AE5BE7">
              <w:rPr>
                <w:sz w:val="22"/>
                <w:szCs w:val="24"/>
              </w:rPr>
              <w:t>Наименование участника</w:t>
            </w:r>
          </w:p>
        </w:tc>
        <w:tc>
          <w:tcPr>
            <w:tcW w:w="2410" w:type="dxa"/>
            <w:vAlign w:val="center"/>
          </w:tcPr>
          <w:p w:rsidR="00645E86" w:rsidRPr="00AE5BE7" w:rsidRDefault="00645E86" w:rsidP="003D6DCD">
            <w:pPr>
              <w:ind w:left="-85" w:right="-85"/>
              <w:jc w:val="center"/>
              <w:rPr>
                <w:sz w:val="22"/>
                <w:szCs w:val="24"/>
              </w:rPr>
            </w:pPr>
            <w:r w:rsidRPr="00AE5BE7">
              <w:rPr>
                <w:sz w:val="22"/>
                <w:szCs w:val="24"/>
              </w:rPr>
              <w:t>Решение комиссии о соответствии или несоответствии заявок на участие в электронном аукционе</w:t>
            </w:r>
          </w:p>
        </w:tc>
        <w:tc>
          <w:tcPr>
            <w:tcW w:w="3118" w:type="dxa"/>
            <w:vAlign w:val="center"/>
          </w:tcPr>
          <w:p w:rsidR="00645E86" w:rsidRPr="00AE5BE7" w:rsidRDefault="00645E86" w:rsidP="003D6DCD">
            <w:pPr>
              <w:ind w:left="-57" w:right="-57"/>
              <w:jc w:val="center"/>
              <w:rPr>
                <w:sz w:val="22"/>
                <w:szCs w:val="24"/>
              </w:rPr>
            </w:pPr>
            <w:r w:rsidRPr="00AE5BE7">
              <w:rPr>
                <w:sz w:val="22"/>
                <w:szCs w:val="24"/>
              </w:rPr>
              <w:t>Обоснование принятого решения</w:t>
            </w:r>
          </w:p>
        </w:tc>
      </w:tr>
      <w:tr w:rsidR="00645E86" w:rsidRPr="00AE5BE7" w:rsidTr="001C2DF0">
        <w:tc>
          <w:tcPr>
            <w:tcW w:w="850" w:type="dxa"/>
            <w:vAlign w:val="center"/>
          </w:tcPr>
          <w:p w:rsidR="00645E86" w:rsidRPr="007B24A6" w:rsidRDefault="008F38E6" w:rsidP="003D6DCD">
            <w:pPr>
              <w:jc w:val="center"/>
              <w:rPr>
                <w:sz w:val="24"/>
                <w:szCs w:val="24"/>
              </w:rPr>
            </w:pPr>
            <w:r w:rsidRPr="008F38E6">
              <w:rPr>
                <w:sz w:val="24"/>
                <w:szCs w:val="24"/>
              </w:rPr>
              <w:t>EA-40671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  <w:vAlign w:val="center"/>
          </w:tcPr>
          <w:p w:rsidR="00645E86" w:rsidRPr="007B24A6" w:rsidRDefault="008F38E6" w:rsidP="003D6DCD">
            <w:pPr>
              <w:ind w:firstLine="175"/>
              <w:jc w:val="center"/>
              <w:rPr>
                <w:sz w:val="24"/>
                <w:szCs w:val="24"/>
              </w:rPr>
            </w:pPr>
            <w:r w:rsidRPr="008F38E6">
              <w:rPr>
                <w:sz w:val="24"/>
                <w:szCs w:val="24"/>
              </w:rPr>
              <w:t>ОБЩЕСТВО С ОГРАНИЧЕННОЙ ОТВЕТСТВЕННОСТЬЮ "АЛЬЯНС" (ИНН 7804567385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:rsidR="00645E86" w:rsidRPr="007B24A6" w:rsidRDefault="00645E86" w:rsidP="003D6DCD">
            <w:pPr>
              <w:jc w:val="center"/>
              <w:rPr>
                <w:sz w:val="24"/>
                <w:szCs w:val="24"/>
              </w:rPr>
            </w:pPr>
            <w:r w:rsidRPr="007B24A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3118" w:type="dxa"/>
            <w:vAlign w:val="center"/>
          </w:tcPr>
          <w:p w:rsidR="00645E86" w:rsidRPr="007B24A6" w:rsidRDefault="00645E86" w:rsidP="003D6DCD">
            <w:pPr>
              <w:jc w:val="center"/>
              <w:rPr>
                <w:sz w:val="24"/>
                <w:szCs w:val="24"/>
              </w:rPr>
            </w:pPr>
            <w:r w:rsidRPr="007B24A6">
              <w:rPr>
                <w:sz w:val="24"/>
                <w:szCs w:val="24"/>
              </w:rPr>
              <w:t xml:space="preserve">— </w:t>
            </w:r>
          </w:p>
        </w:tc>
      </w:tr>
    </w:tbl>
    <w:p w:rsidR="00D9128B" w:rsidRPr="003D50E3" w:rsidRDefault="00645E86" w:rsidP="003D50E3">
      <w:pPr>
        <w:pStyle w:val="aa"/>
        <w:numPr>
          <w:ilvl w:val="0"/>
          <w:numId w:val="10"/>
        </w:numPr>
        <w:shd w:val="clear" w:color="auto" w:fill="FFFFFF"/>
        <w:tabs>
          <w:tab w:val="left" w:pos="365"/>
        </w:tabs>
        <w:spacing w:before="149"/>
        <w:ind w:left="0" w:firstLine="0"/>
        <w:jc w:val="both"/>
        <w:rPr>
          <w:b/>
          <w:bCs/>
          <w:color w:val="000000"/>
          <w:sz w:val="26"/>
          <w:szCs w:val="26"/>
        </w:rPr>
      </w:pPr>
      <w:r w:rsidRPr="00AE61E3">
        <w:rPr>
          <w:b/>
          <w:bCs/>
          <w:sz w:val="26"/>
          <w:szCs w:val="26"/>
        </w:rPr>
        <w:t>Сведения о решении каждого члена комиссии о соответствии или о несоответствии заявки на участие в электронном аукционе</w:t>
      </w:r>
      <w:r w:rsidR="003213E1" w:rsidRPr="003D50E3">
        <w:rPr>
          <w:b/>
          <w:bCs/>
          <w:color w:val="000000"/>
          <w:sz w:val="26"/>
          <w:szCs w:val="26"/>
        </w:rPr>
        <w:t>:</w:t>
      </w:r>
    </w:p>
    <w:p w:rsidR="00843442" w:rsidRDefault="008D2141" w:rsidP="00843442">
      <w:pPr>
        <w:shd w:val="clear" w:color="auto" w:fill="FFFFFF"/>
        <w:spacing w:before="72" w:after="72" w:line="274" w:lineRule="exact"/>
        <w:ind w:left="363"/>
        <w:jc w:val="both"/>
        <w:rPr>
          <w:b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1. </w:t>
      </w:r>
      <w:r w:rsidR="008F38E6" w:rsidRPr="008F38E6">
        <w:rPr>
          <w:b/>
          <w:bCs/>
          <w:color w:val="000000"/>
          <w:sz w:val="24"/>
          <w:szCs w:val="24"/>
        </w:rPr>
        <w:t>ОБЩЕСТВО С ОГРАНИЧЕННОЙ ОТВЕТСТВЕННОСТЬЮ "АЛЬЯНС"</w:t>
      </w:r>
    </w:p>
    <w:tbl>
      <w:tblPr>
        <w:tblW w:w="921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7"/>
        <w:gridCol w:w="4536"/>
      </w:tblGrid>
      <w:tr w:rsidR="00843442" w:rsidRPr="004A2CF9" w:rsidTr="00A02985"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43442" w:rsidRPr="004A2CF9" w:rsidRDefault="00843442" w:rsidP="00A02985">
            <w:pPr>
              <w:spacing w:before="72" w:line="274" w:lineRule="exact"/>
              <w:ind w:right="10"/>
              <w:jc w:val="center"/>
              <w:rPr>
                <w:color w:val="000000"/>
                <w:sz w:val="24"/>
                <w:szCs w:val="24"/>
              </w:rPr>
            </w:pPr>
            <w:r w:rsidRPr="004A2CF9">
              <w:rPr>
                <w:color w:val="000000"/>
                <w:sz w:val="24"/>
                <w:szCs w:val="24"/>
              </w:rPr>
              <w:t>ФИО члена комиссии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43442" w:rsidRPr="004A2CF9" w:rsidRDefault="00843442" w:rsidP="00A02985">
            <w:pPr>
              <w:spacing w:before="72" w:line="274" w:lineRule="exact"/>
              <w:ind w:right="10"/>
              <w:jc w:val="center"/>
              <w:rPr>
                <w:color w:val="000000"/>
                <w:sz w:val="24"/>
                <w:szCs w:val="24"/>
              </w:rPr>
            </w:pPr>
            <w:r w:rsidRPr="004A2CF9">
              <w:rPr>
                <w:color w:val="000000"/>
                <w:sz w:val="24"/>
                <w:szCs w:val="24"/>
              </w:rPr>
              <w:t>Сведения о решении члена комиссии</w:t>
            </w:r>
          </w:p>
        </w:tc>
      </w:tr>
      <w:tr w:rsidR="00F36C6F" w:rsidRPr="004A2CF9" w:rsidTr="00A02985"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36C6F" w:rsidRPr="004A2CF9" w:rsidRDefault="008F38E6" w:rsidP="00B35EBB">
            <w:pPr>
              <w:spacing w:before="72" w:line="274" w:lineRule="exact"/>
              <w:ind w:right="1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Рождественская Наталья Валентиновна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36C6F" w:rsidRPr="004A2CF9" w:rsidRDefault="00F36C6F" w:rsidP="00A02985">
            <w:pPr>
              <w:spacing w:before="72" w:line="274" w:lineRule="exact"/>
              <w:ind w:right="1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Соответствует</w:t>
            </w:r>
          </w:p>
        </w:tc>
      </w:tr>
      <w:tr w:rsidR="00A51259" w:rsidRPr="004A2CF9" w:rsidTr="00A02985">
        <w:tc>
          <w:tcPr>
            <w:tcW w:w="4677" w:type="dxa"/>
          </w:tcPr>
          <w:p w:rsidR="00A51259" w:rsidRPr="004A2CF9" w:rsidRDefault="008F38E6" w:rsidP="004D6561">
            <w:pPr>
              <w:spacing w:before="72" w:line="274" w:lineRule="exact"/>
              <w:ind w:right="1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Авениров Андрей Александрович</w:t>
            </w:r>
          </w:p>
        </w:tc>
        <w:tc>
          <w:tcPr>
            <w:tcW w:w="4536" w:type="dxa"/>
            <w:vAlign w:val="center"/>
          </w:tcPr>
          <w:p w:rsidR="00A51259" w:rsidRDefault="00A51259" w:rsidP="00A02985">
            <w:pPr>
              <w:jc w:val="center"/>
            </w:pPr>
            <w:r>
              <w:rPr>
                <w:color w:val="000000"/>
                <w:sz w:val="23"/>
                <w:szCs w:val="23"/>
              </w:rPr>
              <w:t>Соответствует</w:t>
            </w:r>
          </w:p>
        </w:tc>
      </w:tr>
      <w:tr w:rsidR="00A51259" w:rsidRPr="004A2CF9" w:rsidTr="00A02985">
        <w:tc>
          <w:tcPr>
            <w:tcW w:w="4677" w:type="dxa"/>
          </w:tcPr>
          <w:p w:rsidR="00A51259" w:rsidRPr="004A2CF9" w:rsidRDefault="00A51259" w:rsidP="004D6561">
            <w:pPr>
              <w:shd w:val="clear" w:color="auto" w:fill="FFFFFF"/>
              <w:ind w:left="3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Ватагин Иван Сергеевич</w:t>
            </w:r>
          </w:p>
        </w:tc>
        <w:tc>
          <w:tcPr>
            <w:tcW w:w="4536" w:type="dxa"/>
            <w:vAlign w:val="center"/>
          </w:tcPr>
          <w:p w:rsidR="00A51259" w:rsidRDefault="00A51259" w:rsidP="00A02985">
            <w:pPr>
              <w:jc w:val="center"/>
            </w:pPr>
            <w:r>
              <w:rPr>
                <w:color w:val="000000"/>
                <w:sz w:val="23"/>
                <w:szCs w:val="23"/>
              </w:rPr>
              <w:t>Соответствует</w:t>
            </w:r>
          </w:p>
        </w:tc>
      </w:tr>
      <w:tr w:rsidR="001D6166" w:rsidRPr="004A2CF9" w:rsidTr="00C63B50">
        <w:tc>
          <w:tcPr>
            <w:tcW w:w="4677" w:type="dxa"/>
          </w:tcPr>
          <w:p w:rsidR="001D6166" w:rsidRPr="004A2CF9" w:rsidRDefault="00A51259" w:rsidP="000724CD">
            <w:pPr>
              <w:shd w:val="clear" w:color="auto" w:fill="FFFFFF"/>
              <w:ind w:left="3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Крайнев Иван Борисович</w:t>
            </w:r>
          </w:p>
        </w:tc>
        <w:tc>
          <w:tcPr>
            <w:tcW w:w="4536" w:type="dxa"/>
          </w:tcPr>
          <w:p w:rsidR="001D6166" w:rsidRDefault="001D6166" w:rsidP="00F80745">
            <w:pPr>
              <w:jc w:val="center"/>
            </w:pPr>
            <w:r w:rsidRPr="000D73A4">
              <w:rPr>
                <w:color w:val="000000"/>
                <w:sz w:val="23"/>
                <w:szCs w:val="23"/>
              </w:rPr>
              <w:t>Соответствует</w:t>
            </w:r>
          </w:p>
        </w:tc>
      </w:tr>
    </w:tbl>
    <w:p w:rsidR="00B4383C" w:rsidRPr="003D50E3" w:rsidRDefault="003D50E3" w:rsidP="001C2DF0">
      <w:pPr>
        <w:pStyle w:val="aa"/>
        <w:pageBreakBefore/>
        <w:numPr>
          <w:ilvl w:val="0"/>
          <w:numId w:val="10"/>
        </w:numPr>
        <w:shd w:val="clear" w:color="auto" w:fill="FFFFFF"/>
        <w:tabs>
          <w:tab w:val="left" w:pos="365"/>
        </w:tabs>
        <w:spacing w:before="149"/>
        <w:ind w:left="0" w:firstLine="0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lastRenderedPageBreak/>
        <w:t xml:space="preserve"> </w:t>
      </w:r>
      <w:r w:rsidR="00645E86" w:rsidRPr="00A639E4">
        <w:rPr>
          <w:b/>
          <w:bCs/>
          <w:color w:val="000000"/>
          <w:sz w:val="26"/>
          <w:szCs w:val="26"/>
        </w:rPr>
        <w:t>Подведение итогов электронного аукциона</w:t>
      </w:r>
    </w:p>
    <w:p w:rsidR="00DC3B45" w:rsidRDefault="001F3175" w:rsidP="001C2DF0">
      <w:pPr>
        <w:shd w:val="clear" w:color="auto" w:fill="FFFFFF"/>
        <w:tabs>
          <w:tab w:val="left" w:pos="365"/>
        </w:tabs>
        <w:spacing w:before="149"/>
        <w:ind w:left="425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Согласно п. 4 ч.</w:t>
      </w:r>
      <w:r w:rsidR="00F96AA4">
        <w:rPr>
          <w:bCs/>
          <w:color w:val="000000"/>
          <w:sz w:val="24"/>
          <w:szCs w:val="24"/>
        </w:rPr>
        <w:t xml:space="preserve"> </w:t>
      </w:r>
      <w:r w:rsidR="001C2DF0">
        <w:rPr>
          <w:bCs/>
          <w:color w:val="000000"/>
          <w:sz w:val="24"/>
          <w:szCs w:val="24"/>
        </w:rPr>
        <w:t>2</w:t>
      </w:r>
      <w:r>
        <w:rPr>
          <w:bCs/>
          <w:color w:val="000000"/>
          <w:sz w:val="24"/>
          <w:szCs w:val="24"/>
        </w:rPr>
        <w:t xml:space="preserve"> ст.</w:t>
      </w:r>
      <w:r w:rsidR="00F96AA4">
        <w:rPr>
          <w:bCs/>
          <w:color w:val="000000"/>
          <w:sz w:val="24"/>
          <w:szCs w:val="24"/>
        </w:rPr>
        <w:t xml:space="preserve"> 71 Закона </w:t>
      </w:r>
      <w:r w:rsidR="00E82028">
        <w:rPr>
          <w:bCs/>
          <w:color w:val="000000"/>
          <w:sz w:val="24"/>
          <w:szCs w:val="24"/>
        </w:rPr>
        <w:t xml:space="preserve">Заказчику </w:t>
      </w:r>
      <w:r w:rsidR="00F96AA4">
        <w:rPr>
          <w:bCs/>
          <w:color w:val="000000"/>
          <w:sz w:val="24"/>
          <w:szCs w:val="24"/>
        </w:rPr>
        <w:t>з</w:t>
      </w:r>
      <w:r w:rsidR="004D1700">
        <w:rPr>
          <w:bCs/>
          <w:color w:val="000000"/>
          <w:sz w:val="24"/>
          <w:szCs w:val="24"/>
        </w:rPr>
        <w:t xml:space="preserve">аключить </w:t>
      </w:r>
      <w:r w:rsidR="00DC3B45">
        <w:rPr>
          <w:bCs/>
          <w:color w:val="000000"/>
          <w:sz w:val="24"/>
          <w:szCs w:val="24"/>
        </w:rPr>
        <w:t>контракт</w:t>
      </w:r>
      <w:r w:rsidR="00DC3B45" w:rsidRPr="00DC3B45">
        <w:rPr>
          <w:bCs/>
          <w:color w:val="000000"/>
          <w:sz w:val="24"/>
          <w:szCs w:val="24"/>
        </w:rPr>
        <w:t xml:space="preserve"> с участником </w:t>
      </w:r>
      <w:r w:rsidR="00DC3B45" w:rsidRPr="007D0269">
        <w:rPr>
          <w:bCs/>
          <w:color w:val="000000"/>
          <w:sz w:val="24"/>
          <w:szCs w:val="24"/>
        </w:rPr>
        <w:t>аукциона</w:t>
      </w:r>
      <w:r w:rsidR="00F96AA4" w:rsidRPr="007D0269">
        <w:rPr>
          <w:bCs/>
          <w:color w:val="000000"/>
          <w:sz w:val="24"/>
          <w:szCs w:val="24"/>
        </w:rPr>
        <w:t xml:space="preserve"> (</w:t>
      </w:r>
      <w:r w:rsidR="008F38E6" w:rsidRPr="008F38E6">
        <w:rPr>
          <w:bCs/>
          <w:color w:val="000000"/>
          <w:sz w:val="24"/>
          <w:szCs w:val="24"/>
        </w:rPr>
        <w:t>ОБЩЕСТВО С ОГРАНИЧЕННОЙ ОТВЕТСТВЕННОСТЬЮ "АЛЬЯНС" (ИНН 7804567385</w:t>
      </w:r>
      <w:r w:rsidR="00684C6A" w:rsidRPr="00684C6A">
        <w:rPr>
          <w:bCs/>
          <w:color w:val="000000"/>
          <w:sz w:val="24"/>
          <w:szCs w:val="24"/>
        </w:rPr>
        <w:t>)</w:t>
      </w:r>
      <w:r w:rsidR="0011503A">
        <w:rPr>
          <w:bCs/>
          <w:color w:val="000000"/>
          <w:sz w:val="24"/>
          <w:szCs w:val="24"/>
        </w:rPr>
        <w:t>,</w:t>
      </w:r>
      <w:r w:rsidR="004C5ECC" w:rsidRPr="007D0269">
        <w:rPr>
          <w:bCs/>
          <w:color w:val="000000"/>
          <w:sz w:val="24"/>
          <w:szCs w:val="24"/>
        </w:rPr>
        <w:t xml:space="preserve"> адрес: </w:t>
      </w:r>
      <w:r w:rsidR="008F38E6" w:rsidRPr="008F38E6">
        <w:rPr>
          <w:bCs/>
          <w:color w:val="000000"/>
          <w:sz w:val="24"/>
          <w:szCs w:val="24"/>
        </w:rPr>
        <w:t>195267, г Санкт-Петербург</w:t>
      </w:r>
      <w:r w:rsidR="008F38E6">
        <w:rPr>
          <w:bCs/>
          <w:color w:val="000000"/>
          <w:sz w:val="24"/>
          <w:szCs w:val="24"/>
        </w:rPr>
        <w:t xml:space="preserve">, </w:t>
      </w:r>
      <w:proofErr w:type="spellStart"/>
      <w:r w:rsidR="008F38E6">
        <w:rPr>
          <w:bCs/>
          <w:color w:val="000000"/>
          <w:sz w:val="24"/>
          <w:szCs w:val="24"/>
        </w:rPr>
        <w:t>пр-кт</w:t>
      </w:r>
      <w:proofErr w:type="spellEnd"/>
      <w:r w:rsidR="008F38E6">
        <w:rPr>
          <w:bCs/>
          <w:color w:val="000000"/>
          <w:sz w:val="24"/>
          <w:szCs w:val="24"/>
        </w:rPr>
        <w:t xml:space="preserve"> С</w:t>
      </w:r>
      <w:r w:rsidR="008F38E6" w:rsidRPr="008F38E6">
        <w:rPr>
          <w:bCs/>
          <w:color w:val="000000"/>
          <w:sz w:val="24"/>
          <w:szCs w:val="24"/>
        </w:rPr>
        <w:t>уздальский, дом 103, литер</w:t>
      </w:r>
      <w:proofErr w:type="gramStart"/>
      <w:r w:rsidR="008F38E6" w:rsidRPr="008F38E6">
        <w:rPr>
          <w:bCs/>
          <w:color w:val="000000"/>
          <w:sz w:val="24"/>
          <w:szCs w:val="24"/>
        </w:rPr>
        <w:t xml:space="preserve"> </w:t>
      </w:r>
      <w:r w:rsidR="008F38E6">
        <w:rPr>
          <w:bCs/>
          <w:color w:val="000000"/>
          <w:sz w:val="24"/>
          <w:szCs w:val="24"/>
        </w:rPr>
        <w:t>А</w:t>
      </w:r>
      <w:proofErr w:type="gramEnd"/>
      <w:r w:rsidR="008F38E6" w:rsidRPr="008F38E6">
        <w:rPr>
          <w:bCs/>
          <w:color w:val="000000"/>
          <w:sz w:val="24"/>
          <w:szCs w:val="24"/>
        </w:rPr>
        <w:t>, помещение 12-Н</w:t>
      </w:r>
      <w:r w:rsidR="001D6166">
        <w:rPr>
          <w:bCs/>
          <w:color w:val="000000"/>
          <w:sz w:val="24"/>
          <w:szCs w:val="24"/>
        </w:rPr>
        <w:t>)</w:t>
      </w:r>
      <w:r w:rsidR="00F96AA4">
        <w:rPr>
          <w:bCs/>
          <w:color w:val="000000"/>
          <w:sz w:val="24"/>
          <w:szCs w:val="24"/>
        </w:rPr>
        <w:t xml:space="preserve">, </w:t>
      </w:r>
      <w:r w:rsidR="001C2DF0">
        <w:rPr>
          <w:bCs/>
          <w:color w:val="000000"/>
          <w:sz w:val="24"/>
          <w:szCs w:val="24"/>
        </w:rPr>
        <w:t xml:space="preserve">признанным единственным участником электронного аукциона, заявка которого признана </w:t>
      </w:r>
      <w:r w:rsidR="00DC3B45" w:rsidRPr="00DC3B45">
        <w:rPr>
          <w:bCs/>
          <w:color w:val="000000"/>
          <w:sz w:val="24"/>
          <w:szCs w:val="24"/>
        </w:rPr>
        <w:t>соответствующ</w:t>
      </w:r>
      <w:r w:rsidR="00F96AA4">
        <w:rPr>
          <w:bCs/>
          <w:color w:val="000000"/>
          <w:sz w:val="24"/>
          <w:szCs w:val="24"/>
        </w:rPr>
        <w:t>ей</w:t>
      </w:r>
      <w:r w:rsidR="00DC3B45" w:rsidRPr="00DC3B45">
        <w:rPr>
          <w:bCs/>
          <w:color w:val="000000"/>
          <w:sz w:val="24"/>
          <w:szCs w:val="24"/>
        </w:rPr>
        <w:t xml:space="preserve"> требованиям </w:t>
      </w:r>
      <w:r w:rsidR="00F96AA4">
        <w:rPr>
          <w:bCs/>
          <w:color w:val="000000"/>
          <w:sz w:val="24"/>
          <w:szCs w:val="24"/>
        </w:rPr>
        <w:t>Закона и документации об аукционе, в соответствии с п</w:t>
      </w:r>
      <w:r>
        <w:rPr>
          <w:bCs/>
          <w:color w:val="000000"/>
          <w:sz w:val="24"/>
          <w:szCs w:val="24"/>
        </w:rPr>
        <w:t>.</w:t>
      </w:r>
      <w:r w:rsidR="004D1700">
        <w:rPr>
          <w:bCs/>
          <w:color w:val="000000"/>
          <w:sz w:val="24"/>
          <w:szCs w:val="24"/>
        </w:rPr>
        <w:t> </w:t>
      </w:r>
      <w:r w:rsidR="00DC3B45" w:rsidRPr="00DC3B45">
        <w:rPr>
          <w:bCs/>
          <w:color w:val="000000"/>
          <w:sz w:val="24"/>
          <w:szCs w:val="24"/>
        </w:rPr>
        <w:t>25</w:t>
      </w:r>
      <w:r w:rsidR="00A51259">
        <w:rPr>
          <w:bCs/>
          <w:color w:val="000000"/>
          <w:sz w:val="24"/>
          <w:szCs w:val="24"/>
        </w:rPr>
        <w:t>.1</w:t>
      </w:r>
      <w:r w:rsidR="00DC3B45" w:rsidRPr="00DC3B45">
        <w:rPr>
          <w:bCs/>
          <w:color w:val="000000"/>
          <w:sz w:val="24"/>
          <w:szCs w:val="24"/>
        </w:rPr>
        <w:t xml:space="preserve"> ч</w:t>
      </w:r>
      <w:r>
        <w:rPr>
          <w:bCs/>
          <w:color w:val="000000"/>
          <w:sz w:val="24"/>
          <w:szCs w:val="24"/>
        </w:rPr>
        <w:t>.</w:t>
      </w:r>
      <w:r w:rsidR="00DC3B45" w:rsidRPr="00DC3B45">
        <w:rPr>
          <w:bCs/>
          <w:color w:val="000000"/>
          <w:sz w:val="24"/>
          <w:szCs w:val="24"/>
        </w:rPr>
        <w:t xml:space="preserve"> 1 ст</w:t>
      </w:r>
      <w:r>
        <w:rPr>
          <w:bCs/>
          <w:color w:val="000000"/>
          <w:sz w:val="24"/>
          <w:szCs w:val="24"/>
        </w:rPr>
        <w:t>.</w:t>
      </w:r>
      <w:r w:rsidR="00DC3B45" w:rsidRPr="00DC3B45">
        <w:rPr>
          <w:bCs/>
          <w:color w:val="000000"/>
          <w:sz w:val="24"/>
          <w:szCs w:val="24"/>
        </w:rPr>
        <w:t xml:space="preserve"> 93 </w:t>
      </w:r>
      <w:r w:rsidR="00F96AA4">
        <w:rPr>
          <w:bCs/>
          <w:color w:val="000000"/>
          <w:sz w:val="24"/>
          <w:szCs w:val="24"/>
        </w:rPr>
        <w:t>З</w:t>
      </w:r>
      <w:r w:rsidR="00DC3B45" w:rsidRPr="00DC3B45">
        <w:rPr>
          <w:bCs/>
          <w:color w:val="000000"/>
          <w:sz w:val="24"/>
          <w:szCs w:val="24"/>
        </w:rPr>
        <w:t>акона в порядке, установленном ст</w:t>
      </w:r>
      <w:r>
        <w:rPr>
          <w:bCs/>
          <w:color w:val="000000"/>
          <w:sz w:val="24"/>
          <w:szCs w:val="24"/>
        </w:rPr>
        <w:t>.</w:t>
      </w:r>
      <w:r w:rsidR="00A51259">
        <w:rPr>
          <w:bCs/>
          <w:color w:val="000000"/>
          <w:sz w:val="24"/>
          <w:szCs w:val="24"/>
        </w:rPr>
        <w:t>83.2</w:t>
      </w:r>
      <w:r w:rsidR="00DC3B45" w:rsidRPr="00DC3B45">
        <w:rPr>
          <w:bCs/>
          <w:color w:val="000000"/>
          <w:sz w:val="24"/>
          <w:szCs w:val="24"/>
        </w:rPr>
        <w:t xml:space="preserve"> </w:t>
      </w:r>
      <w:r w:rsidR="00F96AA4">
        <w:rPr>
          <w:bCs/>
          <w:color w:val="000000"/>
          <w:sz w:val="24"/>
          <w:szCs w:val="24"/>
        </w:rPr>
        <w:t>З</w:t>
      </w:r>
      <w:r w:rsidR="00DC3B45" w:rsidRPr="00DC3B45">
        <w:rPr>
          <w:bCs/>
          <w:color w:val="000000"/>
          <w:sz w:val="24"/>
          <w:szCs w:val="24"/>
        </w:rPr>
        <w:t>акона</w:t>
      </w:r>
      <w:r w:rsidR="00F96AA4">
        <w:rPr>
          <w:bCs/>
          <w:color w:val="000000"/>
          <w:sz w:val="24"/>
          <w:szCs w:val="24"/>
        </w:rPr>
        <w:t>.</w:t>
      </w:r>
    </w:p>
    <w:p w:rsidR="00E27B78" w:rsidRPr="003D50E3" w:rsidRDefault="003D50E3" w:rsidP="003D50E3">
      <w:pPr>
        <w:pStyle w:val="aa"/>
        <w:numPr>
          <w:ilvl w:val="0"/>
          <w:numId w:val="10"/>
        </w:numPr>
        <w:shd w:val="clear" w:color="auto" w:fill="FFFFFF"/>
        <w:tabs>
          <w:tab w:val="left" w:pos="365"/>
        </w:tabs>
        <w:spacing w:before="149"/>
        <w:ind w:left="0" w:firstLine="0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 </w:t>
      </w:r>
      <w:r w:rsidR="00E27B78" w:rsidRPr="003D50E3">
        <w:rPr>
          <w:b/>
          <w:bCs/>
          <w:color w:val="000000"/>
          <w:sz w:val="26"/>
          <w:szCs w:val="26"/>
        </w:rPr>
        <w:t>Публикация и хранение протокола</w:t>
      </w:r>
      <w:r w:rsidR="00EB6EC0" w:rsidRPr="003D50E3">
        <w:rPr>
          <w:b/>
          <w:bCs/>
          <w:color w:val="000000"/>
          <w:sz w:val="26"/>
          <w:szCs w:val="26"/>
        </w:rPr>
        <w:t xml:space="preserve"> </w:t>
      </w:r>
    </w:p>
    <w:p w:rsidR="00E27B78" w:rsidRPr="00BE38C5" w:rsidRDefault="00E27B78">
      <w:pPr>
        <w:shd w:val="clear" w:color="auto" w:fill="FFFFFF"/>
        <w:spacing w:before="115" w:line="269" w:lineRule="exact"/>
        <w:ind w:left="355" w:right="29"/>
        <w:jc w:val="both"/>
      </w:pPr>
      <w:r w:rsidRPr="00BE38C5">
        <w:rPr>
          <w:color w:val="000000"/>
          <w:sz w:val="24"/>
          <w:szCs w:val="24"/>
        </w:rPr>
        <w:t xml:space="preserve">Настоящий протокол подлежит размещению </w:t>
      </w:r>
      <w:r w:rsidR="00D92855">
        <w:rPr>
          <w:color w:val="000000"/>
          <w:sz w:val="24"/>
          <w:szCs w:val="24"/>
        </w:rPr>
        <w:t xml:space="preserve">в порядке и в сроки, </w:t>
      </w:r>
      <w:r w:rsidR="004E047B">
        <w:rPr>
          <w:color w:val="000000"/>
          <w:sz w:val="24"/>
          <w:szCs w:val="24"/>
        </w:rPr>
        <w:t>у</w:t>
      </w:r>
      <w:r w:rsidR="00D92855">
        <w:rPr>
          <w:color w:val="000000"/>
          <w:sz w:val="24"/>
          <w:szCs w:val="24"/>
        </w:rPr>
        <w:t xml:space="preserve">становленные </w:t>
      </w:r>
      <w:r w:rsidR="00E44C96">
        <w:rPr>
          <w:color w:val="000000"/>
          <w:sz w:val="24"/>
          <w:szCs w:val="24"/>
        </w:rPr>
        <w:t>З</w:t>
      </w:r>
      <w:r w:rsidR="00D92855">
        <w:rPr>
          <w:color w:val="000000"/>
          <w:sz w:val="24"/>
          <w:szCs w:val="24"/>
        </w:rPr>
        <w:t>аконом.</w:t>
      </w:r>
    </w:p>
    <w:p w:rsidR="00E27B78" w:rsidRPr="00BE38C5" w:rsidRDefault="00D4663A">
      <w:pPr>
        <w:shd w:val="clear" w:color="auto" w:fill="FFFFFF"/>
        <w:spacing w:before="72" w:line="269" w:lineRule="exact"/>
        <w:ind w:left="355" w:right="29"/>
        <w:jc w:val="both"/>
        <w:rPr>
          <w:sz w:val="24"/>
          <w:szCs w:val="24"/>
        </w:rPr>
      </w:pPr>
      <w:r w:rsidRPr="00D4663A">
        <w:rPr>
          <w:color w:val="000000"/>
          <w:sz w:val="24"/>
          <w:szCs w:val="24"/>
        </w:rPr>
        <w:t xml:space="preserve">Настоящий протокол </w:t>
      </w:r>
      <w:r w:rsidRPr="001C2DF0">
        <w:rPr>
          <w:sz w:val="24"/>
          <w:szCs w:val="24"/>
        </w:rPr>
        <w:t xml:space="preserve">подлежит хранению не менее </w:t>
      </w:r>
      <w:r w:rsidR="001C2DF0" w:rsidRPr="001C2DF0">
        <w:rPr>
          <w:sz w:val="24"/>
          <w:szCs w:val="24"/>
        </w:rPr>
        <w:t xml:space="preserve">трех </w:t>
      </w:r>
      <w:r w:rsidRPr="001C2DF0">
        <w:rPr>
          <w:sz w:val="24"/>
          <w:szCs w:val="24"/>
        </w:rPr>
        <w:t xml:space="preserve">лет </w:t>
      </w:r>
      <w:proofErr w:type="gramStart"/>
      <w:r w:rsidRPr="001C2DF0">
        <w:rPr>
          <w:sz w:val="24"/>
          <w:szCs w:val="24"/>
        </w:rPr>
        <w:t>с даты рассмотрения</w:t>
      </w:r>
      <w:proofErr w:type="gramEnd"/>
      <w:r w:rsidRPr="001C2DF0">
        <w:rPr>
          <w:sz w:val="24"/>
          <w:szCs w:val="24"/>
        </w:rPr>
        <w:t xml:space="preserve"> </w:t>
      </w:r>
      <w:r w:rsidRPr="00D4663A">
        <w:rPr>
          <w:color w:val="000000"/>
          <w:sz w:val="24"/>
          <w:szCs w:val="24"/>
        </w:rPr>
        <w:t>заявок настоящего аукциона.</w:t>
      </w:r>
    </w:p>
    <w:p w:rsidR="00E27B78" w:rsidRDefault="00E27B78">
      <w:pPr>
        <w:spacing w:line="1" w:lineRule="exact"/>
        <w:rPr>
          <w:sz w:val="2"/>
          <w:szCs w:val="2"/>
        </w:rPr>
      </w:pPr>
    </w:p>
    <w:p w:rsidR="002123D1" w:rsidRPr="003D50E3" w:rsidRDefault="003D50E3" w:rsidP="003D50E3">
      <w:pPr>
        <w:pStyle w:val="aa"/>
        <w:numPr>
          <w:ilvl w:val="0"/>
          <w:numId w:val="10"/>
        </w:numPr>
        <w:shd w:val="clear" w:color="auto" w:fill="FFFFFF"/>
        <w:tabs>
          <w:tab w:val="left" w:pos="363"/>
        </w:tabs>
        <w:spacing w:before="149"/>
        <w:ind w:left="0" w:firstLine="0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 </w:t>
      </w:r>
      <w:r w:rsidR="00D92855" w:rsidRPr="003D50E3">
        <w:rPr>
          <w:b/>
          <w:bCs/>
          <w:color w:val="000000"/>
          <w:sz w:val="26"/>
          <w:szCs w:val="26"/>
        </w:rPr>
        <w:t>Подписи членов комиссии:</w:t>
      </w:r>
    </w:p>
    <w:p w:rsidR="00BE38C5" w:rsidRDefault="00BE38C5" w:rsidP="00BE38C5">
      <w:pPr>
        <w:shd w:val="clear" w:color="auto" w:fill="FFFFFF"/>
      </w:pPr>
    </w:p>
    <w:p w:rsidR="00F96AA4" w:rsidRDefault="00F96AA4" w:rsidP="00F96AA4">
      <w:pPr>
        <w:shd w:val="clear" w:color="auto" w:fill="FFFFFF"/>
      </w:pPr>
    </w:p>
    <w:p w:rsidR="00F36EFD" w:rsidRPr="001D6166" w:rsidRDefault="00F36EFD" w:rsidP="00334861">
      <w:pPr>
        <w:shd w:val="clear" w:color="auto" w:fill="FFFFFF"/>
        <w:rPr>
          <w:b/>
          <w:sz w:val="24"/>
          <w:szCs w:val="24"/>
        </w:rPr>
      </w:pPr>
      <w:r w:rsidRPr="001D6166">
        <w:rPr>
          <w:b/>
          <w:sz w:val="24"/>
          <w:szCs w:val="24"/>
        </w:rPr>
        <w:t xml:space="preserve">Заместитель </w:t>
      </w:r>
    </w:p>
    <w:p w:rsidR="00334861" w:rsidRPr="007B0FFA" w:rsidRDefault="00F36EFD" w:rsidP="00334861">
      <w:pPr>
        <w:shd w:val="clear" w:color="auto" w:fill="FFFFFF"/>
        <w:rPr>
          <w:sz w:val="24"/>
          <w:szCs w:val="24"/>
        </w:rPr>
      </w:pPr>
      <w:r>
        <w:rPr>
          <w:b/>
          <w:sz w:val="24"/>
          <w:szCs w:val="24"/>
        </w:rPr>
        <w:t>п</w:t>
      </w:r>
      <w:r w:rsidR="00334861" w:rsidRPr="007B0FFA">
        <w:rPr>
          <w:b/>
          <w:sz w:val="24"/>
          <w:szCs w:val="24"/>
        </w:rPr>
        <w:t>редседател</w:t>
      </w:r>
      <w:r>
        <w:rPr>
          <w:b/>
          <w:sz w:val="24"/>
          <w:szCs w:val="24"/>
        </w:rPr>
        <w:t>я</w:t>
      </w:r>
      <w:r w:rsidR="004745BE">
        <w:rPr>
          <w:b/>
          <w:sz w:val="24"/>
          <w:szCs w:val="24"/>
        </w:rPr>
        <w:t xml:space="preserve">  комиссии  </w:t>
      </w:r>
      <w:r w:rsidR="0033486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__________________</w:t>
      </w:r>
      <w:r w:rsidR="00334861" w:rsidRPr="00AC3CE2">
        <w:rPr>
          <w:sz w:val="24"/>
          <w:szCs w:val="24"/>
        </w:rPr>
        <w:t>___</w:t>
      </w:r>
      <w:r w:rsidR="00334861" w:rsidRPr="007B0FFA">
        <w:rPr>
          <w:b/>
          <w:sz w:val="24"/>
          <w:szCs w:val="24"/>
        </w:rPr>
        <w:t xml:space="preserve"> /</w:t>
      </w:r>
      <w:r>
        <w:rPr>
          <w:sz w:val="24"/>
          <w:szCs w:val="24"/>
        </w:rPr>
        <w:t>Рождественская Наталья Валентиновна</w:t>
      </w:r>
      <w:r w:rsidR="00334861" w:rsidRPr="007B0FFA">
        <w:rPr>
          <w:bCs/>
          <w:color w:val="000000"/>
          <w:sz w:val="24"/>
          <w:szCs w:val="24"/>
        </w:rPr>
        <w:t xml:space="preserve"> /</w:t>
      </w:r>
    </w:p>
    <w:p w:rsidR="00334861" w:rsidRPr="007B0FFA" w:rsidRDefault="00334861" w:rsidP="00334861">
      <w:pPr>
        <w:shd w:val="clear" w:color="auto" w:fill="FFFFFF"/>
        <w:rPr>
          <w:sz w:val="24"/>
          <w:szCs w:val="24"/>
        </w:rPr>
      </w:pPr>
    </w:p>
    <w:p w:rsidR="00334861" w:rsidRDefault="00334861" w:rsidP="00334861">
      <w:pPr>
        <w:shd w:val="clear" w:color="auto" w:fill="FFFFFF"/>
        <w:rPr>
          <w:bCs/>
          <w:color w:val="000000"/>
          <w:sz w:val="24"/>
          <w:szCs w:val="24"/>
        </w:rPr>
      </w:pPr>
      <w:r w:rsidRPr="007B0FFA">
        <w:rPr>
          <w:b/>
          <w:bCs/>
          <w:color w:val="000000"/>
          <w:sz w:val="24"/>
          <w:szCs w:val="24"/>
        </w:rPr>
        <w:t xml:space="preserve">Члены комиссии                </w:t>
      </w:r>
      <w:r w:rsidR="00F36EFD">
        <w:rPr>
          <w:sz w:val="24"/>
          <w:szCs w:val="24"/>
        </w:rPr>
        <w:t>__________________</w:t>
      </w:r>
      <w:r w:rsidRPr="00AC3CE2">
        <w:rPr>
          <w:sz w:val="24"/>
          <w:szCs w:val="24"/>
        </w:rPr>
        <w:t>___</w:t>
      </w:r>
      <w:r w:rsidRPr="007B0FFA">
        <w:rPr>
          <w:b/>
          <w:sz w:val="24"/>
          <w:szCs w:val="24"/>
        </w:rPr>
        <w:t xml:space="preserve"> </w:t>
      </w:r>
      <w:r w:rsidRPr="00482913">
        <w:rPr>
          <w:sz w:val="24"/>
          <w:szCs w:val="24"/>
        </w:rPr>
        <w:t>/</w:t>
      </w:r>
      <w:bookmarkStart w:id="0" w:name="_GoBack"/>
      <w:bookmarkEnd w:id="0"/>
      <w:r w:rsidR="008F38E6">
        <w:rPr>
          <w:sz w:val="24"/>
          <w:szCs w:val="24"/>
        </w:rPr>
        <w:t>Авениров Андрей Александрович</w:t>
      </w:r>
      <w:r w:rsidR="0011503A" w:rsidRPr="0011503A">
        <w:rPr>
          <w:sz w:val="24"/>
          <w:szCs w:val="24"/>
        </w:rPr>
        <w:t xml:space="preserve"> </w:t>
      </w:r>
      <w:r w:rsidRPr="007B0FFA">
        <w:rPr>
          <w:bCs/>
          <w:color w:val="000000"/>
          <w:sz w:val="24"/>
          <w:szCs w:val="24"/>
        </w:rPr>
        <w:t>/</w:t>
      </w:r>
    </w:p>
    <w:p w:rsidR="004745BE" w:rsidRDefault="004745BE" w:rsidP="00334861">
      <w:pPr>
        <w:shd w:val="clear" w:color="auto" w:fill="FFFFFF"/>
        <w:rPr>
          <w:bCs/>
          <w:color w:val="000000"/>
          <w:sz w:val="24"/>
          <w:szCs w:val="24"/>
        </w:rPr>
      </w:pPr>
    </w:p>
    <w:p w:rsidR="004745BE" w:rsidRDefault="004745BE" w:rsidP="004745BE">
      <w:pPr>
        <w:shd w:val="clear" w:color="auto" w:fill="FFFFFF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 w:rsidR="00F36EFD">
        <w:rPr>
          <w:sz w:val="24"/>
          <w:szCs w:val="24"/>
        </w:rPr>
        <w:t>__________________</w:t>
      </w:r>
      <w:r w:rsidRPr="00AC3CE2">
        <w:rPr>
          <w:sz w:val="24"/>
          <w:szCs w:val="24"/>
        </w:rPr>
        <w:t>___</w:t>
      </w:r>
      <w:r w:rsidRPr="007B0FFA">
        <w:rPr>
          <w:b/>
          <w:sz w:val="24"/>
          <w:szCs w:val="24"/>
        </w:rPr>
        <w:t xml:space="preserve"> /</w:t>
      </w:r>
      <w:r w:rsidR="008F38E6" w:rsidRPr="00482913">
        <w:rPr>
          <w:sz w:val="24"/>
          <w:szCs w:val="24"/>
        </w:rPr>
        <w:t>Ватагин Иван Сергеевич</w:t>
      </w:r>
      <w:r w:rsidR="008F38E6" w:rsidRPr="0011503A">
        <w:rPr>
          <w:sz w:val="24"/>
          <w:szCs w:val="24"/>
        </w:rPr>
        <w:t xml:space="preserve"> </w:t>
      </w:r>
      <w:r w:rsidRPr="007B0FFA">
        <w:rPr>
          <w:bCs/>
          <w:color w:val="000000"/>
          <w:sz w:val="24"/>
          <w:szCs w:val="24"/>
        </w:rPr>
        <w:t>/</w:t>
      </w:r>
    </w:p>
    <w:p w:rsidR="008F38E6" w:rsidRDefault="008F38E6" w:rsidP="004745BE">
      <w:pPr>
        <w:shd w:val="clear" w:color="auto" w:fill="FFFFFF"/>
        <w:rPr>
          <w:bCs/>
          <w:color w:val="000000"/>
          <w:sz w:val="24"/>
          <w:szCs w:val="24"/>
        </w:rPr>
      </w:pPr>
    </w:p>
    <w:p w:rsidR="008F38E6" w:rsidRDefault="008F38E6" w:rsidP="004745BE">
      <w:pPr>
        <w:shd w:val="clear" w:color="auto" w:fill="FFFFFF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                                              _____________________ /</w:t>
      </w:r>
      <w:r>
        <w:rPr>
          <w:sz w:val="24"/>
          <w:szCs w:val="24"/>
        </w:rPr>
        <w:t>Крайнев Иван Борисович</w:t>
      </w:r>
      <w:r w:rsidRPr="007B0FFA">
        <w:rPr>
          <w:bCs/>
          <w:color w:val="000000"/>
          <w:sz w:val="24"/>
          <w:szCs w:val="24"/>
        </w:rPr>
        <w:t xml:space="preserve"> /</w:t>
      </w:r>
    </w:p>
    <w:p w:rsidR="00F36C6F" w:rsidRDefault="00F36C6F" w:rsidP="004745BE">
      <w:pPr>
        <w:shd w:val="clear" w:color="auto" w:fill="FFFFFF"/>
        <w:rPr>
          <w:bCs/>
          <w:color w:val="000000"/>
          <w:sz w:val="24"/>
          <w:szCs w:val="24"/>
        </w:rPr>
      </w:pPr>
    </w:p>
    <w:p w:rsidR="00334861" w:rsidRDefault="00334861" w:rsidP="00334861">
      <w:pPr>
        <w:shd w:val="clear" w:color="auto" w:fill="FFFFFF"/>
        <w:rPr>
          <w:bCs/>
          <w:color w:val="000000"/>
          <w:sz w:val="24"/>
          <w:szCs w:val="24"/>
        </w:rPr>
      </w:pPr>
      <w:r w:rsidRPr="00D910D5">
        <w:rPr>
          <w:b/>
          <w:sz w:val="24"/>
          <w:szCs w:val="24"/>
        </w:rPr>
        <w:t>Секретарь</w:t>
      </w:r>
      <w:r w:rsidRPr="00D910D5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 xml:space="preserve">комиссии </w:t>
      </w:r>
      <w:r w:rsidR="00F36EFD">
        <w:rPr>
          <w:b/>
          <w:bCs/>
          <w:color w:val="000000"/>
          <w:sz w:val="24"/>
          <w:szCs w:val="24"/>
        </w:rPr>
        <w:t xml:space="preserve">         ___________________</w:t>
      </w:r>
      <w:r>
        <w:rPr>
          <w:b/>
          <w:bCs/>
          <w:color w:val="000000"/>
          <w:sz w:val="24"/>
          <w:szCs w:val="24"/>
        </w:rPr>
        <w:t>__</w:t>
      </w:r>
      <w:r>
        <w:rPr>
          <w:bCs/>
          <w:color w:val="000000"/>
          <w:sz w:val="24"/>
          <w:szCs w:val="24"/>
        </w:rPr>
        <w:t xml:space="preserve"> /Орлова Анна Павловна/</w:t>
      </w:r>
    </w:p>
    <w:p w:rsidR="006078E4" w:rsidRDefault="006078E4" w:rsidP="00334861">
      <w:pPr>
        <w:shd w:val="clear" w:color="auto" w:fill="FFFFFF"/>
        <w:rPr>
          <w:bCs/>
          <w:color w:val="000000"/>
          <w:sz w:val="24"/>
          <w:szCs w:val="24"/>
        </w:rPr>
      </w:pPr>
    </w:p>
    <w:p w:rsidR="00BE38C5" w:rsidRPr="00BE38C5" w:rsidRDefault="00BE38C5" w:rsidP="008C1A4C">
      <w:pPr>
        <w:shd w:val="clear" w:color="auto" w:fill="FFFFFF"/>
        <w:tabs>
          <w:tab w:val="left" w:pos="1701"/>
        </w:tabs>
        <w:rPr>
          <w:sz w:val="24"/>
          <w:szCs w:val="24"/>
        </w:rPr>
      </w:pPr>
    </w:p>
    <w:sectPr w:rsidR="00BE38C5" w:rsidRPr="00BE38C5" w:rsidSect="000D13EA">
      <w:pgSz w:w="11909" w:h="16834" w:code="9"/>
      <w:pgMar w:top="1134" w:right="851" w:bottom="993" w:left="1418" w:header="709" w:footer="709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8DD" w:rsidRDefault="008648DD">
      <w:r>
        <w:separator/>
      </w:r>
    </w:p>
  </w:endnote>
  <w:endnote w:type="continuationSeparator" w:id="0">
    <w:p w:rsidR="008648DD" w:rsidRDefault="00864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6E5" w:rsidRDefault="00DC66E5" w:rsidP="00E27B7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DC66E5" w:rsidRDefault="00DC66E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6E5" w:rsidRDefault="00DC66E5" w:rsidP="00E27B7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F38E6">
      <w:rPr>
        <w:rStyle w:val="a5"/>
        <w:noProof/>
      </w:rPr>
      <w:t>1</w:t>
    </w:r>
    <w:r>
      <w:rPr>
        <w:rStyle w:val="a5"/>
      </w:rPr>
      <w:fldChar w:fldCharType="end"/>
    </w:r>
  </w:p>
  <w:p w:rsidR="00DC66E5" w:rsidRDefault="00DC66E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8DD" w:rsidRDefault="008648DD">
      <w:r>
        <w:separator/>
      </w:r>
    </w:p>
  </w:footnote>
  <w:footnote w:type="continuationSeparator" w:id="0">
    <w:p w:rsidR="008648DD" w:rsidRDefault="008648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2603F"/>
    <w:multiLevelType w:val="hybridMultilevel"/>
    <w:tmpl w:val="3B64EDF6"/>
    <w:lvl w:ilvl="0" w:tplc="0419000F">
      <w:start w:val="1"/>
      <w:numFmt w:val="decimal"/>
      <w:lvlText w:val="%1."/>
      <w:lvlJc w:val="left"/>
      <w:pPr>
        <w:tabs>
          <w:tab w:val="num" w:pos="1085"/>
        </w:tabs>
        <w:ind w:left="108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5"/>
        </w:tabs>
        <w:ind w:left="18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5"/>
        </w:tabs>
        <w:ind w:left="25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5"/>
        </w:tabs>
        <w:ind w:left="32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5"/>
        </w:tabs>
        <w:ind w:left="39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5"/>
        </w:tabs>
        <w:ind w:left="46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5"/>
        </w:tabs>
        <w:ind w:left="54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5"/>
        </w:tabs>
        <w:ind w:left="61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5"/>
        </w:tabs>
        <w:ind w:left="6845" w:hanging="180"/>
      </w:pPr>
    </w:lvl>
  </w:abstractNum>
  <w:abstractNum w:abstractNumId="1">
    <w:nsid w:val="186932B3"/>
    <w:multiLevelType w:val="hybridMultilevel"/>
    <w:tmpl w:val="EB7ECD70"/>
    <w:lvl w:ilvl="0" w:tplc="4D42353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EE4DB6"/>
    <w:multiLevelType w:val="multilevel"/>
    <w:tmpl w:val="FF14637A"/>
    <w:lvl w:ilvl="0">
      <w:start w:val="8"/>
      <w:numFmt w:val="decimal"/>
      <w:lvlText w:val="%1."/>
      <w:lvlJc w:val="left"/>
      <w:pPr>
        <w:tabs>
          <w:tab w:val="num" w:pos="739"/>
        </w:tabs>
        <w:ind w:left="739" w:hanging="360"/>
      </w:pPr>
      <w:rPr>
        <w:rFonts w:hint="default"/>
      </w:rPr>
    </w:lvl>
    <w:lvl w:ilvl="1">
      <w:start w:val="9"/>
      <w:numFmt w:val="decimal"/>
      <w:lvlText w:val="%2."/>
      <w:lvlJc w:val="left"/>
      <w:pPr>
        <w:tabs>
          <w:tab w:val="num" w:pos="1459"/>
        </w:tabs>
        <w:ind w:left="1459" w:hanging="360"/>
      </w:pPr>
      <w:rPr>
        <w:rFonts w:hint="default"/>
        <w:i w:val="0"/>
      </w:rPr>
    </w:lvl>
    <w:lvl w:ilvl="2">
      <w:start w:val="1"/>
      <w:numFmt w:val="lowerRoman"/>
      <w:lvlText w:val="%3."/>
      <w:lvlJc w:val="right"/>
      <w:pPr>
        <w:tabs>
          <w:tab w:val="num" w:pos="2179"/>
        </w:tabs>
        <w:ind w:left="2179" w:hanging="180"/>
      </w:pPr>
    </w:lvl>
    <w:lvl w:ilvl="3">
      <w:start w:val="1"/>
      <w:numFmt w:val="decimal"/>
      <w:lvlText w:val="%4."/>
      <w:lvlJc w:val="left"/>
      <w:pPr>
        <w:tabs>
          <w:tab w:val="num" w:pos="2899"/>
        </w:tabs>
        <w:ind w:left="2899" w:hanging="360"/>
      </w:pPr>
    </w:lvl>
    <w:lvl w:ilvl="4">
      <w:start w:val="1"/>
      <w:numFmt w:val="lowerLetter"/>
      <w:lvlText w:val="%5."/>
      <w:lvlJc w:val="left"/>
      <w:pPr>
        <w:tabs>
          <w:tab w:val="num" w:pos="3619"/>
        </w:tabs>
        <w:ind w:left="3619" w:hanging="360"/>
      </w:pPr>
    </w:lvl>
    <w:lvl w:ilvl="5">
      <w:start w:val="1"/>
      <w:numFmt w:val="lowerRoman"/>
      <w:lvlText w:val="%6."/>
      <w:lvlJc w:val="right"/>
      <w:pPr>
        <w:tabs>
          <w:tab w:val="num" w:pos="4339"/>
        </w:tabs>
        <w:ind w:left="4339" w:hanging="180"/>
      </w:pPr>
    </w:lvl>
    <w:lvl w:ilvl="6">
      <w:start w:val="1"/>
      <w:numFmt w:val="decimal"/>
      <w:lvlText w:val="%7."/>
      <w:lvlJc w:val="left"/>
      <w:pPr>
        <w:tabs>
          <w:tab w:val="num" w:pos="5059"/>
        </w:tabs>
        <w:ind w:left="5059" w:hanging="360"/>
      </w:pPr>
    </w:lvl>
    <w:lvl w:ilvl="7">
      <w:start w:val="1"/>
      <w:numFmt w:val="lowerLetter"/>
      <w:lvlText w:val="%8."/>
      <w:lvlJc w:val="left"/>
      <w:pPr>
        <w:tabs>
          <w:tab w:val="num" w:pos="5779"/>
        </w:tabs>
        <w:ind w:left="5779" w:hanging="360"/>
      </w:pPr>
    </w:lvl>
    <w:lvl w:ilvl="8">
      <w:start w:val="1"/>
      <w:numFmt w:val="lowerRoman"/>
      <w:lvlText w:val="%9."/>
      <w:lvlJc w:val="right"/>
      <w:pPr>
        <w:tabs>
          <w:tab w:val="num" w:pos="6499"/>
        </w:tabs>
        <w:ind w:left="6499" w:hanging="180"/>
      </w:pPr>
    </w:lvl>
  </w:abstractNum>
  <w:abstractNum w:abstractNumId="3">
    <w:nsid w:val="1E0557DA"/>
    <w:multiLevelType w:val="hybridMultilevel"/>
    <w:tmpl w:val="4F804A74"/>
    <w:lvl w:ilvl="0" w:tplc="01C65646">
      <w:start w:val="9"/>
      <w:numFmt w:val="decimal"/>
      <w:lvlText w:val="%1."/>
      <w:lvlJc w:val="left"/>
      <w:pPr>
        <w:ind w:left="145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79" w:hanging="360"/>
      </w:pPr>
    </w:lvl>
    <w:lvl w:ilvl="2" w:tplc="0419001B" w:tentative="1">
      <w:start w:val="1"/>
      <w:numFmt w:val="lowerRoman"/>
      <w:lvlText w:val="%3."/>
      <w:lvlJc w:val="right"/>
      <w:pPr>
        <w:ind w:left="2899" w:hanging="180"/>
      </w:pPr>
    </w:lvl>
    <w:lvl w:ilvl="3" w:tplc="0419000F" w:tentative="1">
      <w:start w:val="1"/>
      <w:numFmt w:val="decimal"/>
      <w:lvlText w:val="%4."/>
      <w:lvlJc w:val="left"/>
      <w:pPr>
        <w:ind w:left="3619" w:hanging="360"/>
      </w:pPr>
    </w:lvl>
    <w:lvl w:ilvl="4" w:tplc="04190019" w:tentative="1">
      <w:start w:val="1"/>
      <w:numFmt w:val="lowerLetter"/>
      <w:lvlText w:val="%5."/>
      <w:lvlJc w:val="left"/>
      <w:pPr>
        <w:ind w:left="4339" w:hanging="360"/>
      </w:pPr>
    </w:lvl>
    <w:lvl w:ilvl="5" w:tplc="0419001B" w:tentative="1">
      <w:start w:val="1"/>
      <w:numFmt w:val="lowerRoman"/>
      <w:lvlText w:val="%6."/>
      <w:lvlJc w:val="right"/>
      <w:pPr>
        <w:ind w:left="5059" w:hanging="180"/>
      </w:pPr>
    </w:lvl>
    <w:lvl w:ilvl="6" w:tplc="0419000F" w:tentative="1">
      <w:start w:val="1"/>
      <w:numFmt w:val="decimal"/>
      <w:lvlText w:val="%7."/>
      <w:lvlJc w:val="left"/>
      <w:pPr>
        <w:ind w:left="5779" w:hanging="360"/>
      </w:pPr>
    </w:lvl>
    <w:lvl w:ilvl="7" w:tplc="04190019" w:tentative="1">
      <w:start w:val="1"/>
      <w:numFmt w:val="lowerLetter"/>
      <w:lvlText w:val="%8."/>
      <w:lvlJc w:val="left"/>
      <w:pPr>
        <w:ind w:left="6499" w:hanging="360"/>
      </w:pPr>
    </w:lvl>
    <w:lvl w:ilvl="8" w:tplc="0419001B" w:tentative="1">
      <w:start w:val="1"/>
      <w:numFmt w:val="lowerRoman"/>
      <w:lvlText w:val="%9."/>
      <w:lvlJc w:val="right"/>
      <w:pPr>
        <w:ind w:left="7219" w:hanging="180"/>
      </w:pPr>
    </w:lvl>
  </w:abstractNum>
  <w:abstractNum w:abstractNumId="4">
    <w:nsid w:val="26DC77B1"/>
    <w:multiLevelType w:val="hybridMultilevel"/>
    <w:tmpl w:val="EE7A4898"/>
    <w:lvl w:ilvl="0" w:tplc="4D42353E">
      <w:start w:val="8"/>
      <w:numFmt w:val="decimal"/>
      <w:lvlText w:val="%1."/>
      <w:lvlJc w:val="left"/>
      <w:pPr>
        <w:tabs>
          <w:tab w:val="num" w:pos="739"/>
        </w:tabs>
        <w:ind w:left="739" w:hanging="360"/>
      </w:pPr>
      <w:rPr>
        <w:rFonts w:hint="default"/>
      </w:rPr>
    </w:lvl>
    <w:lvl w:ilvl="1" w:tplc="93D253BA">
      <w:start w:val="8"/>
      <w:numFmt w:val="decimal"/>
      <w:lvlText w:val="%2."/>
      <w:lvlJc w:val="left"/>
      <w:pPr>
        <w:tabs>
          <w:tab w:val="num" w:pos="1459"/>
        </w:tabs>
        <w:ind w:left="1459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79"/>
        </w:tabs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9"/>
        </w:tabs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9"/>
        </w:tabs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9"/>
        </w:tabs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9"/>
        </w:tabs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9"/>
        </w:tabs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9"/>
        </w:tabs>
        <w:ind w:left="6499" w:hanging="180"/>
      </w:pPr>
    </w:lvl>
  </w:abstractNum>
  <w:abstractNum w:abstractNumId="5">
    <w:nsid w:val="2DE73D1B"/>
    <w:multiLevelType w:val="hybridMultilevel"/>
    <w:tmpl w:val="03D43DCE"/>
    <w:lvl w:ilvl="0" w:tplc="B888EB3C">
      <w:start w:val="10"/>
      <w:numFmt w:val="decimal"/>
      <w:lvlText w:val="%1."/>
      <w:lvlJc w:val="left"/>
      <w:pPr>
        <w:tabs>
          <w:tab w:val="num" w:pos="1459"/>
        </w:tabs>
        <w:ind w:left="145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FF90B47"/>
    <w:multiLevelType w:val="multilevel"/>
    <w:tmpl w:val="FF14637A"/>
    <w:lvl w:ilvl="0">
      <w:start w:val="8"/>
      <w:numFmt w:val="decimal"/>
      <w:lvlText w:val="%1."/>
      <w:lvlJc w:val="left"/>
      <w:pPr>
        <w:tabs>
          <w:tab w:val="num" w:pos="739"/>
        </w:tabs>
        <w:ind w:left="739" w:hanging="360"/>
      </w:pPr>
      <w:rPr>
        <w:rFonts w:hint="default"/>
      </w:rPr>
    </w:lvl>
    <w:lvl w:ilvl="1">
      <w:start w:val="9"/>
      <w:numFmt w:val="decimal"/>
      <w:lvlText w:val="%2."/>
      <w:lvlJc w:val="left"/>
      <w:pPr>
        <w:tabs>
          <w:tab w:val="num" w:pos="1459"/>
        </w:tabs>
        <w:ind w:left="1459" w:hanging="360"/>
      </w:pPr>
      <w:rPr>
        <w:rFonts w:hint="default"/>
        <w:i w:val="0"/>
      </w:rPr>
    </w:lvl>
    <w:lvl w:ilvl="2">
      <w:start w:val="1"/>
      <w:numFmt w:val="lowerRoman"/>
      <w:lvlText w:val="%3."/>
      <w:lvlJc w:val="right"/>
      <w:pPr>
        <w:tabs>
          <w:tab w:val="num" w:pos="2179"/>
        </w:tabs>
        <w:ind w:left="2179" w:hanging="180"/>
      </w:pPr>
    </w:lvl>
    <w:lvl w:ilvl="3">
      <w:start w:val="1"/>
      <w:numFmt w:val="decimal"/>
      <w:lvlText w:val="%4."/>
      <w:lvlJc w:val="left"/>
      <w:pPr>
        <w:tabs>
          <w:tab w:val="num" w:pos="2899"/>
        </w:tabs>
        <w:ind w:left="2899" w:hanging="360"/>
      </w:pPr>
    </w:lvl>
    <w:lvl w:ilvl="4">
      <w:start w:val="1"/>
      <w:numFmt w:val="lowerLetter"/>
      <w:lvlText w:val="%5."/>
      <w:lvlJc w:val="left"/>
      <w:pPr>
        <w:tabs>
          <w:tab w:val="num" w:pos="3619"/>
        </w:tabs>
        <w:ind w:left="3619" w:hanging="360"/>
      </w:pPr>
    </w:lvl>
    <w:lvl w:ilvl="5">
      <w:start w:val="1"/>
      <w:numFmt w:val="lowerRoman"/>
      <w:lvlText w:val="%6."/>
      <w:lvlJc w:val="right"/>
      <w:pPr>
        <w:tabs>
          <w:tab w:val="num" w:pos="4339"/>
        </w:tabs>
        <w:ind w:left="4339" w:hanging="180"/>
      </w:pPr>
    </w:lvl>
    <w:lvl w:ilvl="6">
      <w:start w:val="1"/>
      <w:numFmt w:val="decimal"/>
      <w:lvlText w:val="%7."/>
      <w:lvlJc w:val="left"/>
      <w:pPr>
        <w:tabs>
          <w:tab w:val="num" w:pos="5059"/>
        </w:tabs>
        <w:ind w:left="5059" w:hanging="360"/>
      </w:pPr>
    </w:lvl>
    <w:lvl w:ilvl="7">
      <w:start w:val="1"/>
      <w:numFmt w:val="lowerLetter"/>
      <w:lvlText w:val="%8."/>
      <w:lvlJc w:val="left"/>
      <w:pPr>
        <w:tabs>
          <w:tab w:val="num" w:pos="5779"/>
        </w:tabs>
        <w:ind w:left="5779" w:hanging="360"/>
      </w:pPr>
    </w:lvl>
    <w:lvl w:ilvl="8">
      <w:start w:val="1"/>
      <w:numFmt w:val="lowerRoman"/>
      <w:lvlText w:val="%9."/>
      <w:lvlJc w:val="right"/>
      <w:pPr>
        <w:tabs>
          <w:tab w:val="num" w:pos="6499"/>
        </w:tabs>
        <w:ind w:left="6499" w:hanging="180"/>
      </w:pPr>
    </w:lvl>
  </w:abstractNum>
  <w:abstractNum w:abstractNumId="7">
    <w:nsid w:val="61D32CA2"/>
    <w:multiLevelType w:val="hybridMultilevel"/>
    <w:tmpl w:val="AEC2CA5A"/>
    <w:lvl w:ilvl="0" w:tplc="F4E47986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E2F5509"/>
    <w:multiLevelType w:val="multilevel"/>
    <w:tmpl w:val="6932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1594588"/>
    <w:multiLevelType w:val="multilevel"/>
    <w:tmpl w:val="EE7A4898"/>
    <w:lvl w:ilvl="0">
      <w:start w:val="8"/>
      <w:numFmt w:val="decimal"/>
      <w:lvlText w:val="%1."/>
      <w:lvlJc w:val="left"/>
      <w:pPr>
        <w:tabs>
          <w:tab w:val="num" w:pos="739"/>
        </w:tabs>
        <w:ind w:left="739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59"/>
        </w:tabs>
        <w:ind w:left="1459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79"/>
        </w:tabs>
        <w:ind w:left="2179" w:hanging="180"/>
      </w:pPr>
    </w:lvl>
    <w:lvl w:ilvl="3">
      <w:start w:val="1"/>
      <w:numFmt w:val="decimal"/>
      <w:lvlText w:val="%4."/>
      <w:lvlJc w:val="left"/>
      <w:pPr>
        <w:tabs>
          <w:tab w:val="num" w:pos="2899"/>
        </w:tabs>
        <w:ind w:left="2899" w:hanging="360"/>
      </w:pPr>
    </w:lvl>
    <w:lvl w:ilvl="4">
      <w:start w:val="1"/>
      <w:numFmt w:val="lowerLetter"/>
      <w:lvlText w:val="%5."/>
      <w:lvlJc w:val="left"/>
      <w:pPr>
        <w:tabs>
          <w:tab w:val="num" w:pos="3619"/>
        </w:tabs>
        <w:ind w:left="3619" w:hanging="360"/>
      </w:pPr>
    </w:lvl>
    <w:lvl w:ilvl="5">
      <w:start w:val="1"/>
      <w:numFmt w:val="lowerRoman"/>
      <w:lvlText w:val="%6."/>
      <w:lvlJc w:val="right"/>
      <w:pPr>
        <w:tabs>
          <w:tab w:val="num" w:pos="4339"/>
        </w:tabs>
        <w:ind w:left="4339" w:hanging="180"/>
      </w:pPr>
    </w:lvl>
    <w:lvl w:ilvl="6">
      <w:start w:val="1"/>
      <w:numFmt w:val="decimal"/>
      <w:lvlText w:val="%7."/>
      <w:lvlJc w:val="left"/>
      <w:pPr>
        <w:tabs>
          <w:tab w:val="num" w:pos="5059"/>
        </w:tabs>
        <w:ind w:left="5059" w:hanging="360"/>
      </w:pPr>
    </w:lvl>
    <w:lvl w:ilvl="7">
      <w:start w:val="1"/>
      <w:numFmt w:val="lowerLetter"/>
      <w:lvlText w:val="%8."/>
      <w:lvlJc w:val="left"/>
      <w:pPr>
        <w:tabs>
          <w:tab w:val="num" w:pos="5779"/>
        </w:tabs>
        <w:ind w:left="5779" w:hanging="360"/>
      </w:pPr>
    </w:lvl>
    <w:lvl w:ilvl="8">
      <w:start w:val="1"/>
      <w:numFmt w:val="lowerRoman"/>
      <w:lvlText w:val="%9."/>
      <w:lvlJc w:val="right"/>
      <w:pPr>
        <w:tabs>
          <w:tab w:val="num" w:pos="6499"/>
        </w:tabs>
        <w:ind w:left="6499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4"/>
  </w:num>
  <w:num w:numId="5">
    <w:abstractNumId w:val="7"/>
  </w:num>
  <w:num w:numId="6">
    <w:abstractNumId w:val="6"/>
  </w:num>
  <w:num w:numId="7">
    <w:abstractNumId w:val="2"/>
  </w:num>
  <w:num w:numId="8">
    <w:abstractNumId w:val="9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7B"/>
    <w:rsid w:val="00014AF8"/>
    <w:rsid w:val="00023368"/>
    <w:rsid w:val="000301B6"/>
    <w:rsid w:val="00031C48"/>
    <w:rsid w:val="00042D19"/>
    <w:rsid w:val="00050D45"/>
    <w:rsid w:val="0005187A"/>
    <w:rsid w:val="000547DB"/>
    <w:rsid w:val="000603C8"/>
    <w:rsid w:val="00060DA1"/>
    <w:rsid w:val="00066FEF"/>
    <w:rsid w:val="000724CD"/>
    <w:rsid w:val="00072CD8"/>
    <w:rsid w:val="00083235"/>
    <w:rsid w:val="000A73E0"/>
    <w:rsid w:val="000B2D6B"/>
    <w:rsid w:val="000D13EA"/>
    <w:rsid w:val="000D52E5"/>
    <w:rsid w:val="000D6402"/>
    <w:rsid w:val="000F0D6F"/>
    <w:rsid w:val="00100298"/>
    <w:rsid w:val="001014BE"/>
    <w:rsid w:val="0010321D"/>
    <w:rsid w:val="00113DA7"/>
    <w:rsid w:val="0011503A"/>
    <w:rsid w:val="00122D9C"/>
    <w:rsid w:val="00125A69"/>
    <w:rsid w:val="001352C8"/>
    <w:rsid w:val="001362B1"/>
    <w:rsid w:val="0014391B"/>
    <w:rsid w:val="0015539A"/>
    <w:rsid w:val="001677B9"/>
    <w:rsid w:val="00171042"/>
    <w:rsid w:val="0017439D"/>
    <w:rsid w:val="00176293"/>
    <w:rsid w:val="00177051"/>
    <w:rsid w:val="00185B4F"/>
    <w:rsid w:val="001905F3"/>
    <w:rsid w:val="00194FEC"/>
    <w:rsid w:val="00195613"/>
    <w:rsid w:val="001A1D65"/>
    <w:rsid w:val="001A583C"/>
    <w:rsid w:val="001B0B92"/>
    <w:rsid w:val="001B1D23"/>
    <w:rsid w:val="001C2DF0"/>
    <w:rsid w:val="001D4D77"/>
    <w:rsid w:val="001D6166"/>
    <w:rsid w:val="001E2995"/>
    <w:rsid w:val="001F10CE"/>
    <w:rsid w:val="001F3175"/>
    <w:rsid w:val="00204ADA"/>
    <w:rsid w:val="002123D1"/>
    <w:rsid w:val="0022077B"/>
    <w:rsid w:val="00224C30"/>
    <w:rsid w:val="0022650B"/>
    <w:rsid w:val="00236258"/>
    <w:rsid w:val="00237CEC"/>
    <w:rsid w:val="002416A9"/>
    <w:rsid w:val="00243308"/>
    <w:rsid w:val="00247990"/>
    <w:rsid w:val="00251A91"/>
    <w:rsid w:val="00256EF5"/>
    <w:rsid w:val="00256F8F"/>
    <w:rsid w:val="0026157D"/>
    <w:rsid w:val="00275DEB"/>
    <w:rsid w:val="00275FCE"/>
    <w:rsid w:val="0028212F"/>
    <w:rsid w:val="00282ECE"/>
    <w:rsid w:val="0028504F"/>
    <w:rsid w:val="0028575E"/>
    <w:rsid w:val="002941F8"/>
    <w:rsid w:val="0029677B"/>
    <w:rsid w:val="002C16ED"/>
    <w:rsid w:val="002C40B0"/>
    <w:rsid w:val="002D4FA7"/>
    <w:rsid w:val="002D7626"/>
    <w:rsid w:val="002E0173"/>
    <w:rsid w:val="002E2907"/>
    <w:rsid w:val="002E2D24"/>
    <w:rsid w:val="002F53F6"/>
    <w:rsid w:val="00315970"/>
    <w:rsid w:val="00317642"/>
    <w:rsid w:val="003213E1"/>
    <w:rsid w:val="003256EB"/>
    <w:rsid w:val="00327444"/>
    <w:rsid w:val="00327B67"/>
    <w:rsid w:val="0033304F"/>
    <w:rsid w:val="00334861"/>
    <w:rsid w:val="00335C06"/>
    <w:rsid w:val="0033642E"/>
    <w:rsid w:val="00345A15"/>
    <w:rsid w:val="00346230"/>
    <w:rsid w:val="00346F71"/>
    <w:rsid w:val="003473CF"/>
    <w:rsid w:val="00364DFD"/>
    <w:rsid w:val="00366EFF"/>
    <w:rsid w:val="00372370"/>
    <w:rsid w:val="00375F09"/>
    <w:rsid w:val="0039397F"/>
    <w:rsid w:val="003A41D0"/>
    <w:rsid w:val="003A5006"/>
    <w:rsid w:val="003A5BDD"/>
    <w:rsid w:val="003B6A04"/>
    <w:rsid w:val="003C0E87"/>
    <w:rsid w:val="003C1853"/>
    <w:rsid w:val="003D06F6"/>
    <w:rsid w:val="003D075E"/>
    <w:rsid w:val="003D50E3"/>
    <w:rsid w:val="003E2118"/>
    <w:rsid w:val="003F2A56"/>
    <w:rsid w:val="0043373A"/>
    <w:rsid w:val="00443819"/>
    <w:rsid w:val="004579FA"/>
    <w:rsid w:val="00460FFD"/>
    <w:rsid w:val="00461A30"/>
    <w:rsid w:val="0046693C"/>
    <w:rsid w:val="004745BE"/>
    <w:rsid w:val="00482913"/>
    <w:rsid w:val="00483AFC"/>
    <w:rsid w:val="004950F8"/>
    <w:rsid w:val="00495D8F"/>
    <w:rsid w:val="00496462"/>
    <w:rsid w:val="004A2CF9"/>
    <w:rsid w:val="004A2E4F"/>
    <w:rsid w:val="004A3A37"/>
    <w:rsid w:val="004B6891"/>
    <w:rsid w:val="004C306F"/>
    <w:rsid w:val="004C5ECC"/>
    <w:rsid w:val="004C6976"/>
    <w:rsid w:val="004D1700"/>
    <w:rsid w:val="004D63E1"/>
    <w:rsid w:val="004D6561"/>
    <w:rsid w:val="004E047B"/>
    <w:rsid w:val="004E6941"/>
    <w:rsid w:val="004F17AA"/>
    <w:rsid w:val="00500C88"/>
    <w:rsid w:val="005114D1"/>
    <w:rsid w:val="0051741D"/>
    <w:rsid w:val="005324D9"/>
    <w:rsid w:val="00535FDA"/>
    <w:rsid w:val="00536614"/>
    <w:rsid w:val="00562AEF"/>
    <w:rsid w:val="00563FD8"/>
    <w:rsid w:val="005741CB"/>
    <w:rsid w:val="00580476"/>
    <w:rsid w:val="00580DE6"/>
    <w:rsid w:val="00581347"/>
    <w:rsid w:val="005A0836"/>
    <w:rsid w:val="005A2276"/>
    <w:rsid w:val="005B2CFD"/>
    <w:rsid w:val="005B4063"/>
    <w:rsid w:val="005B6283"/>
    <w:rsid w:val="005B7399"/>
    <w:rsid w:val="005C2254"/>
    <w:rsid w:val="005C74AB"/>
    <w:rsid w:val="005D5776"/>
    <w:rsid w:val="005E7D71"/>
    <w:rsid w:val="006042F9"/>
    <w:rsid w:val="00604353"/>
    <w:rsid w:val="006078E4"/>
    <w:rsid w:val="00607DE4"/>
    <w:rsid w:val="006157CA"/>
    <w:rsid w:val="00620126"/>
    <w:rsid w:val="0062212B"/>
    <w:rsid w:val="006434BE"/>
    <w:rsid w:val="00645E86"/>
    <w:rsid w:val="006515E4"/>
    <w:rsid w:val="0065576D"/>
    <w:rsid w:val="00657473"/>
    <w:rsid w:val="006617A7"/>
    <w:rsid w:val="00675E7C"/>
    <w:rsid w:val="00684C6A"/>
    <w:rsid w:val="006947DB"/>
    <w:rsid w:val="006B71B4"/>
    <w:rsid w:val="006C0975"/>
    <w:rsid w:val="006C0F8F"/>
    <w:rsid w:val="006C6DED"/>
    <w:rsid w:val="006D5E24"/>
    <w:rsid w:val="00702744"/>
    <w:rsid w:val="0073147B"/>
    <w:rsid w:val="007347C4"/>
    <w:rsid w:val="0073624B"/>
    <w:rsid w:val="00741584"/>
    <w:rsid w:val="007445DC"/>
    <w:rsid w:val="00746401"/>
    <w:rsid w:val="00760F8E"/>
    <w:rsid w:val="00763E3B"/>
    <w:rsid w:val="00770236"/>
    <w:rsid w:val="00783055"/>
    <w:rsid w:val="007905FC"/>
    <w:rsid w:val="007A66A5"/>
    <w:rsid w:val="007B0FA4"/>
    <w:rsid w:val="007C0719"/>
    <w:rsid w:val="007D0269"/>
    <w:rsid w:val="007E2CE1"/>
    <w:rsid w:val="007E515F"/>
    <w:rsid w:val="007F4184"/>
    <w:rsid w:val="007F5E92"/>
    <w:rsid w:val="0080416A"/>
    <w:rsid w:val="00835DD9"/>
    <w:rsid w:val="00843442"/>
    <w:rsid w:val="008648DD"/>
    <w:rsid w:val="008654C0"/>
    <w:rsid w:val="00872B46"/>
    <w:rsid w:val="00881896"/>
    <w:rsid w:val="00887383"/>
    <w:rsid w:val="008901A8"/>
    <w:rsid w:val="008B7A83"/>
    <w:rsid w:val="008C1A4C"/>
    <w:rsid w:val="008C7026"/>
    <w:rsid w:val="008D2141"/>
    <w:rsid w:val="008D6C15"/>
    <w:rsid w:val="008D7E74"/>
    <w:rsid w:val="008E615B"/>
    <w:rsid w:val="008F315C"/>
    <w:rsid w:val="008F38E6"/>
    <w:rsid w:val="0091012B"/>
    <w:rsid w:val="009179CD"/>
    <w:rsid w:val="00930269"/>
    <w:rsid w:val="009337EA"/>
    <w:rsid w:val="00935A61"/>
    <w:rsid w:val="00940F2F"/>
    <w:rsid w:val="00952917"/>
    <w:rsid w:val="0095521E"/>
    <w:rsid w:val="009965D9"/>
    <w:rsid w:val="009B1A8B"/>
    <w:rsid w:val="009C21D6"/>
    <w:rsid w:val="009C443A"/>
    <w:rsid w:val="009D6B14"/>
    <w:rsid w:val="009E1F6E"/>
    <w:rsid w:val="009E4D32"/>
    <w:rsid w:val="009E6238"/>
    <w:rsid w:val="009F1D06"/>
    <w:rsid w:val="00A0243A"/>
    <w:rsid w:val="00A02985"/>
    <w:rsid w:val="00A11DA3"/>
    <w:rsid w:val="00A162C3"/>
    <w:rsid w:val="00A2131D"/>
    <w:rsid w:val="00A44120"/>
    <w:rsid w:val="00A446CD"/>
    <w:rsid w:val="00A51259"/>
    <w:rsid w:val="00A5697E"/>
    <w:rsid w:val="00A704F6"/>
    <w:rsid w:val="00AA17D0"/>
    <w:rsid w:val="00AA5F1A"/>
    <w:rsid w:val="00AA63C0"/>
    <w:rsid w:val="00AA67BC"/>
    <w:rsid w:val="00AB2EBD"/>
    <w:rsid w:val="00AE0195"/>
    <w:rsid w:val="00AE1EFF"/>
    <w:rsid w:val="00AE4962"/>
    <w:rsid w:val="00AE5BDC"/>
    <w:rsid w:val="00AF300E"/>
    <w:rsid w:val="00B158E4"/>
    <w:rsid w:val="00B26477"/>
    <w:rsid w:val="00B27284"/>
    <w:rsid w:val="00B335F3"/>
    <w:rsid w:val="00B35EBB"/>
    <w:rsid w:val="00B4383C"/>
    <w:rsid w:val="00B44371"/>
    <w:rsid w:val="00B50918"/>
    <w:rsid w:val="00B52FC9"/>
    <w:rsid w:val="00B535D6"/>
    <w:rsid w:val="00B5765C"/>
    <w:rsid w:val="00B67668"/>
    <w:rsid w:val="00B723C5"/>
    <w:rsid w:val="00B854FA"/>
    <w:rsid w:val="00B90386"/>
    <w:rsid w:val="00B92D85"/>
    <w:rsid w:val="00B9785F"/>
    <w:rsid w:val="00BA3BBD"/>
    <w:rsid w:val="00BA6611"/>
    <w:rsid w:val="00BB019B"/>
    <w:rsid w:val="00BB3235"/>
    <w:rsid w:val="00BE38C5"/>
    <w:rsid w:val="00BF0C45"/>
    <w:rsid w:val="00BF20C6"/>
    <w:rsid w:val="00BF7AC3"/>
    <w:rsid w:val="00C04EEC"/>
    <w:rsid w:val="00C05260"/>
    <w:rsid w:val="00C05A1B"/>
    <w:rsid w:val="00C355BB"/>
    <w:rsid w:val="00C43167"/>
    <w:rsid w:val="00C43FB9"/>
    <w:rsid w:val="00C46157"/>
    <w:rsid w:val="00C533E6"/>
    <w:rsid w:val="00C54A38"/>
    <w:rsid w:val="00C60531"/>
    <w:rsid w:val="00C63B50"/>
    <w:rsid w:val="00C85BFD"/>
    <w:rsid w:val="00C94C8D"/>
    <w:rsid w:val="00CA1CB0"/>
    <w:rsid w:val="00CC0CE6"/>
    <w:rsid w:val="00CC2CB4"/>
    <w:rsid w:val="00CD3AAB"/>
    <w:rsid w:val="00CF7EFD"/>
    <w:rsid w:val="00D041CF"/>
    <w:rsid w:val="00D10803"/>
    <w:rsid w:val="00D10E3D"/>
    <w:rsid w:val="00D11B8A"/>
    <w:rsid w:val="00D12226"/>
    <w:rsid w:val="00D130AA"/>
    <w:rsid w:val="00D216AF"/>
    <w:rsid w:val="00D232AA"/>
    <w:rsid w:val="00D4663A"/>
    <w:rsid w:val="00D5546F"/>
    <w:rsid w:val="00D569AB"/>
    <w:rsid w:val="00D56E08"/>
    <w:rsid w:val="00D63D5F"/>
    <w:rsid w:val="00D830A1"/>
    <w:rsid w:val="00D9050B"/>
    <w:rsid w:val="00D9128B"/>
    <w:rsid w:val="00D92855"/>
    <w:rsid w:val="00DA18CF"/>
    <w:rsid w:val="00DB5948"/>
    <w:rsid w:val="00DC3B45"/>
    <w:rsid w:val="00DC5E24"/>
    <w:rsid w:val="00DC66E5"/>
    <w:rsid w:val="00DE4C9F"/>
    <w:rsid w:val="00DF44FE"/>
    <w:rsid w:val="00DF65AD"/>
    <w:rsid w:val="00E03288"/>
    <w:rsid w:val="00E05A4C"/>
    <w:rsid w:val="00E25386"/>
    <w:rsid w:val="00E27B78"/>
    <w:rsid w:val="00E3744A"/>
    <w:rsid w:val="00E422F7"/>
    <w:rsid w:val="00E44C96"/>
    <w:rsid w:val="00E57C9D"/>
    <w:rsid w:val="00E6217C"/>
    <w:rsid w:val="00E71725"/>
    <w:rsid w:val="00E725A0"/>
    <w:rsid w:val="00E749F9"/>
    <w:rsid w:val="00E82028"/>
    <w:rsid w:val="00EA0D42"/>
    <w:rsid w:val="00EA562D"/>
    <w:rsid w:val="00EB66DD"/>
    <w:rsid w:val="00EB6EC0"/>
    <w:rsid w:val="00EC662A"/>
    <w:rsid w:val="00ED464E"/>
    <w:rsid w:val="00EE62C6"/>
    <w:rsid w:val="00EF0596"/>
    <w:rsid w:val="00EF1248"/>
    <w:rsid w:val="00EF48DB"/>
    <w:rsid w:val="00F002B6"/>
    <w:rsid w:val="00F074BD"/>
    <w:rsid w:val="00F26EE0"/>
    <w:rsid w:val="00F359D7"/>
    <w:rsid w:val="00F36C6F"/>
    <w:rsid w:val="00F36EFD"/>
    <w:rsid w:val="00F43891"/>
    <w:rsid w:val="00F4617D"/>
    <w:rsid w:val="00F60476"/>
    <w:rsid w:val="00F80745"/>
    <w:rsid w:val="00F86605"/>
    <w:rsid w:val="00F96AA4"/>
    <w:rsid w:val="00FA21CD"/>
    <w:rsid w:val="00FA349C"/>
    <w:rsid w:val="00FA4902"/>
    <w:rsid w:val="00FB637D"/>
    <w:rsid w:val="00FB6EB0"/>
    <w:rsid w:val="00FC507A"/>
    <w:rsid w:val="00FC5F3D"/>
    <w:rsid w:val="00FD7663"/>
    <w:rsid w:val="00FE5513"/>
    <w:rsid w:val="00F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5E24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C2254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EC662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C662A"/>
  </w:style>
  <w:style w:type="paragraph" w:styleId="a6">
    <w:name w:val="Balloon Text"/>
    <w:basedOn w:val="a"/>
    <w:semiHidden/>
    <w:rsid w:val="00EE62C6"/>
    <w:rPr>
      <w:rFonts w:ascii="Tahoma" w:hAnsi="Tahoma" w:cs="Tahoma"/>
      <w:sz w:val="16"/>
      <w:szCs w:val="16"/>
    </w:rPr>
  </w:style>
  <w:style w:type="character" w:styleId="a7">
    <w:name w:val="Hyperlink"/>
    <w:rsid w:val="005114D1"/>
    <w:rPr>
      <w:color w:val="0000FF"/>
      <w:u w:val="single"/>
    </w:rPr>
  </w:style>
  <w:style w:type="character" w:customStyle="1" w:styleId="1">
    <w:name w:val="Сильное выделение1"/>
    <w:rsid w:val="0039397F"/>
    <w:rPr>
      <w:rFonts w:cs="Times New Roman"/>
      <w:b/>
      <w:bCs/>
      <w:i/>
      <w:iCs/>
      <w:color w:val="C0504D"/>
      <w:spacing w:val="10"/>
    </w:rPr>
  </w:style>
  <w:style w:type="paragraph" w:styleId="a8">
    <w:name w:val="header"/>
    <w:basedOn w:val="a"/>
    <w:rsid w:val="00247990"/>
    <w:pPr>
      <w:tabs>
        <w:tab w:val="center" w:pos="4677"/>
        <w:tab w:val="right" w:pos="9355"/>
      </w:tabs>
    </w:pPr>
  </w:style>
  <w:style w:type="character" w:customStyle="1" w:styleId="blk">
    <w:name w:val="blk"/>
    <w:basedOn w:val="a0"/>
    <w:rsid w:val="00460FFD"/>
  </w:style>
  <w:style w:type="character" w:styleId="a9">
    <w:name w:val="Strong"/>
    <w:uiPriority w:val="22"/>
    <w:qFormat/>
    <w:rsid w:val="008C1A4C"/>
    <w:rPr>
      <w:b/>
      <w:bCs/>
    </w:rPr>
  </w:style>
  <w:style w:type="paragraph" w:styleId="aa">
    <w:name w:val="List Paragraph"/>
    <w:basedOn w:val="a"/>
    <w:uiPriority w:val="34"/>
    <w:qFormat/>
    <w:rsid w:val="003D50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5E24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C2254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EC662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C662A"/>
  </w:style>
  <w:style w:type="paragraph" w:styleId="a6">
    <w:name w:val="Balloon Text"/>
    <w:basedOn w:val="a"/>
    <w:semiHidden/>
    <w:rsid w:val="00EE62C6"/>
    <w:rPr>
      <w:rFonts w:ascii="Tahoma" w:hAnsi="Tahoma" w:cs="Tahoma"/>
      <w:sz w:val="16"/>
      <w:szCs w:val="16"/>
    </w:rPr>
  </w:style>
  <w:style w:type="character" w:styleId="a7">
    <w:name w:val="Hyperlink"/>
    <w:rsid w:val="005114D1"/>
    <w:rPr>
      <w:color w:val="0000FF"/>
      <w:u w:val="single"/>
    </w:rPr>
  </w:style>
  <w:style w:type="character" w:customStyle="1" w:styleId="1">
    <w:name w:val="Сильное выделение1"/>
    <w:rsid w:val="0039397F"/>
    <w:rPr>
      <w:rFonts w:cs="Times New Roman"/>
      <w:b/>
      <w:bCs/>
      <w:i/>
      <w:iCs/>
      <w:color w:val="C0504D"/>
      <w:spacing w:val="10"/>
    </w:rPr>
  </w:style>
  <w:style w:type="paragraph" w:styleId="a8">
    <w:name w:val="header"/>
    <w:basedOn w:val="a"/>
    <w:rsid w:val="00247990"/>
    <w:pPr>
      <w:tabs>
        <w:tab w:val="center" w:pos="4677"/>
        <w:tab w:val="right" w:pos="9355"/>
      </w:tabs>
    </w:pPr>
  </w:style>
  <w:style w:type="character" w:customStyle="1" w:styleId="blk">
    <w:name w:val="blk"/>
    <w:basedOn w:val="a0"/>
    <w:rsid w:val="00460FFD"/>
  </w:style>
  <w:style w:type="character" w:styleId="a9">
    <w:name w:val="Strong"/>
    <w:uiPriority w:val="22"/>
    <w:qFormat/>
    <w:rsid w:val="008C1A4C"/>
    <w:rPr>
      <w:b/>
      <w:bCs/>
    </w:rPr>
  </w:style>
  <w:style w:type="paragraph" w:styleId="aa">
    <w:name w:val="List Paragraph"/>
    <w:basedOn w:val="a"/>
    <w:uiPriority w:val="34"/>
    <w:qFormat/>
    <w:rsid w:val="003D5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0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54970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5381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9480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98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671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897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148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619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8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8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07791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155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5361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88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06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444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830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0503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16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8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8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1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85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933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85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1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7433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7024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389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00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7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107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8275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82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2005C73-30C1-4E36-96D6-6F2FE9CF0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629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0372200260011000010-1</vt:lpstr>
    </vt:vector>
  </TitlesOfParts>
  <Company>Microsoft</Company>
  <LinksUpToDate>false</LinksUpToDate>
  <CharactersWithSpaces>5214</CharactersWithSpaces>
  <SharedDoc>false</SharedDoc>
  <HLinks>
    <vt:vector size="6" baseType="variant">
      <vt:variant>
        <vt:i4>4063281</vt:i4>
      </vt:variant>
      <vt:variant>
        <vt:i4>0</vt:i4>
      </vt:variant>
      <vt:variant>
        <vt:i4>0</vt:i4>
      </vt:variant>
      <vt:variant>
        <vt:i4>5</vt:i4>
      </vt:variant>
      <vt:variant>
        <vt:lpwstr>https://www.etp-ets.ru/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0372200260011000010-1</dc:title>
  <dc:creator>kremen_gy</dc:creator>
  <cp:lastModifiedBy>Орлова Анна Павловна</cp:lastModifiedBy>
  <cp:revision>3</cp:revision>
  <cp:lastPrinted>2019-10-08T16:00:00Z</cp:lastPrinted>
  <dcterms:created xsi:type="dcterms:W3CDTF">2020-02-05T09:42:00Z</dcterms:created>
  <dcterms:modified xsi:type="dcterms:W3CDTF">2020-02-05T09:59:00Z</dcterms:modified>
</cp:coreProperties>
</file>