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DDA" w:rsidRDefault="009172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0DDA" w:rsidRDefault="0091727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расширению конфигурации и модернизации решения «VS </w:t>
      </w:r>
      <w:proofErr w:type="spellStart"/>
      <w:r>
        <w:rPr>
          <w:rFonts w:eastAsia="Times New Roman"/>
          <w:b/>
          <w:bCs/>
          <w:sz w:val="20"/>
          <w:szCs w:val="20"/>
        </w:rPr>
        <w:t>Clinic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» для программно-технического комплекса СПб ГБУЗ «Городская больница № 40» в 2020 году" </w:t>
      </w:r>
    </w:p>
    <w:p w:rsidR="00210DDA" w:rsidRDefault="00917274">
      <w:pPr>
        <w:ind w:firstLine="567"/>
        <w:jc w:val="center"/>
      </w:pPr>
      <w:r w:rsidRPr="009172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274">
        <w:rPr>
          <w:rFonts w:eastAsia="Times New Roman"/>
          <w:b/>
          <w:bCs/>
          <w:sz w:val="20"/>
          <w:szCs w:val="20"/>
        </w:rPr>
        <w:t xml:space="preserve"> 0172200000620000006) </w:t>
      </w:r>
    </w:p>
    <w:p w:rsidR="00210DDA" w:rsidRPr="00917274" w:rsidRDefault="00210DDA">
      <w:pPr>
        <w:ind w:firstLine="567"/>
        <w:jc w:val="center"/>
        <w:rPr>
          <w:sz w:val="20"/>
          <w:szCs w:val="20"/>
        </w:rPr>
      </w:pPr>
    </w:p>
    <w:p w:rsidR="00210DDA" w:rsidRDefault="00917274">
      <w:pPr>
        <w:ind w:firstLine="567"/>
        <w:jc w:val="right"/>
      </w:pPr>
      <w:r w:rsidRPr="00917274">
        <w:rPr>
          <w:rFonts w:eastAsia="Times New Roman"/>
          <w:sz w:val="20"/>
          <w:szCs w:val="20"/>
        </w:rPr>
        <w:t>06.02.20 15:22:59 (</w:t>
      </w:r>
      <w:r>
        <w:rPr>
          <w:rFonts w:eastAsia="Times New Roman"/>
          <w:sz w:val="20"/>
          <w:szCs w:val="20"/>
          <w:lang w:val="en-US"/>
        </w:rPr>
        <w:t>MSK</w:t>
      </w:r>
      <w:r w:rsidRPr="00917274">
        <w:rPr>
          <w:rFonts w:eastAsia="Times New Roman"/>
          <w:sz w:val="20"/>
          <w:szCs w:val="20"/>
        </w:rPr>
        <w:t>+00:00)</w:t>
      </w:r>
    </w:p>
    <w:p w:rsidR="00210DDA" w:rsidRPr="00917274" w:rsidRDefault="00210DDA">
      <w:pPr>
        <w:ind w:firstLine="567"/>
        <w:rPr>
          <w:rFonts w:eastAsia="Times New Roman"/>
          <w:sz w:val="20"/>
          <w:szCs w:val="20"/>
        </w:rPr>
      </w:pPr>
    </w:p>
    <w:p w:rsidR="00210DDA" w:rsidRDefault="00917274">
      <w:r>
        <w:rPr>
          <w:rFonts w:eastAsia="Times New Roman"/>
          <w:sz w:val="20"/>
          <w:szCs w:val="20"/>
        </w:rPr>
        <w:t>Организатор</w:t>
      </w:r>
      <w:r w:rsidRPr="009172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27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10DDA" w:rsidRPr="00917274" w:rsidRDefault="00210DDA">
      <w:pPr>
        <w:rPr>
          <w:rFonts w:eastAsia="Times New Roman"/>
          <w:sz w:val="20"/>
          <w:szCs w:val="20"/>
        </w:rPr>
      </w:pPr>
    </w:p>
    <w:p w:rsidR="00210DDA" w:rsidRDefault="00917274">
      <w:r>
        <w:rPr>
          <w:rFonts w:eastAsia="Times New Roman"/>
          <w:sz w:val="20"/>
          <w:szCs w:val="20"/>
        </w:rPr>
        <w:t>Заказчик</w:t>
      </w:r>
      <w:r w:rsidRPr="009172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10DDA" w:rsidRPr="00917274" w:rsidRDefault="00210DDA">
      <w:pPr>
        <w:rPr>
          <w:rFonts w:eastAsia="Times New Roman"/>
          <w:sz w:val="20"/>
          <w:szCs w:val="20"/>
        </w:rPr>
      </w:pPr>
    </w:p>
    <w:p w:rsidR="00210DDA" w:rsidRDefault="009172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>
        <w:rPr>
          <w:rFonts w:eastAsia="Times New Roman"/>
          <w:sz w:val="20"/>
          <w:szCs w:val="20"/>
        </w:rPr>
        <w:t xml:space="preserve">Оказание услуг по расширению конфигурации и модернизации решения «VS </w:t>
      </w:r>
      <w:proofErr w:type="spellStart"/>
      <w:r>
        <w:rPr>
          <w:rFonts w:eastAsia="Times New Roman"/>
          <w:sz w:val="20"/>
          <w:szCs w:val="20"/>
        </w:rPr>
        <w:t>Clinic</w:t>
      </w:r>
      <w:proofErr w:type="spellEnd"/>
      <w:r>
        <w:rPr>
          <w:rFonts w:eastAsia="Times New Roman"/>
          <w:sz w:val="20"/>
          <w:szCs w:val="20"/>
        </w:rPr>
        <w:t>» для программно-технического комплекса СПб ГБУЗ «Городская больница № 40» в 2020 году</w:t>
      </w:r>
    </w:p>
    <w:p w:rsidR="00210DDA" w:rsidRDefault="00210DDA">
      <w:pPr>
        <w:rPr>
          <w:rFonts w:eastAsia="Times New Roman"/>
          <w:sz w:val="20"/>
          <w:szCs w:val="20"/>
        </w:rPr>
      </w:pPr>
    </w:p>
    <w:p w:rsidR="00210DDA" w:rsidRDefault="00917274">
      <w:r>
        <w:rPr>
          <w:rFonts w:eastAsia="Times New Roman"/>
          <w:sz w:val="20"/>
          <w:szCs w:val="20"/>
        </w:rPr>
        <w:t>Начальная (максимальная) цена контракта: 9 144 120,00 руб.</w:t>
      </w:r>
    </w:p>
    <w:p w:rsidR="00210DDA" w:rsidRDefault="00210DD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10DD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10D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10DDA" w:rsidRDefault="00917274">
                  <w:pPr>
                    <w:jc w:val="both"/>
                  </w:pPr>
                  <w:r w:rsidRPr="00917274">
                    <w:rPr>
                      <w:sz w:val="20"/>
                      <w:szCs w:val="20"/>
                    </w:rPr>
                    <w:t>Единые требования к уч</w:t>
                  </w:r>
                  <w:r w:rsidRPr="00917274">
                    <w:rPr>
                      <w:sz w:val="20"/>
                      <w:szCs w:val="20"/>
                    </w:rPr>
                    <w:t xml:space="preserve">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10DDA" w:rsidRDefault="00917274">
                  <w:pPr>
                    <w:jc w:val="both"/>
                  </w:pPr>
                  <w:r w:rsidRPr="0091727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1727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917274">
                    <w:rPr>
                      <w:sz w:val="20"/>
                      <w:szCs w:val="20"/>
                    </w:rPr>
                    <w:t>на о контрактной системе требования не установлены.</w:t>
                  </w:r>
                </w:p>
              </w:tc>
            </w:tr>
            <w:tr w:rsidR="00210D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10DDA" w:rsidRDefault="00917274">
                  <w:pPr>
                    <w:jc w:val="both"/>
                  </w:pPr>
                  <w:r w:rsidRPr="0091727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10DDA" w:rsidRDefault="00917274">
                  <w:pPr>
                    <w:jc w:val="both"/>
                  </w:pPr>
                  <w:r w:rsidRPr="0091727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917274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10DDA" w:rsidRPr="00917274" w:rsidRDefault="00210DD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10DD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</w:t>
            </w:r>
            <w:r>
              <w:rPr>
                <w:sz w:val="20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10DD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10DDA" w:rsidRDefault="00210DDA">
                  <w:pPr>
                    <w:jc w:val="both"/>
                  </w:pPr>
                </w:p>
                <w:p w:rsidR="00210DDA" w:rsidRDefault="00917274">
                  <w:pPr>
                    <w:jc w:val="both"/>
                  </w:pPr>
                  <w:r w:rsidRPr="00917274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10DD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10DDA" w:rsidRDefault="00917274">
                  <w:pPr>
                    <w:jc w:val="both"/>
                  </w:pPr>
                  <w:r w:rsidRPr="00917274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917274">
                    <w:rPr>
                      <w:sz w:val="20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210DDA" w:rsidRDefault="00917274">
                  <w:pPr>
                    <w:jc w:val="both"/>
                  </w:pPr>
                  <w:r w:rsidRPr="0091727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10DDA" w:rsidRDefault="00210DD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10DDA" w:rsidRDefault="00210DDA">
      <w:pPr>
        <w:rPr>
          <w:rFonts w:eastAsia="Times New Roman"/>
          <w:sz w:val="20"/>
          <w:szCs w:val="20"/>
        </w:rPr>
      </w:pPr>
    </w:p>
    <w:p w:rsidR="00210DDA" w:rsidRDefault="009172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0DDA">
        <w:tc>
          <w:tcPr>
            <w:tcW w:w="4960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10DDA">
        <w:tc>
          <w:tcPr>
            <w:tcW w:w="4960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10DDA">
        <w:tc>
          <w:tcPr>
            <w:tcW w:w="4960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10DDA">
        <w:tc>
          <w:tcPr>
            <w:tcW w:w="4960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10DDA">
        <w:tc>
          <w:tcPr>
            <w:tcW w:w="4960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10DDA">
        <w:tc>
          <w:tcPr>
            <w:tcW w:w="4960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10DDA">
        <w:tc>
          <w:tcPr>
            <w:tcW w:w="4960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0DDA" w:rsidRDefault="0091727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10DDA">
        <w:tc>
          <w:tcPr>
            <w:tcW w:w="4960" w:type="dxa"/>
            <w:shd w:val="clear" w:color="auto" w:fill="auto"/>
          </w:tcPr>
          <w:p w:rsidR="00210DDA" w:rsidRDefault="00917274">
            <w:r w:rsidRPr="0091727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10DDA" w:rsidRDefault="00917274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10DDA" w:rsidRDefault="00210DDA">
      <w:pPr>
        <w:rPr>
          <w:rFonts w:eastAsia="Times New Roman"/>
          <w:sz w:val="20"/>
          <w:szCs w:val="20"/>
        </w:rPr>
      </w:pPr>
    </w:p>
    <w:p w:rsidR="00210DDA" w:rsidRDefault="0091727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0DDA" w:rsidRDefault="00210DD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10DDA">
        <w:tc>
          <w:tcPr>
            <w:tcW w:w="9922" w:type="dxa"/>
            <w:shd w:val="clear" w:color="auto" w:fill="auto"/>
          </w:tcPr>
          <w:p w:rsidR="00210DDA" w:rsidRDefault="009172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10DD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EA-40641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Наименовани</w:t>
            </w:r>
            <w:r>
              <w:rPr>
                <w:sz w:val="20"/>
                <w:szCs w:val="20"/>
              </w:rPr>
              <w:t>е / ИНН участника аукциона: ОБЩЕСТВО С ОГРАНИЧЕННОЙ ОТВЕТСТВЕННОСТЬЮ "ДИГСОФТ" / 7814757378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9 050 000,00 руб.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7274">
              <w:rPr>
                <w:sz w:val="20"/>
                <w:szCs w:val="20"/>
              </w:rPr>
              <w:t>: Участник электронного аукциона и поданная им заявка СООТВЕТСТВУЕ</w:t>
            </w:r>
            <w:r w:rsidRPr="00917274">
              <w:rPr>
                <w:sz w:val="20"/>
                <w:szCs w:val="20"/>
              </w:rPr>
              <w:t>Т требованиям документации об электронном аукционе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 xml:space="preserve">1. Белокопытов Игорь Юрьевич: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</w:t>
            </w:r>
            <w:r>
              <w:rPr>
                <w:sz w:val="20"/>
                <w:szCs w:val="20"/>
              </w:rPr>
              <w:t xml:space="preserve">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  <w:p w:rsidR="00210DDA" w:rsidRDefault="00210DDA">
            <w:pPr>
              <w:ind w:left="-45"/>
              <w:rPr>
                <w:sz w:val="20"/>
                <w:szCs w:val="20"/>
              </w:rPr>
            </w:pPr>
          </w:p>
        </w:tc>
      </w:tr>
      <w:tr w:rsidR="00210DD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EA-40643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"ВИТАСОФТ" / 7804422982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</w:t>
            </w:r>
            <w:r>
              <w:rPr>
                <w:sz w:val="20"/>
                <w:szCs w:val="20"/>
              </w:rPr>
              <w:t>ение о цене контракта, сделанное участником аукциона: 9 098 399,40 руб.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727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10DDA" w:rsidRDefault="00917274">
            <w:pPr>
              <w:ind w:left="72" w:firstLine="117"/>
            </w:pPr>
            <w:r>
              <w:rPr>
                <w:sz w:val="20"/>
                <w:szCs w:val="20"/>
              </w:rPr>
              <w:t>1. Белокопыто</w:t>
            </w:r>
            <w:r>
              <w:rPr>
                <w:sz w:val="20"/>
                <w:szCs w:val="20"/>
              </w:rPr>
              <w:t>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Лаптев Валерий Вениаминович: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10DDA" w:rsidRDefault="00210DDA">
            <w:pPr>
              <w:ind w:left="-45"/>
              <w:rPr>
                <w:sz w:val="20"/>
                <w:szCs w:val="20"/>
              </w:rPr>
            </w:pPr>
          </w:p>
        </w:tc>
      </w:tr>
    </w:tbl>
    <w:p w:rsidR="00210DDA" w:rsidRDefault="00917274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Победителем аукциона</w:t>
      </w:r>
      <w:r>
        <w:rPr>
          <w:rFonts w:eastAsia="Times New Roman"/>
          <w:sz w:val="20"/>
          <w:szCs w:val="20"/>
        </w:rPr>
        <w:t xml:space="preserve"> признается ОБЩЕСТВО С ОГРАНИЧЕННОЙ ОТВЕТСТВЕННОСТЬЮ "ДИГСОФТ", </w:t>
      </w:r>
      <w:r w:rsidRPr="00917274">
        <w:rPr>
          <w:rFonts w:eastAsia="Times New Roman"/>
          <w:sz w:val="20"/>
          <w:szCs w:val="20"/>
        </w:rPr>
        <w:t>предложение о цене контракта, сделанное участником аукциона: 9 050 000,00 руб.</w:t>
      </w:r>
      <w:r>
        <w:rPr>
          <w:rFonts w:eastAsia="Times New Roman"/>
          <w:sz w:val="20"/>
          <w:szCs w:val="20"/>
        </w:rPr>
        <w:t xml:space="preserve"> </w:t>
      </w:r>
    </w:p>
    <w:p w:rsidR="00210DDA" w:rsidRDefault="0091727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210DDA" w:rsidRDefault="00210DDA">
      <w:pPr>
        <w:rPr>
          <w:rFonts w:eastAsia="Times New Roman"/>
          <w:sz w:val="20"/>
          <w:szCs w:val="20"/>
        </w:rPr>
      </w:pPr>
    </w:p>
    <w:p w:rsidR="00210DDA" w:rsidRDefault="009172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10DDA" w:rsidRDefault="00210DDA">
      <w:pPr>
        <w:rPr>
          <w:rFonts w:eastAsia="Times New Roman"/>
          <w:sz w:val="20"/>
          <w:szCs w:val="20"/>
        </w:rPr>
      </w:pPr>
    </w:p>
    <w:p w:rsidR="00210DDA" w:rsidRDefault="0091727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10DDA" w:rsidRDefault="00210DD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0DDA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0DDA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0DDA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0DDA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0DDA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0DDA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0DDA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10DDA">
        <w:tc>
          <w:tcPr>
            <w:tcW w:w="3307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r w:rsidRPr="0091727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10DDA" w:rsidRPr="00917274" w:rsidRDefault="00210D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0DDA" w:rsidRDefault="0091727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917274"/>
    <w:sectPr w:rsidR="00000000" w:rsidSect="00917274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7274">
      <w:r>
        <w:separator/>
      </w:r>
    </w:p>
  </w:endnote>
  <w:endnote w:type="continuationSeparator" w:id="0">
    <w:p w:rsidR="00000000" w:rsidRDefault="00917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DDA" w:rsidRDefault="00210DDA">
    <w:pPr>
      <w:jc w:val="both"/>
      <w:rPr>
        <w:sz w:val="18"/>
        <w:szCs w:val="18"/>
        <w:vertAlign w:val="superscript"/>
      </w:rPr>
    </w:pPr>
  </w:p>
  <w:p w:rsidR="00210DDA" w:rsidRDefault="00210DDA">
    <w:pPr>
      <w:pStyle w:val="afd"/>
    </w:pPr>
  </w:p>
  <w:p w:rsidR="00210DDA" w:rsidRDefault="00210DD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DDA" w:rsidRDefault="00210DDA"/>
  </w:footnote>
  <w:footnote w:type="continuationSeparator" w:id="0">
    <w:p w:rsidR="00210DDA" w:rsidRDefault="00917274">
      <w:r>
        <w:continuationSeparator/>
      </w:r>
    </w:p>
  </w:footnote>
  <w:footnote w:id="1">
    <w:p w:rsidR="00210DDA" w:rsidRDefault="0091727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</w:t>
      </w:r>
      <w:r>
        <w:rPr>
          <w:sz w:val="16"/>
          <w:szCs w:val="16"/>
        </w:rPr>
        <w:t>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DDA"/>
    <w:rsid w:val="00210DDA"/>
    <w:rsid w:val="0091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5520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2020-02-06T12:25:00Z</dcterms:created>
  <dcterms:modified xsi:type="dcterms:W3CDTF">2020-02-06T12:25:00Z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