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C2E" w:rsidRDefault="00B766C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62C2E" w:rsidRDefault="00B766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трубы ПЭ 100 SDR 17-110 питьевая ГОСТ 18599-2001 бухта"</w:t>
      </w:r>
    </w:p>
    <w:p w:rsidR="00662C2E" w:rsidRPr="00CA4750" w:rsidRDefault="00B766C2">
      <w:pPr>
        <w:ind w:firstLine="567"/>
        <w:jc w:val="center"/>
        <w:rPr>
          <w:rFonts w:eastAsia="Times New Roman"/>
          <w:b/>
          <w:bCs/>
        </w:rPr>
      </w:pPr>
      <w:r w:rsidRPr="00CA475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A4750">
        <w:rPr>
          <w:rFonts w:eastAsia="Times New Roman"/>
          <w:b/>
          <w:bCs/>
          <w:sz w:val="20"/>
          <w:szCs w:val="20"/>
        </w:rPr>
        <w:t xml:space="preserve"> 0318300017420000001) </w:t>
      </w:r>
    </w:p>
    <w:p w:rsidR="00662C2E" w:rsidRPr="00CA4750" w:rsidRDefault="00662C2E">
      <w:pPr>
        <w:ind w:firstLine="567"/>
        <w:jc w:val="center"/>
        <w:rPr>
          <w:sz w:val="20"/>
          <w:szCs w:val="20"/>
        </w:rPr>
      </w:pPr>
    </w:p>
    <w:p w:rsidR="00662C2E" w:rsidRPr="00CA4750" w:rsidRDefault="00B766C2">
      <w:pPr>
        <w:ind w:firstLine="567"/>
        <w:jc w:val="right"/>
      </w:pPr>
      <w:r w:rsidRPr="00CA4750">
        <w:rPr>
          <w:rFonts w:eastAsia="Times New Roman"/>
          <w:sz w:val="20"/>
          <w:szCs w:val="20"/>
        </w:rPr>
        <w:t>06.02.20 15:37:42 (</w:t>
      </w:r>
      <w:r>
        <w:rPr>
          <w:rFonts w:eastAsia="Times New Roman"/>
          <w:sz w:val="20"/>
          <w:szCs w:val="20"/>
          <w:lang w:val="en-US"/>
        </w:rPr>
        <w:t>MSK</w:t>
      </w:r>
      <w:r w:rsidRPr="00CA4750">
        <w:rPr>
          <w:rFonts w:eastAsia="Times New Roman"/>
          <w:sz w:val="20"/>
          <w:szCs w:val="20"/>
        </w:rPr>
        <w:t>+00:00)</w:t>
      </w:r>
    </w:p>
    <w:p w:rsidR="00662C2E" w:rsidRPr="00CA4750" w:rsidRDefault="00662C2E">
      <w:pPr>
        <w:ind w:firstLine="567"/>
        <w:rPr>
          <w:rFonts w:eastAsia="Times New Roman"/>
          <w:sz w:val="20"/>
          <w:szCs w:val="20"/>
        </w:rPr>
      </w:pPr>
    </w:p>
    <w:p w:rsidR="00662C2E" w:rsidRPr="00CA4750" w:rsidRDefault="00B766C2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CA4750">
        <w:rPr>
          <w:rFonts w:eastAsia="Times New Roman"/>
          <w:sz w:val="20"/>
          <w:szCs w:val="20"/>
        </w:rPr>
        <w:t xml:space="preserve">: Российская Федерация, 352080, Краснодарский край, </w:t>
      </w:r>
      <w:r w:rsidRPr="00CA4750">
        <w:rPr>
          <w:rFonts w:eastAsia="Times New Roman"/>
          <w:sz w:val="20"/>
          <w:szCs w:val="20"/>
        </w:rPr>
        <w:t>Крыловский р-н, Крыловская ст-ца, УЛ ОРДЖОНИКИДЗЕ, 43</w:t>
      </w:r>
    </w:p>
    <w:p w:rsidR="00662C2E" w:rsidRPr="00CA4750" w:rsidRDefault="00662C2E">
      <w:pPr>
        <w:rPr>
          <w:rFonts w:eastAsia="Times New Roman"/>
          <w:sz w:val="20"/>
          <w:szCs w:val="20"/>
        </w:rPr>
      </w:pPr>
    </w:p>
    <w:p w:rsidR="00662C2E" w:rsidRPr="00CA4750" w:rsidRDefault="00B766C2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CA4750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662C2E" w:rsidRPr="00CA4750" w:rsidRDefault="00662C2E">
      <w:pPr>
        <w:rPr>
          <w:rFonts w:eastAsia="Times New Roman"/>
          <w:sz w:val="20"/>
          <w:szCs w:val="20"/>
        </w:rPr>
      </w:pPr>
    </w:p>
    <w:p w:rsidR="00662C2E" w:rsidRPr="00CA4750" w:rsidRDefault="00B766C2">
      <w:r w:rsidRPr="00CA4750">
        <w:rPr>
          <w:rFonts w:eastAsia="Times New Roman"/>
          <w:sz w:val="20"/>
          <w:szCs w:val="20"/>
        </w:rPr>
        <w:t>Заказчик: АДМИНИСТРАЦИЯ НОВОСЕРГИЕВСКОГО СЕЛЬСКОГО ПОСЕЛЕНИЯ КРЫЛОВСКОГО РАЙОНА</w:t>
      </w:r>
    </w:p>
    <w:p w:rsidR="00662C2E" w:rsidRPr="00CA4750" w:rsidRDefault="00662C2E">
      <w:pPr>
        <w:rPr>
          <w:rFonts w:eastAsia="Times New Roman"/>
          <w:sz w:val="20"/>
          <w:szCs w:val="20"/>
        </w:rPr>
      </w:pPr>
    </w:p>
    <w:p w:rsidR="00662C2E" w:rsidRPr="00CA4750" w:rsidRDefault="00B766C2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CA4750">
        <w:rPr>
          <w:rFonts w:eastAsia="Times New Roman"/>
          <w:sz w:val="20"/>
          <w:szCs w:val="20"/>
        </w:rPr>
        <w:t xml:space="preserve">: Приобретение трубы </w:t>
      </w:r>
      <w:r w:rsidRPr="00CA4750">
        <w:rPr>
          <w:rFonts w:eastAsia="Times New Roman"/>
          <w:sz w:val="20"/>
          <w:szCs w:val="20"/>
        </w:rPr>
        <w:t xml:space="preserve">ПЭ 100 </w:t>
      </w:r>
      <w:r>
        <w:rPr>
          <w:rFonts w:eastAsia="Times New Roman"/>
          <w:sz w:val="20"/>
          <w:szCs w:val="20"/>
          <w:lang w:val="en-US"/>
        </w:rPr>
        <w:t>SDR</w:t>
      </w:r>
      <w:r w:rsidRPr="00CA4750">
        <w:rPr>
          <w:rFonts w:eastAsia="Times New Roman"/>
          <w:sz w:val="20"/>
          <w:szCs w:val="20"/>
        </w:rPr>
        <w:t xml:space="preserve"> 17-110 питьевая ГОСТ 18599-2001 бухта </w:t>
      </w:r>
    </w:p>
    <w:p w:rsidR="00662C2E" w:rsidRPr="00CA4750" w:rsidRDefault="00662C2E">
      <w:pPr>
        <w:rPr>
          <w:rFonts w:eastAsia="Times New Roman"/>
          <w:sz w:val="20"/>
          <w:szCs w:val="20"/>
        </w:rPr>
      </w:pPr>
    </w:p>
    <w:p w:rsidR="00662C2E" w:rsidRDefault="00B766C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203233801050023380100100030032221244</w:t>
      </w:r>
    </w:p>
    <w:p w:rsidR="00662C2E" w:rsidRDefault="00662C2E"/>
    <w:p w:rsidR="00662C2E" w:rsidRDefault="00B766C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688 475,00 руб.</w:t>
      </w:r>
    </w:p>
    <w:p w:rsidR="00662C2E" w:rsidRPr="00CA4750" w:rsidRDefault="00662C2E">
      <w:pPr>
        <w:rPr>
          <w:rFonts w:eastAsia="Times New Roman"/>
          <w:sz w:val="20"/>
          <w:szCs w:val="20"/>
        </w:rPr>
      </w:pPr>
    </w:p>
    <w:p w:rsidR="00662C2E" w:rsidRDefault="00B766C2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37.88</w:t>
      </w:r>
    </w:p>
    <w:p w:rsidR="00662C2E" w:rsidRDefault="00662C2E">
      <w:pPr>
        <w:rPr>
          <w:rFonts w:eastAsia="Times New Roman"/>
          <w:sz w:val="20"/>
          <w:szCs w:val="20"/>
          <w:lang w:val="en-US"/>
        </w:rPr>
      </w:pPr>
    </w:p>
    <w:p w:rsidR="00662C2E" w:rsidRDefault="00B766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62C2E">
        <w:tc>
          <w:tcPr>
            <w:tcW w:w="4960" w:type="dxa"/>
            <w:shd w:val="clear" w:color="auto" w:fill="auto"/>
          </w:tcPr>
          <w:p w:rsidR="00662C2E" w:rsidRDefault="00B766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2C2E" w:rsidRDefault="00B76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62C2E">
        <w:tc>
          <w:tcPr>
            <w:tcW w:w="4960" w:type="dxa"/>
            <w:shd w:val="clear" w:color="auto" w:fill="auto"/>
          </w:tcPr>
          <w:p w:rsidR="00662C2E" w:rsidRDefault="00B766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2C2E" w:rsidRDefault="00B76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62C2E">
        <w:tc>
          <w:tcPr>
            <w:tcW w:w="4960" w:type="dxa"/>
            <w:shd w:val="clear" w:color="auto" w:fill="auto"/>
          </w:tcPr>
          <w:p w:rsidR="00662C2E" w:rsidRDefault="00B766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2C2E" w:rsidRDefault="00B76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62C2E">
        <w:tc>
          <w:tcPr>
            <w:tcW w:w="4960" w:type="dxa"/>
            <w:shd w:val="clear" w:color="auto" w:fill="auto"/>
          </w:tcPr>
          <w:p w:rsidR="00662C2E" w:rsidRDefault="00B766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2C2E" w:rsidRDefault="00B76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662C2E">
        <w:tc>
          <w:tcPr>
            <w:tcW w:w="4960" w:type="dxa"/>
            <w:shd w:val="clear" w:color="auto" w:fill="auto"/>
          </w:tcPr>
          <w:p w:rsidR="00662C2E" w:rsidRDefault="00B766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2C2E" w:rsidRDefault="00B76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662C2E" w:rsidRDefault="00662C2E">
      <w:pPr>
        <w:rPr>
          <w:rFonts w:eastAsia="Times New Roman"/>
          <w:sz w:val="20"/>
          <w:szCs w:val="20"/>
        </w:rPr>
      </w:pPr>
    </w:p>
    <w:p w:rsidR="00662C2E" w:rsidRDefault="00B766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62C2E">
        <w:tc>
          <w:tcPr>
            <w:tcW w:w="4960" w:type="dxa"/>
            <w:shd w:val="clear" w:color="auto" w:fill="auto"/>
          </w:tcPr>
          <w:p w:rsidR="00662C2E" w:rsidRDefault="00B76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2C2E" w:rsidRDefault="00B76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62C2E">
        <w:tc>
          <w:tcPr>
            <w:tcW w:w="4960" w:type="dxa"/>
            <w:shd w:val="clear" w:color="auto" w:fill="auto"/>
          </w:tcPr>
          <w:p w:rsidR="00662C2E" w:rsidRDefault="00B76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2C2E" w:rsidRDefault="00B76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62C2E">
        <w:tc>
          <w:tcPr>
            <w:tcW w:w="4960" w:type="dxa"/>
            <w:shd w:val="clear" w:color="auto" w:fill="auto"/>
          </w:tcPr>
          <w:p w:rsidR="00662C2E" w:rsidRDefault="00B76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2C2E" w:rsidRDefault="00B766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662C2E" w:rsidRDefault="00662C2E">
      <w:pPr>
        <w:rPr>
          <w:rFonts w:eastAsia="Times New Roman"/>
          <w:sz w:val="20"/>
          <w:szCs w:val="20"/>
        </w:rPr>
      </w:pPr>
    </w:p>
    <w:p w:rsidR="00662C2E" w:rsidRDefault="00B766C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62C2E" w:rsidRDefault="00662C2E">
      <w:pPr>
        <w:rPr>
          <w:rFonts w:eastAsia="Times New Roman"/>
          <w:sz w:val="20"/>
          <w:szCs w:val="20"/>
        </w:rPr>
      </w:pPr>
    </w:p>
    <w:p w:rsidR="00662C2E" w:rsidRDefault="00B766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62C2E" w:rsidRDefault="00662C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662C2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62C2E" w:rsidRDefault="00B766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662C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62C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EA-40728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"ТРУБНЫЙ ЗАВОД ПОЛИМЕРСИНТЕЗ" / 2311291740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427 </w:t>
            </w:r>
            <w:r>
              <w:rPr>
                <w:sz w:val="20"/>
                <w:szCs w:val="20"/>
                <w:lang w:val="en-US"/>
              </w:rPr>
              <w:t>710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62C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"КОМПАНИЯ АКТИТРЕЙД-Т" / 7104054162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431 152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62C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 xml:space="preserve">ОБЩЕСТВО С </w:t>
            </w:r>
            <w:r w:rsidRPr="00CA4750">
              <w:rPr>
                <w:sz w:val="20"/>
                <w:szCs w:val="20"/>
              </w:rPr>
              <w:lastRenderedPageBreak/>
              <w:t>ОГРАНИЧЕННОЙ ОТВЕТСТВЕННОСТЬЮ "ПОЛИСТРОЙПЛАСТ" / 7729443540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448 364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62C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EA-40748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"ГОССНАБРЕЗЕРВ" / 5029177338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465 576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62C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EA-40685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"КАЗАНСКИЙ ЗАВОД ПОЛИМЕРНОЙ АРМАТУРЫ" / 1648045902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472 460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62C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EA-40723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"СОВРЕМЕННЫЕ СТРОИТЕЛЬНЫЕ МАТЕРИАЛЫ" / 0274946255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479 345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62C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"ЮГСПЕЦСТРОЙ" / 6154145991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509 471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62C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EA-40634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"КАЗАНСКИЙ ТРУБНЫЙ ЗАВОД" / 1658200561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512 913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62C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ХАЛАЕВ СЕРГЕЙ НИКОЛАЕВИЧ / 262403899701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62C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 xml:space="preserve">ОБЩЕСТВО С ОГРАНИЧЕННОЙ </w:t>
            </w:r>
            <w:r w:rsidRPr="00CA4750">
              <w:rPr>
                <w:sz w:val="20"/>
                <w:szCs w:val="20"/>
              </w:rPr>
              <w:t>ОТВЕТСТВЕННОСТЬЮ "СТАРПОЛИМЕР" / 5257186853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543 895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62C2E" w:rsidRDefault="00662C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1"/>
        <w:gridCol w:w="2220"/>
        <w:gridCol w:w="1673"/>
        <w:gridCol w:w="1807"/>
        <w:gridCol w:w="1656"/>
      </w:tblGrid>
      <w:tr w:rsidR="00662C2E">
        <w:tc>
          <w:tcPr>
            <w:tcW w:w="9977" w:type="dxa"/>
            <w:gridSpan w:val="5"/>
            <w:shd w:val="clear" w:color="auto" w:fill="auto"/>
          </w:tcPr>
          <w:p w:rsidR="00662C2E" w:rsidRDefault="00B766C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"ТРУБНЫЙ ЗАВОД ПОЛИМЕРСИНТЕЗ" / 2311291740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427 710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 xml:space="preserve">ОБЩЕСТВО С </w:t>
            </w:r>
            <w:r w:rsidRPr="00CA4750">
              <w:rPr>
                <w:sz w:val="20"/>
                <w:szCs w:val="20"/>
              </w:rPr>
              <w:lastRenderedPageBreak/>
              <w:t xml:space="preserve">ОГРАНИЧЕННОЙ ОТВЕТСТВЕННОСТЬЮ </w:t>
            </w:r>
            <w:r w:rsidRPr="00CA4750">
              <w:rPr>
                <w:sz w:val="20"/>
                <w:szCs w:val="20"/>
              </w:rPr>
              <w:t>"ТРУБНЫЙ ЗАВОД ПОЛИМЕРСИНТЕЗ" / 2311291740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427 710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"ТРУБНЫЙ ЗАВОД ПОЛИМЕРСИНТЕЗ" / 2311291740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427 710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"КОМПАНИЯ АКТИТРЕЙД-Т" / 7104054162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431 152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"КОМПАНИЯ АКТИТРЕЙД-Т" / 7104054162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431 152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"КОМПАНИЯ АКТИТРЕЙД-Т" / 7104054162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431 152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</w:t>
            </w:r>
            <w:r w:rsidRPr="00CA4750">
              <w:rPr>
                <w:sz w:val="20"/>
                <w:szCs w:val="20"/>
              </w:rPr>
              <w:t>ПОЛИСТРОЙПЛАСТ" / 7729443540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448 364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"ПОЛИСТРОЙПЛАСТ" / 7729443540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448 364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 xml:space="preserve">ОБЩЕСТВО С </w:t>
            </w:r>
            <w:r w:rsidRPr="00CA4750">
              <w:rPr>
                <w:sz w:val="20"/>
                <w:szCs w:val="20"/>
              </w:rPr>
              <w:t>ОГРАНИЧЕННОЙ ОТВЕТСТВЕННОСТЬЮ "ПОЛИСТРОЙПЛАСТ" / 7729443540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448 364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EA-40748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"ГОССНАБРЕЗЕРВ" / 5029177338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465 576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</w:t>
            </w:r>
            <w:r>
              <w:rPr>
                <w:sz w:val="20"/>
                <w:szCs w:val="20"/>
                <w:lang w:val="en-US"/>
              </w:rPr>
              <w:t>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EA-40748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"ГОССНАБРЕЗЕРВ" / 5029177338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465 576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EA-40748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A4750">
              <w:rPr>
                <w:sz w:val="20"/>
                <w:szCs w:val="20"/>
              </w:rPr>
              <w:lastRenderedPageBreak/>
              <w:t>"ГОССНАБРЕЗЕРВ" / 5029177338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465 576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EA-40685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"КАЗАНСКИЙ ЗАВОД ПОЛИМЕРНОЙ АРМАТУРЫ" / 1648045902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472 460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EA-40685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</w:t>
            </w:r>
            <w:r w:rsidRPr="00CA4750">
              <w:rPr>
                <w:sz w:val="20"/>
                <w:szCs w:val="20"/>
              </w:rPr>
              <w:t>КАЗАНСКИЙ ЗАВОД ПОЛИМЕРНОЙ АРМАТУРЫ" / 1648045902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472 460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EA-40685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"КАЗАНСКИЙ ЗАВОД ПОЛИМЕРНОЙ АРМАТУРЫ" / 1648045902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472 460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"СОВРЕМЕННЫЕ СТРОИТЕЛЬНЫЕ МАТЕРИАЛЫ" / 0274946255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479 345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 xml:space="preserve">ОБЩЕСТВО С ОГРАНИЧЕННОЙ ОТВЕТСТВЕННОСТЬЮ "СОВРЕМЕННЫЕ </w:t>
            </w:r>
            <w:r w:rsidRPr="00CA4750">
              <w:rPr>
                <w:sz w:val="20"/>
                <w:szCs w:val="20"/>
              </w:rPr>
              <w:t>СТРОИТЕЛЬНЫЕ МАТЕРИАЛЫ" / 0274946255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479 345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"СОВРЕМЕННЫЕ СТРОИТЕЛЬНЫЕ МАТЕРИАЛЫ" / 0274946255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479 345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"ЮГСПЕЦСТРОЙ" / 6154145991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509 471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"ЮГСПЕЦСТРОЙ" / 6154145991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509 471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 xml:space="preserve">ОБЩЕСТВО С ОГРАНИЧЕННОЙ ОТВЕТСТВЕННОСТЬЮ "ЮГСПЕЦСТРОЙ" / </w:t>
            </w:r>
            <w:r w:rsidRPr="00CA4750">
              <w:rPr>
                <w:sz w:val="20"/>
                <w:szCs w:val="20"/>
              </w:rPr>
              <w:lastRenderedPageBreak/>
              <w:t>6154145991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509 471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EA-40634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"КАЗАНСКИЙ ТРУБНЫЙ ЗАВОД" / 1658200561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512 913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EA-40634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"КАЗАНСКИЙ ТРУБНЫЙ ЗАВОД" / 1658200561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512 913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EA-40634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 xml:space="preserve">ОБЩЕСТВО С ОГРАНИЧЕННОЙ </w:t>
            </w:r>
            <w:r w:rsidRPr="00CA4750">
              <w:rPr>
                <w:sz w:val="20"/>
                <w:szCs w:val="20"/>
              </w:rPr>
              <w:t>ОТВЕТСТВЕННОСТЬЮ "КАЗАНСКИЙ ТРУБНЫЙ ЗАВОД" / 1658200561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512 913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ХАЛАЕВ СЕРГЕЙ НИКОЛАЕВИЧ / 262403899701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ХАЛАЕВ СЕРГЕЙ </w:t>
            </w:r>
            <w:r>
              <w:rPr>
                <w:sz w:val="20"/>
                <w:szCs w:val="20"/>
                <w:lang w:val="en-US"/>
              </w:rPr>
              <w:t>НИКОЛАЕВИЧ / 262403899701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ХАЛАЕВ СЕРГЕЙ НИКОЛАЕВИЧ / 262403899701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</w:t>
            </w:r>
            <w:r w:rsidRPr="00CA4750">
              <w:rPr>
                <w:sz w:val="20"/>
                <w:szCs w:val="20"/>
              </w:rPr>
              <w:t>СТАРПОЛИМЕР" / 5257186853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543 895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>ОБЩЕСТВО С ОГРАНИЧЕННОЙ ОТВЕТСТВЕННОСТЬЮ "СТАРПОЛИМЕР" / 5257186853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543 895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Pr="00CA4750" w:rsidRDefault="00B766C2">
            <w:pPr>
              <w:rPr>
                <w:sz w:val="20"/>
                <w:szCs w:val="20"/>
              </w:rPr>
            </w:pPr>
            <w:r w:rsidRPr="00CA4750">
              <w:rPr>
                <w:sz w:val="20"/>
                <w:szCs w:val="20"/>
              </w:rPr>
              <w:t xml:space="preserve">ОБЩЕСТВО С </w:t>
            </w:r>
            <w:r w:rsidRPr="00CA4750">
              <w:rPr>
                <w:sz w:val="20"/>
                <w:szCs w:val="20"/>
              </w:rPr>
              <w:t>ОГРАНИЧЕННОЙ ОТВЕТСТВЕННОСТЬЮ "СТАРПОЛИМЕР" / 5257186853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543 895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2C2E" w:rsidRDefault="00B76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62C2E" w:rsidRDefault="00662C2E">
      <w:pPr>
        <w:jc w:val="both"/>
        <w:rPr>
          <w:rFonts w:eastAsia="Times New Roman"/>
          <w:sz w:val="20"/>
          <w:szCs w:val="20"/>
          <w:lang w:val="en-US"/>
        </w:rPr>
      </w:pPr>
    </w:p>
    <w:p w:rsidR="00662C2E" w:rsidRDefault="00B766C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r>
        <w:rPr>
          <w:rFonts w:eastAsia="Times New Roman"/>
          <w:sz w:val="20"/>
          <w:szCs w:val="20"/>
        </w:rPr>
        <w:t>ТРУБНЫЙ ЗАВОД ПОЛИМЕРСИНТЕЗ", предложивший цену контракта 427 710,02 руб.</w:t>
      </w:r>
    </w:p>
    <w:p w:rsidR="00662C2E" w:rsidRDefault="00662C2E">
      <w:pPr>
        <w:jc w:val="both"/>
        <w:rPr>
          <w:rFonts w:eastAsia="Times New Roman"/>
          <w:sz w:val="20"/>
          <w:szCs w:val="20"/>
        </w:rPr>
      </w:pPr>
    </w:p>
    <w:p w:rsidR="00662C2E" w:rsidRDefault="00B766C2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"ТРУБНЫЙ ЗАВОД ПОЛИМЕРСИНТЕЗ", который предложил наиболее низкую цену контракта и</w:t>
      </w:r>
      <w:r>
        <w:rPr>
          <w:rFonts w:eastAsia="Times New Roman"/>
          <w:sz w:val="20"/>
          <w:szCs w:val="20"/>
        </w:rPr>
        <w:t xml:space="preserve">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62C2E" w:rsidRDefault="00662C2E">
      <w:pPr>
        <w:jc w:val="both"/>
        <w:rPr>
          <w:rFonts w:eastAsia="Times New Roman"/>
          <w:sz w:val="20"/>
          <w:szCs w:val="20"/>
        </w:rPr>
      </w:pPr>
    </w:p>
    <w:p w:rsidR="00662C2E" w:rsidRDefault="00B766C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62C2E" w:rsidRDefault="00662C2E">
      <w:pPr>
        <w:jc w:val="both"/>
        <w:rPr>
          <w:rFonts w:eastAsia="Times New Roman"/>
          <w:sz w:val="20"/>
          <w:szCs w:val="20"/>
        </w:rPr>
      </w:pPr>
    </w:p>
    <w:p w:rsidR="00662C2E" w:rsidRDefault="00B766C2">
      <w:r>
        <w:rPr>
          <w:rFonts w:eastAsia="Times New Roman"/>
          <w:sz w:val="20"/>
          <w:szCs w:val="20"/>
        </w:rPr>
        <w:t>Подписи</w:t>
      </w:r>
    </w:p>
    <w:p w:rsidR="00662C2E" w:rsidRDefault="00662C2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62C2E">
        <w:tc>
          <w:tcPr>
            <w:tcW w:w="3307" w:type="dxa"/>
            <w:shd w:val="clear" w:color="auto" w:fill="auto"/>
            <w:vAlign w:val="bottom"/>
          </w:tcPr>
          <w:p w:rsidR="00662C2E" w:rsidRDefault="00B766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2C2E" w:rsidRDefault="00662C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2C2E" w:rsidRDefault="00B766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62C2E">
        <w:tc>
          <w:tcPr>
            <w:tcW w:w="3307" w:type="dxa"/>
            <w:shd w:val="clear" w:color="auto" w:fill="auto"/>
            <w:vAlign w:val="bottom"/>
          </w:tcPr>
          <w:p w:rsidR="00662C2E" w:rsidRDefault="00B766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2C2E" w:rsidRDefault="00662C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2C2E" w:rsidRDefault="00B766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62C2E">
        <w:tc>
          <w:tcPr>
            <w:tcW w:w="3307" w:type="dxa"/>
            <w:shd w:val="clear" w:color="auto" w:fill="auto"/>
            <w:vAlign w:val="bottom"/>
          </w:tcPr>
          <w:p w:rsidR="00662C2E" w:rsidRDefault="00B766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2C2E" w:rsidRDefault="00662C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2C2E" w:rsidRDefault="00B766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B766C2" w:rsidRDefault="00B766C2"/>
    <w:sectPr w:rsidR="00B766C2" w:rsidSect="00662C2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62C2E"/>
    <w:rsid w:val="00662C2E"/>
    <w:rsid w:val="00B766C2"/>
    <w:rsid w:val="00CA4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C2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62C2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62C2E"/>
    <w:pPr>
      <w:spacing w:after="140" w:line="288" w:lineRule="auto"/>
    </w:pPr>
  </w:style>
  <w:style w:type="paragraph" w:styleId="a9">
    <w:name w:val="List"/>
    <w:basedOn w:val="a8"/>
    <w:rsid w:val="00662C2E"/>
    <w:rPr>
      <w:rFonts w:cs="Noto Sans Devanagari"/>
    </w:rPr>
  </w:style>
  <w:style w:type="paragraph" w:customStyle="1" w:styleId="Caption">
    <w:name w:val="Caption"/>
    <w:basedOn w:val="a"/>
    <w:qFormat/>
    <w:rsid w:val="00662C2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62C2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62C2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62C2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62C2E"/>
    <w:pPr>
      <w:spacing w:beforeAutospacing="1" w:afterAutospacing="1"/>
    </w:pPr>
  </w:style>
  <w:style w:type="paragraph" w:customStyle="1" w:styleId="th">
    <w:name w:val="th"/>
    <w:basedOn w:val="a"/>
    <w:qFormat/>
    <w:rsid w:val="00662C2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62C2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62C2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62C2E"/>
    <w:pPr>
      <w:spacing w:beforeAutospacing="1" w:after="200"/>
    </w:pPr>
  </w:style>
  <w:style w:type="paragraph" w:customStyle="1" w:styleId="usual2">
    <w:name w:val="usual2"/>
    <w:basedOn w:val="a"/>
    <w:qFormat/>
    <w:rsid w:val="00662C2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62C2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62C2E"/>
    <w:pPr>
      <w:spacing w:beforeAutospacing="1" w:afterAutospacing="1"/>
    </w:pPr>
  </w:style>
  <w:style w:type="paragraph" w:customStyle="1" w:styleId="requests">
    <w:name w:val="requests"/>
    <w:basedOn w:val="a"/>
    <w:qFormat/>
    <w:rsid w:val="00662C2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62C2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62C2E"/>
  </w:style>
  <w:style w:type="paragraph" w:customStyle="1" w:styleId="af2">
    <w:name w:val="Заголовок таблицы"/>
    <w:basedOn w:val="af1"/>
    <w:qFormat/>
    <w:rsid w:val="00662C2E"/>
  </w:style>
  <w:style w:type="paragraph" w:customStyle="1" w:styleId="DocumentMap">
    <w:name w:val="DocumentMap"/>
    <w:qFormat/>
    <w:rsid w:val="00662C2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1283</Words>
  <Characters>7316</Characters>
  <Application>Microsoft Office Word</Application>
  <DocSecurity>0</DocSecurity>
  <Lines>60</Lines>
  <Paragraphs>17</Paragraphs>
  <ScaleCrop>false</ScaleCrop>
  <Company>Hewlett-Packard Company</Company>
  <LinksUpToDate>false</LinksUpToDate>
  <CharactersWithSpaces>8582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2020-02-06T12:36:00Z</dcterms:created>
  <dcterms:modified xsi:type="dcterms:W3CDTF">2020-02-06T12:36:00Z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