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23294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923294">
        <w:rPr>
          <w:sz w:val="24"/>
          <w:szCs w:val="24"/>
        </w:rPr>
        <w:t xml:space="preserve">Извещение № </w:t>
      </w:r>
      <w:r w:rsidR="00923294" w:rsidRPr="00923294">
        <w:rPr>
          <w:color w:val="000000"/>
          <w:sz w:val="24"/>
          <w:szCs w:val="24"/>
          <w:shd w:val="clear" w:color="auto" w:fill="FFFFFF"/>
        </w:rPr>
        <w:t>0372200168120000002</w:t>
      </w:r>
    </w:p>
    <w:p w:rsidR="00DC31B7" w:rsidRPr="00923294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923294">
        <w:rPr>
          <w:i/>
          <w:sz w:val="24"/>
          <w:szCs w:val="24"/>
        </w:rPr>
        <w:t xml:space="preserve">ИКЗ в ПГ: </w:t>
      </w:r>
      <w:r w:rsidR="00923294" w:rsidRPr="00923294">
        <w:rPr>
          <w:color w:val="000000"/>
          <w:sz w:val="24"/>
          <w:szCs w:val="24"/>
          <w:shd w:val="clear" w:color="auto" w:fill="FFFFFF"/>
        </w:rPr>
        <w:t>202782566168578420100100160015210000</w:t>
      </w:r>
    </w:p>
    <w:p w:rsidR="0022363D" w:rsidRPr="00923294" w:rsidRDefault="0022363D" w:rsidP="0022363D">
      <w:pPr>
        <w:rPr>
          <w:sz w:val="24"/>
          <w:szCs w:val="24"/>
        </w:rPr>
      </w:pPr>
    </w:p>
    <w:p w:rsidR="00E452D1" w:rsidRPr="009232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г. Санкт-Петербург </w:t>
      </w:r>
      <w:r w:rsidR="00ED2B49" w:rsidRPr="00923294">
        <w:rPr>
          <w:sz w:val="24"/>
          <w:szCs w:val="24"/>
        </w:rPr>
        <w:tab/>
      </w:r>
      <w:r w:rsidR="00280F4E" w:rsidRPr="00923294">
        <w:rPr>
          <w:sz w:val="24"/>
          <w:szCs w:val="24"/>
        </w:rPr>
        <w:t>«</w:t>
      </w:r>
      <w:r w:rsidR="00294D9D" w:rsidRPr="00923294">
        <w:rPr>
          <w:sz w:val="24"/>
          <w:szCs w:val="24"/>
        </w:rPr>
        <w:t>07</w:t>
      </w:r>
      <w:r w:rsidR="00280F4E" w:rsidRPr="00923294">
        <w:rPr>
          <w:sz w:val="24"/>
          <w:szCs w:val="24"/>
        </w:rPr>
        <w:t>»</w:t>
      </w:r>
      <w:r w:rsidR="002A5B0D" w:rsidRPr="00923294">
        <w:rPr>
          <w:sz w:val="24"/>
          <w:szCs w:val="24"/>
        </w:rPr>
        <w:t xml:space="preserve"> </w:t>
      </w:r>
      <w:r w:rsidR="00294D9D" w:rsidRPr="00923294">
        <w:rPr>
          <w:sz w:val="24"/>
          <w:szCs w:val="24"/>
        </w:rPr>
        <w:t>февраля 2020</w:t>
      </w:r>
      <w:r w:rsidR="00D87C53" w:rsidRPr="00923294">
        <w:rPr>
          <w:sz w:val="24"/>
          <w:szCs w:val="24"/>
        </w:rPr>
        <w:t xml:space="preserve"> </w:t>
      </w:r>
      <w:r w:rsidR="009F2612" w:rsidRPr="00923294">
        <w:rPr>
          <w:sz w:val="24"/>
          <w:szCs w:val="24"/>
        </w:rPr>
        <w:t>года</w:t>
      </w:r>
    </w:p>
    <w:p w:rsidR="0022363D" w:rsidRPr="009232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2329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sz w:val="24"/>
          <w:szCs w:val="24"/>
        </w:rPr>
        <w:t>«</w:t>
      </w:r>
      <w:r w:rsidR="00923294" w:rsidRPr="00923294">
        <w:rPr>
          <w:color w:val="000000"/>
          <w:sz w:val="24"/>
          <w:szCs w:val="24"/>
          <w:shd w:val="clear" w:color="auto" w:fill="FFFFFF"/>
        </w:rPr>
        <w:t>Оказание услуг по приемке, хранению и доставке иммунобиологических лекарственных препаратов в медицинские организации Санкт-Петербурга по системе «холодовой цепи» 2-го уровня в рамках национального календаря профилактических прививок в 2020 году</w:t>
      </w:r>
      <w:r w:rsidR="006D623B" w:rsidRPr="00923294">
        <w:rPr>
          <w:sz w:val="24"/>
          <w:szCs w:val="24"/>
        </w:rPr>
        <w:t>».</w:t>
      </w:r>
    </w:p>
    <w:p w:rsidR="00DA61D6" w:rsidRPr="00923294" w:rsidRDefault="00DA61D6" w:rsidP="00ED2B49">
      <w:pPr>
        <w:jc w:val="both"/>
        <w:rPr>
          <w:b/>
          <w:sz w:val="24"/>
          <w:szCs w:val="24"/>
          <w:u w:val="single"/>
        </w:rPr>
      </w:pPr>
      <w:r w:rsidRPr="00923294">
        <w:rPr>
          <w:sz w:val="24"/>
          <w:szCs w:val="24"/>
        </w:rPr>
        <w:tab/>
        <w:t>Начальная максимальная цена контракта</w:t>
      </w:r>
      <w:r w:rsidR="007215AB" w:rsidRPr="00923294">
        <w:rPr>
          <w:sz w:val="24"/>
          <w:szCs w:val="24"/>
        </w:rPr>
        <w:t xml:space="preserve">: </w:t>
      </w:r>
      <w:r w:rsidR="00923294" w:rsidRPr="00923294">
        <w:rPr>
          <w:b/>
          <w:sz w:val="24"/>
          <w:szCs w:val="24"/>
          <w:u w:val="single"/>
        </w:rPr>
        <w:t>20 328 124.57</w:t>
      </w:r>
      <w:r w:rsidR="00C81A1C" w:rsidRPr="00923294">
        <w:rPr>
          <w:b/>
          <w:sz w:val="24"/>
          <w:szCs w:val="24"/>
          <w:u w:val="single"/>
        </w:rPr>
        <w:t xml:space="preserve"> </w:t>
      </w:r>
      <w:r w:rsidR="00F434BE" w:rsidRPr="00923294">
        <w:rPr>
          <w:b/>
          <w:sz w:val="24"/>
          <w:szCs w:val="24"/>
          <w:u w:val="single"/>
        </w:rPr>
        <w:t>(</w:t>
      </w:r>
      <w:r w:rsidR="00923294" w:rsidRPr="00923294">
        <w:rPr>
          <w:b/>
          <w:sz w:val="24"/>
          <w:szCs w:val="24"/>
          <w:u w:val="single"/>
        </w:rPr>
        <w:t>Двадцать миллионов триста двадцать восемь тысяч сто двадцать четыре рубля 57 копеек</w:t>
      </w:r>
      <w:r w:rsidR="00AB397E" w:rsidRPr="00923294">
        <w:rPr>
          <w:b/>
          <w:sz w:val="24"/>
          <w:szCs w:val="24"/>
          <w:u w:val="single"/>
        </w:rPr>
        <w:t>)</w:t>
      </w:r>
      <w:r w:rsidR="00676FFE" w:rsidRPr="00923294">
        <w:rPr>
          <w:b/>
          <w:sz w:val="24"/>
          <w:szCs w:val="24"/>
          <w:u w:val="single"/>
        </w:rPr>
        <w:t>.</w:t>
      </w:r>
    </w:p>
    <w:p w:rsidR="00E452D1" w:rsidRPr="009232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3294">
        <w:rPr>
          <w:b w:val="0"/>
          <w:sz w:val="24"/>
          <w:szCs w:val="24"/>
        </w:rPr>
        <w:t>2.</w:t>
      </w:r>
      <w:r w:rsidR="00770AEE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Процедура рассмотрения перв</w:t>
      </w:r>
      <w:r w:rsidR="00770AEE" w:rsidRPr="00923294">
        <w:rPr>
          <w:b w:val="0"/>
          <w:sz w:val="24"/>
          <w:szCs w:val="24"/>
        </w:rPr>
        <w:t>ой</w:t>
      </w:r>
      <w:r w:rsidRPr="00923294">
        <w:rPr>
          <w:b w:val="0"/>
          <w:sz w:val="24"/>
          <w:szCs w:val="24"/>
        </w:rPr>
        <w:t xml:space="preserve"> </w:t>
      </w:r>
      <w:r w:rsidR="0022363D" w:rsidRPr="00923294">
        <w:rPr>
          <w:b w:val="0"/>
          <w:sz w:val="24"/>
          <w:szCs w:val="24"/>
        </w:rPr>
        <w:t>и втор</w:t>
      </w:r>
      <w:r w:rsidR="00770AEE" w:rsidRPr="00923294">
        <w:rPr>
          <w:b w:val="0"/>
          <w:sz w:val="24"/>
          <w:szCs w:val="24"/>
        </w:rPr>
        <w:t>ой</w:t>
      </w:r>
      <w:r w:rsidR="0022363D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част</w:t>
      </w:r>
      <w:r w:rsidR="00770AEE" w:rsidRPr="00923294">
        <w:rPr>
          <w:b w:val="0"/>
          <w:sz w:val="24"/>
          <w:szCs w:val="24"/>
        </w:rPr>
        <w:t>и</w:t>
      </w:r>
      <w:r w:rsidRPr="00923294">
        <w:rPr>
          <w:b w:val="0"/>
          <w:sz w:val="24"/>
          <w:szCs w:val="24"/>
        </w:rPr>
        <w:t xml:space="preserve"> заяв</w:t>
      </w:r>
      <w:r w:rsidR="0022363D" w:rsidRPr="00923294">
        <w:rPr>
          <w:b w:val="0"/>
          <w:sz w:val="24"/>
          <w:szCs w:val="24"/>
        </w:rPr>
        <w:t xml:space="preserve">ки, поданной от единственного участника </w:t>
      </w:r>
      <w:r w:rsidRPr="00923294">
        <w:rPr>
          <w:b w:val="0"/>
          <w:sz w:val="24"/>
          <w:szCs w:val="24"/>
        </w:rPr>
        <w:t xml:space="preserve">на участие в </w:t>
      </w:r>
      <w:r w:rsidR="00ED2B49" w:rsidRPr="00923294">
        <w:rPr>
          <w:b w:val="0"/>
          <w:sz w:val="24"/>
          <w:szCs w:val="24"/>
        </w:rPr>
        <w:t xml:space="preserve">электронном </w:t>
      </w:r>
      <w:r w:rsidRPr="00923294">
        <w:rPr>
          <w:b w:val="0"/>
          <w:sz w:val="24"/>
          <w:szCs w:val="24"/>
        </w:rPr>
        <w:t>аукционе</w:t>
      </w:r>
      <w:r w:rsidR="0022363D" w:rsidRPr="00923294">
        <w:rPr>
          <w:b w:val="0"/>
          <w:sz w:val="24"/>
          <w:szCs w:val="24"/>
        </w:rPr>
        <w:t>,</w:t>
      </w:r>
      <w:r w:rsidRPr="00923294">
        <w:rPr>
          <w:b w:val="0"/>
          <w:sz w:val="24"/>
          <w:szCs w:val="24"/>
        </w:rPr>
        <w:t xml:space="preserve"> п</w:t>
      </w:r>
      <w:r w:rsidR="00AC1F9F" w:rsidRPr="00923294">
        <w:rPr>
          <w:b w:val="0"/>
          <w:sz w:val="24"/>
          <w:szCs w:val="24"/>
        </w:rPr>
        <w:t xml:space="preserve">роводилась </w:t>
      </w:r>
      <w:r w:rsidR="00BE4D5E" w:rsidRPr="00923294">
        <w:rPr>
          <w:b w:val="0"/>
          <w:sz w:val="24"/>
          <w:szCs w:val="24"/>
        </w:rPr>
        <w:t xml:space="preserve">аукционной </w:t>
      </w:r>
      <w:r w:rsidR="00845001" w:rsidRPr="00923294">
        <w:rPr>
          <w:b w:val="0"/>
          <w:sz w:val="24"/>
          <w:szCs w:val="24"/>
        </w:rPr>
        <w:t>комиссией</w:t>
      </w:r>
      <w:r w:rsidR="00BE4D5E" w:rsidRPr="009232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3294">
        <w:rPr>
          <w:b w:val="0"/>
          <w:sz w:val="24"/>
          <w:szCs w:val="24"/>
        </w:rPr>
        <w:t>–</w:t>
      </w:r>
      <w:r w:rsidR="00BE4D5E" w:rsidRPr="00923294">
        <w:rPr>
          <w:b w:val="0"/>
          <w:sz w:val="24"/>
          <w:szCs w:val="24"/>
        </w:rPr>
        <w:t xml:space="preserve"> комиссией)</w:t>
      </w:r>
      <w:r w:rsidR="00845001" w:rsidRPr="00923294">
        <w:rPr>
          <w:b w:val="0"/>
          <w:sz w:val="24"/>
          <w:szCs w:val="24"/>
        </w:rPr>
        <w:t xml:space="preserve"> </w:t>
      </w:r>
      <w:r w:rsidR="00923294" w:rsidRPr="00923294">
        <w:rPr>
          <w:sz w:val="24"/>
          <w:szCs w:val="24"/>
        </w:rPr>
        <w:t>07 февраля 2020 года</w:t>
      </w:r>
      <w:r w:rsidR="00280F4E" w:rsidRPr="00923294">
        <w:rPr>
          <w:b w:val="0"/>
          <w:sz w:val="24"/>
          <w:szCs w:val="24"/>
          <w:u w:val="single"/>
        </w:rPr>
        <w:t xml:space="preserve"> </w:t>
      </w:r>
      <w:r w:rsidR="001C7997" w:rsidRPr="00923294">
        <w:rPr>
          <w:b w:val="0"/>
          <w:sz w:val="24"/>
          <w:szCs w:val="24"/>
        </w:rPr>
        <w:t>по</w:t>
      </w:r>
      <w:r w:rsidRPr="00923294">
        <w:rPr>
          <w:b w:val="0"/>
          <w:sz w:val="24"/>
          <w:szCs w:val="24"/>
        </w:rPr>
        <w:t xml:space="preserve"> адресу: </w:t>
      </w:r>
      <w:r w:rsidR="00770AEE" w:rsidRPr="00923294">
        <w:rPr>
          <w:b w:val="0"/>
          <w:bCs w:val="0"/>
          <w:sz w:val="24"/>
          <w:szCs w:val="24"/>
        </w:rPr>
        <w:t>г.</w:t>
      </w:r>
      <w:r w:rsidR="00845001" w:rsidRPr="00923294">
        <w:rPr>
          <w:b w:val="0"/>
          <w:bCs w:val="0"/>
          <w:sz w:val="24"/>
          <w:szCs w:val="24"/>
        </w:rPr>
        <w:t>Санкт-Петербург</w:t>
      </w:r>
      <w:r w:rsidR="002A5B0D" w:rsidRPr="00923294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313 </w:t>
      </w:r>
      <w:r w:rsidR="00845001" w:rsidRPr="00923294">
        <w:rPr>
          <w:b w:val="0"/>
          <w:bCs w:val="0"/>
          <w:sz w:val="24"/>
          <w:szCs w:val="24"/>
        </w:rPr>
        <w:t>.</w:t>
      </w:r>
    </w:p>
    <w:p w:rsidR="00AD6D15" w:rsidRPr="00923294" w:rsidRDefault="00845001" w:rsidP="00AD6D15">
      <w:pPr>
        <w:ind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3.</w:t>
      </w:r>
      <w:r w:rsidR="00770AEE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>На заседании комиссии присутствовали:</w:t>
      </w:r>
    </w:p>
    <w:p w:rsidR="00B3647B" w:rsidRPr="009232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Председатель</w:t>
      </w:r>
      <w:r w:rsidR="00B3647B" w:rsidRPr="00923294">
        <w:rPr>
          <w:sz w:val="24"/>
          <w:szCs w:val="24"/>
        </w:rPr>
        <w:t xml:space="preserve"> комиссии:</w:t>
      </w:r>
    </w:p>
    <w:p w:rsidR="00280266" w:rsidRPr="0092329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r w:rsidRPr="00923294">
        <w:rPr>
          <w:szCs w:val="24"/>
        </w:rPr>
        <w:t>Федуняк Иван Павлович – заместитель главного врача по медицинской части;</w:t>
      </w:r>
    </w:p>
    <w:p w:rsidR="00923294" w:rsidRPr="00923294" w:rsidRDefault="00280266" w:rsidP="00923294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23294">
        <w:rPr>
          <w:sz w:val="24"/>
          <w:szCs w:val="24"/>
          <w:u w:val="single"/>
        </w:rPr>
        <w:t>Члены комиссии</w:t>
      </w:r>
      <w:r w:rsidRPr="00923294">
        <w:rPr>
          <w:sz w:val="24"/>
          <w:szCs w:val="24"/>
        </w:rPr>
        <w:t>:</w:t>
      </w:r>
    </w:p>
    <w:p w:rsidR="00923294" w:rsidRPr="00923294" w:rsidRDefault="00C81A1C" w:rsidP="0092329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Чернова Людмила К</w:t>
      </w:r>
      <w:r w:rsidR="00923294" w:rsidRPr="00923294">
        <w:rPr>
          <w:sz w:val="24"/>
          <w:szCs w:val="24"/>
        </w:rPr>
        <w:t>онстантиновна – врач-эпидемиолог</w:t>
      </w:r>
      <w:r w:rsidR="00767B32" w:rsidRPr="00923294">
        <w:rPr>
          <w:sz w:val="24"/>
          <w:szCs w:val="24"/>
        </w:rPr>
        <w:t>;</w:t>
      </w:r>
    </w:p>
    <w:p w:rsidR="00923294" w:rsidRPr="00923294" w:rsidRDefault="00923294" w:rsidP="00F4780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Соловьева Ирина Станиславовна – старший лаборант;</w:t>
      </w:r>
    </w:p>
    <w:p w:rsidR="00280266" w:rsidRPr="0092329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23294">
        <w:rPr>
          <w:sz w:val="24"/>
          <w:szCs w:val="24"/>
          <w:u w:val="single"/>
        </w:rPr>
        <w:t xml:space="preserve"> Секретарь комиссии:</w:t>
      </w:r>
    </w:p>
    <w:p w:rsidR="00923294" w:rsidRPr="00923294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923294">
        <w:rPr>
          <w:sz w:val="24"/>
          <w:szCs w:val="24"/>
        </w:rPr>
        <w:t>Кондратьева</w:t>
      </w:r>
      <w:r w:rsidRPr="00923294">
        <w:rPr>
          <w:sz w:val="24"/>
          <w:szCs w:val="24"/>
        </w:rPr>
        <w:t xml:space="preserve"> Юли</w:t>
      </w:r>
      <w:r w:rsidRPr="00923294">
        <w:rPr>
          <w:sz w:val="24"/>
          <w:szCs w:val="24"/>
        </w:rPr>
        <w:t>я</w:t>
      </w:r>
      <w:r w:rsidRPr="00923294">
        <w:rPr>
          <w:sz w:val="24"/>
          <w:szCs w:val="24"/>
        </w:rPr>
        <w:t xml:space="preserve"> Михайловн</w:t>
      </w:r>
      <w:r w:rsidRPr="00923294">
        <w:rPr>
          <w:sz w:val="24"/>
          <w:szCs w:val="24"/>
        </w:rPr>
        <w:t xml:space="preserve">а </w:t>
      </w:r>
    </w:p>
    <w:p w:rsidR="00AD6D15" w:rsidRPr="00923294" w:rsidRDefault="00996A38" w:rsidP="00923294">
      <w:pPr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На заседании присутствуют </w:t>
      </w:r>
      <w:r w:rsidR="00834C79" w:rsidRPr="00923294">
        <w:rPr>
          <w:sz w:val="24"/>
          <w:szCs w:val="24"/>
        </w:rPr>
        <w:t>3</w:t>
      </w:r>
      <w:r w:rsidR="0031518A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 xml:space="preserve">из </w:t>
      </w:r>
      <w:r w:rsidR="00DE4A6E" w:rsidRPr="00923294">
        <w:rPr>
          <w:sz w:val="24"/>
          <w:szCs w:val="24"/>
        </w:rPr>
        <w:t>5</w:t>
      </w:r>
      <w:r w:rsidR="00AD6D15" w:rsidRPr="00923294">
        <w:rPr>
          <w:sz w:val="24"/>
          <w:szCs w:val="24"/>
        </w:rPr>
        <w:t xml:space="preserve"> членов комиссии, что </w:t>
      </w:r>
      <w:r w:rsidR="001D3B2B" w:rsidRPr="00923294">
        <w:rPr>
          <w:sz w:val="24"/>
          <w:szCs w:val="24"/>
        </w:rPr>
        <w:t>более 50</w:t>
      </w:r>
      <w:r w:rsidR="00AD6D15" w:rsidRPr="009232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32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5.</w:t>
      </w:r>
      <w:r w:rsidRPr="00923294">
        <w:rPr>
          <w:sz w:val="24"/>
          <w:szCs w:val="24"/>
        </w:rPr>
        <w:tab/>
      </w:r>
      <w:r w:rsidR="009C463B" w:rsidRPr="00923294">
        <w:rPr>
          <w:sz w:val="24"/>
          <w:szCs w:val="24"/>
        </w:rPr>
        <w:t xml:space="preserve">На процедуру рассмотрения и оценки </w:t>
      </w:r>
      <w:r w:rsidR="0022363D" w:rsidRPr="00923294">
        <w:rPr>
          <w:sz w:val="24"/>
          <w:szCs w:val="24"/>
        </w:rPr>
        <w:t>первой и второй част</w:t>
      </w:r>
      <w:r w:rsidR="00B72047" w:rsidRPr="00923294">
        <w:rPr>
          <w:sz w:val="24"/>
          <w:szCs w:val="24"/>
        </w:rPr>
        <w:t>и</w:t>
      </w:r>
      <w:r w:rsidR="0022363D" w:rsidRPr="00923294">
        <w:rPr>
          <w:sz w:val="24"/>
          <w:szCs w:val="24"/>
        </w:rPr>
        <w:t xml:space="preserve"> заявки, </w:t>
      </w:r>
      <w:r w:rsidR="0022363D" w:rsidRPr="009232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3294">
        <w:rPr>
          <w:sz w:val="24"/>
          <w:szCs w:val="24"/>
        </w:rPr>
        <w:t xml:space="preserve">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="0022363D" w:rsidRPr="009232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3294">
        <w:rPr>
          <w:b/>
          <w:sz w:val="24"/>
          <w:szCs w:val="24"/>
        </w:rPr>
        <w:t xml:space="preserve">№ </w:t>
      </w:r>
      <w:r w:rsidR="00923294" w:rsidRPr="00923294">
        <w:rPr>
          <w:sz w:val="24"/>
          <w:szCs w:val="24"/>
        </w:rPr>
        <w:t>EA-40549</w:t>
      </w:r>
      <w:r w:rsidR="00DF019A" w:rsidRPr="00923294">
        <w:rPr>
          <w:b/>
          <w:bCs/>
          <w:sz w:val="24"/>
          <w:szCs w:val="24"/>
        </w:rPr>
        <w:t xml:space="preserve"> </w:t>
      </w:r>
      <w:r w:rsidR="0022363D" w:rsidRPr="00923294">
        <w:rPr>
          <w:sz w:val="24"/>
          <w:szCs w:val="24"/>
        </w:rPr>
        <w:t>и вторая часть заявки</w:t>
      </w:r>
      <w:r w:rsidR="009975F9" w:rsidRPr="009232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3294">
          <w:rPr>
            <w:sz w:val="24"/>
            <w:szCs w:val="24"/>
          </w:rPr>
          <w:t>пунктами 2</w:t>
        </w:r>
      </w:hyperlink>
      <w:r w:rsidR="009975F9" w:rsidRPr="00923294">
        <w:rPr>
          <w:sz w:val="24"/>
          <w:szCs w:val="24"/>
        </w:rPr>
        <w:t xml:space="preserve"> - </w:t>
      </w:r>
      <w:hyperlink w:anchor="Par1145" w:history="1">
        <w:r w:rsidR="009975F9" w:rsidRPr="00923294">
          <w:rPr>
            <w:sz w:val="24"/>
            <w:szCs w:val="24"/>
          </w:rPr>
          <w:t>6</w:t>
        </w:r>
      </w:hyperlink>
      <w:r w:rsidR="009975F9" w:rsidRPr="00923294">
        <w:rPr>
          <w:sz w:val="24"/>
          <w:szCs w:val="24"/>
        </w:rPr>
        <w:t xml:space="preserve"> и </w:t>
      </w:r>
      <w:hyperlink w:anchor="Par1147" w:history="1">
        <w:r w:rsidR="009975F9" w:rsidRPr="00923294">
          <w:rPr>
            <w:sz w:val="24"/>
            <w:szCs w:val="24"/>
          </w:rPr>
          <w:t>8 части 2 статьи 61</w:t>
        </w:r>
      </w:hyperlink>
      <w:r w:rsidR="009975F9" w:rsidRPr="00923294">
        <w:rPr>
          <w:sz w:val="24"/>
          <w:szCs w:val="24"/>
        </w:rPr>
        <w:t xml:space="preserve"> Федерального закона</w:t>
      </w:r>
      <w:r w:rsidR="00B72047" w:rsidRPr="00923294">
        <w:rPr>
          <w:b/>
          <w:sz w:val="24"/>
          <w:szCs w:val="24"/>
        </w:rPr>
        <w:t xml:space="preserve"> от 05.04.2013 N 44-ФЗ.</w:t>
      </w:r>
    </w:p>
    <w:p w:rsidR="00ED2B4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232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Pr="00923294">
        <w:rPr>
          <w:sz w:val="24"/>
          <w:szCs w:val="24"/>
        </w:rPr>
        <w:t xml:space="preserve">аукционе на право заключения контракта на </w:t>
      </w:r>
      <w:r w:rsidRPr="00923294">
        <w:rPr>
          <w:b/>
          <w:sz w:val="24"/>
          <w:szCs w:val="24"/>
        </w:rPr>
        <w:t>«</w:t>
      </w:r>
      <w:r w:rsidR="00923294" w:rsidRPr="00923294">
        <w:rPr>
          <w:color w:val="000000"/>
          <w:sz w:val="24"/>
          <w:szCs w:val="24"/>
          <w:shd w:val="clear" w:color="auto" w:fill="FFFFFF"/>
        </w:rPr>
        <w:t>Оказание услуг по приемке, хранению и доставке иммунобиологических лекарственных препаратов в медицинские организации Санкт-Петербурга по системе «холодовой цепи» 2-го уровня в рамках национального календаря профилактических прививок в 2020 году</w:t>
      </w:r>
      <w:r w:rsidR="00EF3125" w:rsidRPr="00923294">
        <w:rPr>
          <w:sz w:val="24"/>
          <w:szCs w:val="24"/>
        </w:rPr>
        <w:t>»</w:t>
      </w:r>
      <w:r w:rsidRPr="00923294">
        <w:rPr>
          <w:b/>
          <w:sz w:val="24"/>
          <w:szCs w:val="24"/>
        </w:rPr>
        <w:t>:</w:t>
      </w:r>
      <w:r w:rsidR="00ED2B49" w:rsidRPr="00923294">
        <w:rPr>
          <w:b/>
          <w:sz w:val="24"/>
          <w:szCs w:val="24"/>
        </w:rPr>
        <w:br w:type="page"/>
      </w:r>
    </w:p>
    <w:p w:rsidR="009975F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28"/>
        <w:gridCol w:w="5361"/>
        <w:gridCol w:w="1578"/>
        <w:gridCol w:w="2714"/>
      </w:tblGrid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92329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23294">
              <w:rPr>
                <w:sz w:val="24"/>
                <w:szCs w:val="24"/>
              </w:rPr>
              <w:t>EA-40549</w:t>
            </w:r>
          </w:p>
        </w:tc>
        <w:tc>
          <w:tcPr>
            <w:tcW w:w="0" w:type="auto"/>
            <w:vAlign w:val="center"/>
          </w:tcPr>
          <w:p w:rsidR="005C22DF" w:rsidRPr="00923294" w:rsidRDefault="00EF3125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23294">
              <w:rPr>
                <w:rStyle w:val="af9"/>
                <w:sz w:val="24"/>
                <w:szCs w:val="24"/>
              </w:rPr>
              <w:t xml:space="preserve">Открытое акционерное общество "Центральная фармацевтическая база Санкт-Петербурга"     </w:t>
            </w:r>
          </w:p>
        </w:tc>
        <w:tc>
          <w:tcPr>
            <w:tcW w:w="1416" w:type="dxa"/>
            <w:vAlign w:val="center"/>
          </w:tcPr>
          <w:tbl>
            <w:tblPr>
              <w:tblW w:w="4545" w:type="pct"/>
              <w:tblCellSpacing w:w="15" w:type="dxa"/>
              <w:tblBorders>
                <w:top w:val="single" w:sz="4" w:space="0" w:color="EBEBEB"/>
                <w:left w:val="single" w:sz="4" w:space="0" w:color="EBEBEB"/>
                <w:bottom w:val="single" w:sz="4" w:space="0" w:color="EBEBEB"/>
                <w:right w:val="single" w:sz="4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2"/>
            </w:tblGrid>
            <w:tr w:rsidR="00917464" w:rsidRPr="00923294" w:rsidTr="00917464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4" w:space="0" w:color="EBEBEB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hideMark/>
                </w:tcPr>
                <w:p w:rsidR="00917464" w:rsidRPr="00923294" w:rsidRDefault="00EF3125" w:rsidP="00767B32">
                  <w:pPr>
                    <w:suppressAutoHyphens w:val="0"/>
                    <w:spacing w:before="120" w:after="120"/>
                    <w:rPr>
                      <w:sz w:val="24"/>
                      <w:szCs w:val="24"/>
                      <w:lang w:eastAsia="ru-RU"/>
                    </w:rPr>
                  </w:pPr>
                  <w:r w:rsidRPr="00923294">
                    <w:rPr>
                      <w:sz w:val="24"/>
                      <w:szCs w:val="24"/>
                    </w:rPr>
                    <w:t>7810476256</w:t>
                  </w:r>
                </w:p>
              </w:tc>
            </w:tr>
          </w:tbl>
          <w:p w:rsidR="005C22DF" w:rsidRPr="00923294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714" w:type="dxa"/>
            <w:vAlign w:val="center"/>
          </w:tcPr>
          <w:tbl>
            <w:tblPr>
              <w:tblW w:w="4930" w:type="pct"/>
              <w:tblCellSpacing w:w="15" w:type="dxa"/>
              <w:tblBorders>
                <w:top w:val="single" w:sz="4" w:space="0" w:color="EBEBEB"/>
                <w:left w:val="single" w:sz="4" w:space="0" w:color="EBEBEB"/>
                <w:bottom w:val="single" w:sz="4" w:space="0" w:color="EBEBEB"/>
                <w:right w:val="single" w:sz="4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53"/>
            </w:tblGrid>
            <w:tr w:rsidR="006D2DE9" w:rsidRPr="00923294" w:rsidTr="006D2DE9">
              <w:trPr>
                <w:tblCellSpacing w:w="15" w:type="dxa"/>
              </w:trPr>
              <w:tc>
                <w:tcPr>
                  <w:tcW w:w="4878" w:type="pct"/>
                  <w:tcBorders>
                    <w:bottom w:val="single" w:sz="4" w:space="0" w:color="EBEBEB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hideMark/>
                </w:tcPr>
                <w:tbl>
                  <w:tblPr>
                    <w:tblW w:w="4928" w:type="pct"/>
                    <w:tblCellSpacing w:w="15" w:type="dxa"/>
                    <w:tblBorders>
                      <w:top w:val="single" w:sz="4" w:space="0" w:color="EBEBEB"/>
                      <w:left w:val="single" w:sz="4" w:space="0" w:color="EBEBEB"/>
                      <w:bottom w:val="single" w:sz="4" w:space="0" w:color="EBEBEB"/>
                      <w:right w:val="single" w:sz="4" w:space="0" w:color="EBEBEB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8"/>
                  </w:tblGrid>
                  <w:tr w:rsidR="007C6F1C" w:rsidRPr="00923294" w:rsidTr="007C6F1C">
                    <w:trPr>
                      <w:tblCellSpacing w:w="15" w:type="dxa"/>
                    </w:trPr>
                    <w:tc>
                      <w:tcPr>
                        <w:tcW w:w="4867" w:type="pct"/>
                        <w:tcBorders>
                          <w:bottom w:val="single" w:sz="4" w:space="0" w:color="EBEBEB"/>
                        </w:tcBorders>
                        <w:tcMar>
                          <w:top w:w="36" w:type="dxa"/>
                          <w:left w:w="36" w:type="dxa"/>
                          <w:bottom w:w="36" w:type="dxa"/>
                          <w:right w:w="36" w:type="dxa"/>
                        </w:tcMar>
                        <w:hideMark/>
                      </w:tcPr>
                      <w:p w:rsidR="007C6F1C" w:rsidRPr="00923294" w:rsidRDefault="00EF3125" w:rsidP="007C6F1C">
                        <w:pPr>
                          <w:suppressAutoHyphens w:val="0"/>
                          <w:spacing w:before="120" w:after="120"/>
                          <w:rPr>
                            <w:sz w:val="24"/>
                            <w:szCs w:val="24"/>
                            <w:lang w:eastAsia="ru-RU"/>
                          </w:rPr>
                        </w:pPr>
                        <w:r w:rsidRPr="00923294">
                          <w:rPr>
                            <w:sz w:val="24"/>
                            <w:szCs w:val="24"/>
                          </w:rPr>
                          <w:t>196240, Санкт-Петербург г, ул.5-й Предпортовый проезд, д.19</w:t>
                        </w:r>
                      </w:p>
                    </w:tc>
                  </w:tr>
                </w:tbl>
                <w:p w:rsidR="006D2DE9" w:rsidRPr="00923294" w:rsidRDefault="006D2DE9" w:rsidP="006D2DE9">
                  <w:pPr>
                    <w:suppressAutoHyphens w:val="0"/>
                    <w:spacing w:before="120" w:after="120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C22DF" w:rsidRPr="00923294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</w:tr>
    </w:tbl>
    <w:p w:rsidR="009975F9" w:rsidRPr="00923294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232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3294">
        <w:rPr>
          <w:sz w:val="24"/>
          <w:szCs w:val="24"/>
        </w:rPr>
        <w:t>7</w:t>
      </w:r>
      <w:r w:rsidR="009C463B" w:rsidRPr="00923294">
        <w:rPr>
          <w:sz w:val="24"/>
          <w:szCs w:val="24"/>
        </w:rPr>
        <w:t>. </w:t>
      </w:r>
      <w:r w:rsidR="005C22DF" w:rsidRPr="00923294">
        <w:rPr>
          <w:sz w:val="24"/>
          <w:szCs w:val="24"/>
        </w:rPr>
        <w:t>Решение комиссии о соответствии заявки</w:t>
      </w:r>
      <w:r w:rsidRPr="0092329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1"/>
        <w:gridCol w:w="3591"/>
      </w:tblGrid>
      <w:tr w:rsidR="008E3C0B" w:rsidRPr="00923294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3294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3294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92329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3294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EF3125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Чернова Людмила Константиновна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329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329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7.1. </w:t>
      </w:r>
      <w:r w:rsidR="00D02BB3" w:rsidRPr="00923294">
        <w:rPr>
          <w:sz w:val="24"/>
          <w:szCs w:val="24"/>
        </w:rPr>
        <w:t>На основании рассмотрения перв</w:t>
      </w:r>
      <w:r w:rsidR="00852F40" w:rsidRPr="00923294">
        <w:rPr>
          <w:sz w:val="24"/>
          <w:szCs w:val="24"/>
        </w:rPr>
        <w:t>ой и второй част</w:t>
      </w:r>
      <w:r w:rsidR="008E3C0B" w:rsidRPr="00923294">
        <w:rPr>
          <w:sz w:val="24"/>
          <w:szCs w:val="24"/>
        </w:rPr>
        <w:t>и</w:t>
      </w:r>
      <w:r w:rsidR="00D02BB3" w:rsidRPr="00923294">
        <w:rPr>
          <w:sz w:val="24"/>
          <w:szCs w:val="24"/>
        </w:rPr>
        <w:t xml:space="preserve"> </w:t>
      </w:r>
      <w:r w:rsidR="00852F40" w:rsidRPr="00923294">
        <w:rPr>
          <w:sz w:val="24"/>
          <w:szCs w:val="24"/>
        </w:rPr>
        <w:t>заявки,</w:t>
      </w:r>
      <w:r w:rsidR="00D02BB3" w:rsidRPr="00923294">
        <w:rPr>
          <w:sz w:val="24"/>
          <w:szCs w:val="24"/>
        </w:rPr>
        <w:t xml:space="preserve"> комиссия приняла решение о </w:t>
      </w:r>
      <w:r w:rsidR="00852F40"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923294">
          <w:rPr>
            <w:sz w:val="24"/>
            <w:szCs w:val="24"/>
          </w:rPr>
          <w:t>закона</w:t>
        </w:r>
      </w:hyperlink>
      <w:r w:rsidR="008E3C0B" w:rsidRPr="00923294">
        <w:rPr>
          <w:sz w:val="24"/>
          <w:szCs w:val="24"/>
        </w:rPr>
        <w:t xml:space="preserve"> от 05.04.2013 N 44-ФЗ и документации об </w:t>
      </w:r>
      <w:r w:rsidR="00ED2B49" w:rsidRPr="00923294">
        <w:rPr>
          <w:sz w:val="24"/>
          <w:szCs w:val="24"/>
        </w:rPr>
        <w:t xml:space="preserve">электронном </w:t>
      </w:r>
      <w:r w:rsidR="008E3C0B" w:rsidRPr="00923294">
        <w:rPr>
          <w:sz w:val="24"/>
          <w:szCs w:val="24"/>
        </w:rPr>
        <w:t xml:space="preserve">аукционе. </w:t>
      </w:r>
    </w:p>
    <w:p w:rsidR="00D02BB3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7.2.</w:t>
      </w:r>
      <w:r w:rsidR="00D02BB3" w:rsidRPr="00923294">
        <w:rPr>
          <w:sz w:val="24"/>
          <w:szCs w:val="24"/>
        </w:rPr>
        <w:t xml:space="preserve">Решение о </w:t>
      </w:r>
      <w:r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</w:t>
      </w:r>
      <w:r w:rsidR="00D02BB3" w:rsidRPr="0092329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8. </w:t>
      </w:r>
      <w:r w:rsidRPr="00923294">
        <w:rPr>
          <w:sz w:val="24"/>
          <w:szCs w:val="24"/>
          <w:u w:val="single"/>
        </w:rPr>
        <w:t xml:space="preserve">В соответствии с частью </w:t>
      </w:r>
      <w:r w:rsidR="00DA61D6" w:rsidRPr="00923294">
        <w:rPr>
          <w:sz w:val="24"/>
          <w:szCs w:val="24"/>
          <w:u w:val="single"/>
        </w:rPr>
        <w:t>16</w:t>
      </w:r>
      <w:r w:rsidRPr="00923294">
        <w:rPr>
          <w:sz w:val="24"/>
          <w:szCs w:val="24"/>
          <w:u w:val="single"/>
        </w:rPr>
        <w:t xml:space="preserve"> статьи </w:t>
      </w:r>
      <w:r w:rsidR="00DA61D6" w:rsidRPr="00923294">
        <w:rPr>
          <w:sz w:val="24"/>
          <w:szCs w:val="24"/>
          <w:u w:val="single"/>
        </w:rPr>
        <w:t>66</w:t>
      </w:r>
      <w:r w:rsidRPr="00923294">
        <w:rPr>
          <w:sz w:val="24"/>
          <w:szCs w:val="24"/>
          <w:u w:val="single"/>
        </w:rPr>
        <w:t xml:space="preserve"> Федерального закона </w:t>
      </w:r>
      <w:r w:rsidR="00DA61D6" w:rsidRPr="00923294">
        <w:rPr>
          <w:b/>
          <w:sz w:val="24"/>
          <w:szCs w:val="24"/>
          <w:u w:val="single"/>
        </w:rPr>
        <w:t>от 05.04.2013 N 44-ФЗ</w:t>
      </w:r>
      <w:r w:rsidR="00DA61D6" w:rsidRPr="00923294">
        <w:rPr>
          <w:sz w:val="24"/>
          <w:szCs w:val="24"/>
          <w:u w:val="single"/>
        </w:rPr>
        <w:t xml:space="preserve"> </w:t>
      </w:r>
      <w:r w:rsidR="00ED2B49" w:rsidRPr="00923294">
        <w:rPr>
          <w:sz w:val="24"/>
          <w:szCs w:val="24"/>
          <w:u w:val="single"/>
        </w:rPr>
        <w:t xml:space="preserve">электронный </w:t>
      </w:r>
      <w:r w:rsidRPr="00923294">
        <w:rPr>
          <w:sz w:val="24"/>
          <w:szCs w:val="24"/>
          <w:u w:val="single"/>
        </w:rPr>
        <w:t>аукцион признан несостоявшимся</w:t>
      </w:r>
      <w:r w:rsidR="00DA61D6" w:rsidRPr="00923294">
        <w:rPr>
          <w:sz w:val="24"/>
          <w:szCs w:val="24"/>
        </w:rPr>
        <w:t>.</w:t>
      </w:r>
    </w:p>
    <w:p w:rsidR="00DA61D6" w:rsidRPr="0092329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3294">
        <w:rPr>
          <w:b/>
          <w:sz w:val="24"/>
          <w:szCs w:val="24"/>
        </w:rPr>
        <w:t>от 05.04.2013 N 44-ФЗ.</w:t>
      </w:r>
    </w:p>
    <w:p w:rsidR="00D02BB3" w:rsidRPr="0092329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3294">
        <w:rPr>
          <w:sz w:val="24"/>
          <w:szCs w:val="24"/>
        </w:rPr>
        <w:t>10</w:t>
      </w:r>
      <w:r w:rsidR="00D02BB3" w:rsidRPr="00923294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1" w:history="1">
        <w:r w:rsidR="00923294" w:rsidRPr="00923294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92329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1</w:t>
      </w:r>
      <w:r w:rsidR="00D02BB3" w:rsidRPr="0092329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3294">
        <w:rPr>
          <w:sz w:val="24"/>
          <w:szCs w:val="24"/>
        </w:rPr>
        <w:t>аукциона</w:t>
      </w:r>
    </w:p>
    <w:p w:rsidR="00D02BB3" w:rsidRPr="0092329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2</w:t>
      </w:r>
      <w:r w:rsidR="00D02BB3" w:rsidRPr="00923294">
        <w:rPr>
          <w:sz w:val="24"/>
          <w:szCs w:val="24"/>
        </w:rPr>
        <w:t>. Подписи:</w:t>
      </w:r>
    </w:p>
    <w:p w:rsidR="00D02BB3" w:rsidRPr="009232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923294" w:rsidP="00AB7E0D">
            <w:pPr>
              <w:spacing w:after="100" w:afterAutospacing="1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C81A1C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Чернова Людмила Константиновна</w:t>
            </w:r>
          </w:p>
        </w:tc>
      </w:tr>
      <w:tr w:rsidR="00280266" w:rsidRPr="00923294" w:rsidTr="00280266">
        <w:trPr>
          <w:trHeight w:val="80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923294" w:rsidRDefault="00923294" w:rsidP="00923294">
            <w:pPr>
              <w:jc w:val="both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923294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071" w:rsidRDefault="00403071">
      <w:r>
        <w:separator/>
      </w:r>
    </w:p>
  </w:endnote>
  <w:endnote w:type="continuationSeparator" w:id="0">
    <w:p w:rsidR="00403071" w:rsidRDefault="0040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2329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071" w:rsidRDefault="00403071">
      <w:r>
        <w:separator/>
      </w:r>
    </w:p>
  </w:footnote>
  <w:footnote w:type="continuationSeparator" w:id="0">
    <w:p w:rsidR="00403071" w:rsidRDefault="0040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D3AFD1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35B59-1A94-4918-AA51-84F50AC40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2020-02-07T07:22:00Z</cp:lastPrinted>
  <dcterms:created xsi:type="dcterms:W3CDTF">2020-02-07T07:23:00Z</dcterms:created>
  <dcterms:modified xsi:type="dcterms:W3CDTF">2020-02-07T07:23:00Z</dcterms:modified>
</cp:coreProperties>
</file>