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9C0" w:rsidRDefault="004311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D29C0" w:rsidRPr="004311E1" w:rsidRDefault="004311E1">
      <w:pPr>
        <w:ind w:firstLine="567"/>
        <w:jc w:val="center"/>
      </w:pPr>
      <w:r w:rsidRPr="004311E1">
        <w:rPr>
          <w:rFonts w:eastAsia="Times New Roman"/>
          <w:b/>
          <w:bCs/>
          <w:sz w:val="20"/>
          <w:szCs w:val="20"/>
        </w:rPr>
        <w:t>"</w:t>
      </w:r>
      <w:r w:rsidRPr="004311E1">
        <w:rPr>
          <w:rFonts w:eastAsia="Times New Roman"/>
          <w:b/>
          <w:bCs/>
          <w:sz w:val="20"/>
          <w:szCs w:val="20"/>
        </w:rPr>
        <w:t xml:space="preserve">Оказание услуг, обеспечивающее эффективную эксплуатацию персоналом Заказчика Республиканской медицинской информационно-аналитической системы Республики Башкортостан, используемой в ГБУ «Уф НИИ ГБ АН РБ»" </w:t>
      </w:r>
    </w:p>
    <w:p w:rsidR="00CD29C0" w:rsidRPr="004311E1" w:rsidRDefault="004311E1">
      <w:pPr>
        <w:ind w:firstLine="567"/>
        <w:jc w:val="center"/>
        <w:rPr>
          <w:rFonts w:eastAsia="Times New Roman"/>
          <w:b/>
          <w:bCs/>
        </w:rPr>
      </w:pPr>
      <w:r w:rsidRPr="004311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11E1">
        <w:rPr>
          <w:rFonts w:eastAsia="Times New Roman"/>
          <w:b/>
          <w:bCs/>
          <w:sz w:val="20"/>
          <w:szCs w:val="20"/>
        </w:rPr>
        <w:t xml:space="preserve"> 0301200061920000004) </w:t>
      </w:r>
    </w:p>
    <w:p w:rsidR="00CD29C0" w:rsidRPr="004311E1" w:rsidRDefault="00CD29C0">
      <w:pPr>
        <w:ind w:firstLine="567"/>
        <w:jc w:val="center"/>
        <w:rPr>
          <w:sz w:val="20"/>
          <w:szCs w:val="20"/>
        </w:rPr>
      </w:pPr>
    </w:p>
    <w:p w:rsidR="00CD29C0" w:rsidRPr="004311E1" w:rsidRDefault="004311E1">
      <w:pPr>
        <w:ind w:firstLine="567"/>
        <w:jc w:val="right"/>
      </w:pPr>
      <w:r w:rsidRPr="004311E1">
        <w:rPr>
          <w:rFonts w:eastAsia="Times New Roman"/>
          <w:sz w:val="20"/>
          <w:szCs w:val="20"/>
        </w:rPr>
        <w:t>11.02.20 14:43:</w:t>
      </w:r>
      <w:r w:rsidRPr="004311E1">
        <w:rPr>
          <w:rFonts w:eastAsia="Times New Roman"/>
          <w:sz w:val="20"/>
          <w:szCs w:val="20"/>
        </w:rPr>
        <w:t>20 (</w:t>
      </w:r>
      <w:r>
        <w:rPr>
          <w:rFonts w:eastAsia="Times New Roman"/>
          <w:sz w:val="20"/>
          <w:szCs w:val="20"/>
          <w:lang w:val="en-US"/>
        </w:rPr>
        <w:t>MSK</w:t>
      </w:r>
      <w:r w:rsidRPr="004311E1">
        <w:rPr>
          <w:rFonts w:eastAsia="Times New Roman"/>
          <w:sz w:val="20"/>
          <w:szCs w:val="20"/>
        </w:rPr>
        <w:t>+02:00)</w:t>
      </w:r>
    </w:p>
    <w:p w:rsidR="00CD29C0" w:rsidRPr="004311E1" w:rsidRDefault="00CD29C0">
      <w:pPr>
        <w:ind w:firstLine="567"/>
        <w:rPr>
          <w:rFonts w:eastAsia="Times New Roman"/>
          <w:sz w:val="20"/>
          <w:szCs w:val="20"/>
        </w:rPr>
      </w:pPr>
    </w:p>
    <w:p w:rsidR="00CD29C0" w:rsidRDefault="004311E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CD29C0" w:rsidRDefault="00CD29C0">
      <w:pPr>
        <w:rPr>
          <w:rFonts w:eastAsia="Times New Roman"/>
          <w:sz w:val="20"/>
          <w:szCs w:val="20"/>
        </w:rPr>
      </w:pPr>
    </w:p>
    <w:p w:rsidR="00CD29C0" w:rsidRPr="004311E1" w:rsidRDefault="004311E1">
      <w:r>
        <w:rPr>
          <w:rFonts w:eastAsia="Times New Roman"/>
          <w:sz w:val="20"/>
          <w:szCs w:val="20"/>
        </w:rPr>
        <w:t>Организатор</w:t>
      </w:r>
      <w:r w:rsidRPr="004311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11E1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</w:t>
      </w:r>
      <w:r w:rsidRPr="004311E1">
        <w:rPr>
          <w:rFonts w:eastAsia="Times New Roman"/>
          <w:sz w:val="20"/>
          <w:szCs w:val="20"/>
        </w:rPr>
        <w:t>БЛИКИ БАШКОРТОСТАН"</w:t>
      </w:r>
    </w:p>
    <w:p w:rsidR="00CD29C0" w:rsidRPr="004311E1" w:rsidRDefault="00CD29C0">
      <w:pPr>
        <w:rPr>
          <w:rFonts w:eastAsia="Times New Roman"/>
          <w:sz w:val="20"/>
          <w:szCs w:val="20"/>
        </w:rPr>
      </w:pPr>
    </w:p>
    <w:p w:rsidR="00CD29C0" w:rsidRDefault="004311E1">
      <w:r w:rsidRPr="004311E1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CD29C0" w:rsidRPr="004311E1" w:rsidRDefault="00CD29C0">
      <w:pPr>
        <w:rPr>
          <w:rFonts w:eastAsia="Times New Roman"/>
          <w:sz w:val="20"/>
          <w:szCs w:val="20"/>
        </w:rPr>
      </w:pPr>
    </w:p>
    <w:p w:rsidR="00CD29C0" w:rsidRPr="004311E1" w:rsidRDefault="004311E1">
      <w:r>
        <w:rPr>
          <w:rFonts w:eastAsia="Times New Roman"/>
          <w:sz w:val="20"/>
          <w:szCs w:val="20"/>
        </w:rPr>
        <w:t>Наименование</w:t>
      </w:r>
      <w:r w:rsidRPr="004311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11E1">
        <w:rPr>
          <w:rFonts w:eastAsia="Times New Roman"/>
          <w:sz w:val="20"/>
          <w:szCs w:val="20"/>
        </w:rPr>
        <w:t>: Оказание услуг, обеспечивающее эффективную эксплуатацию персонало</w:t>
      </w:r>
      <w:r w:rsidRPr="004311E1">
        <w:rPr>
          <w:rFonts w:eastAsia="Times New Roman"/>
          <w:sz w:val="20"/>
          <w:szCs w:val="20"/>
        </w:rPr>
        <w:t xml:space="preserve">м Заказчика Республиканской медицинской информационно-аналитической системы Республики Башкортостан, используемой в ГБУ «Уф НИИ ГБ АН РБ» </w:t>
      </w:r>
    </w:p>
    <w:p w:rsidR="00CD29C0" w:rsidRPr="004311E1" w:rsidRDefault="00CD29C0">
      <w:pPr>
        <w:rPr>
          <w:rFonts w:eastAsia="Times New Roman"/>
          <w:sz w:val="20"/>
          <w:szCs w:val="20"/>
        </w:rPr>
      </w:pPr>
    </w:p>
    <w:p w:rsidR="00CD29C0" w:rsidRPr="004311E1" w:rsidRDefault="004311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202027401807002740100100090096202000</w:t>
      </w:r>
    </w:p>
    <w:p w:rsidR="00CD29C0" w:rsidRDefault="00CD29C0"/>
    <w:p w:rsidR="00CD29C0" w:rsidRDefault="004311E1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539 666,70 руб.</w:t>
      </w:r>
    </w:p>
    <w:p w:rsidR="00CD29C0" w:rsidRDefault="00CD29C0">
      <w:pPr>
        <w:rPr>
          <w:rFonts w:eastAsia="Times New Roman"/>
          <w:sz w:val="20"/>
          <w:szCs w:val="20"/>
        </w:rPr>
      </w:pPr>
    </w:p>
    <w:p w:rsidR="00CD29C0" w:rsidRDefault="004311E1">
      <w:r>
        <w:rPr>
          <w:rFonts w:eastAsia="Times New Roman"/>
          <w:sz w:val="20"/>
          <w:szCs w:val="20"/>
        </w:rPr>
        <w:t>Снижение НМЦК, %: 0.00</w:t>
      </w:r>
    </w:p>
    <w:p w:rsidR="00CD29C0" w:rsidRDefault="00CD29C0">
      <w:pPr>
        <w:rPr>
          <w:rFonts w:eastAsia="Times New Roman"/>
          <w:sz w:val="20"/>
          <w:szCs w:val="20"/>
        </w:rPr>
      </w:pPr>
    </w:p>
    <w:p w:rsidR="00CD29C0" w:rsidRDefault="004311E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D29C0">
        <w:tc>
          <w:tcPr>
            <w:tcW w:w="4960" w:type="dxa"/>
            <w:shd w:val="clear" w:color="auto" w:fill="auto"/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CD29C0">
        <w:tc>
          <w:tcPr>
            <w:tcW w:w="4960" w:type="dxa"/>
            <w:shd w:val="clear" w:color="auto" w:fill="auto"/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D29C0">
        <w:tc>
          <w:tcPr>
            <w:tcW w:w="4960" w:type="dxa"/>
            <w:shd w:val="clear" w:color="auto" w:fill="auto"/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D29C0">
        <w:tc>
          <w:tcPr>
            <w:tcW w:w="4960" w:type="dxa"/>
            <w:shd w:val="clear" w:color="auto" w:fill="auto"/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D29C0">
        <w:tc>
          <w:tcPr>
            <w:tcW w:w="4960" w:type="dxa"/>
            <w:shd w:val="clear" w:color="auto" w:fill="auto"/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CD29C0" w:rsidRDefault="00CD29C0">
      <w:pPr>
        <w:rPr>
          <w:rFonts w:eastAsia="Times New Roman"/>
          <w:sz w:val="20"/>
          <w:szCs w:val="20"/>
        </w:rPr>
      </w:pPr>
    </w:p>
    <w:p w:rsidR="00CD29C0" w:rsidRDefault="004311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29C0" w:rsidRDefault="00CD29C0">
      <w:pPr>
        <w:rPr>
          <w:rFonts w:eastAsia="Times New Roman"/>
          <w:sz w:val="20"/>
          <w:szCs w:val="20"/>
        </w:rPr>
      </w:pPr>
    </w:p>
    <w:p w:rsidR="00CD29C0" w:rsidRDefault="004311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</w:t>
      </w:r>
    </w:p>
    <w:p w:rsidR="00CD29C0" w:rsidRDefault="00CD29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D29C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D29C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29C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EA-41131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ПУБЛИЧНОЕ АКЦИОНЕРНОЕ ОБЩЕСТВО "БАШИНФОРМСВЯЗЬ" / </w:t>
            </w:r>
            <w:r>
              <w:rPr>
                <w:sz w:val="20"/>
                <w:szCs w:val="20"/>
                <w:lang w:val="en-US"/>
              </w:rPr>
              <w:t>0274018377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29C0" w:rsidRDefault="00CD29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D29C0">
        <w:tc>
          <w:tcPr>
            <w:tcW w:w="9921" w:type="dxa"/>
            <w:gridSpan w:val="4"/>
            <w:shd w:val="clear" w:color="auto" w:fill="auto"/>
          </w:tcPr>
          <w:p w:rsidR="00CD29C0" w:rsidRDefault="004311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D29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D29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EA-41131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9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EA-41131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9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EA-41131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ПУБЛИЧНОЕ АКЦИОНЕРНОЕ ОБЩЕСТВО "БАШИНФОРМСВЯЗЬ" </w:t>
            </w:r>
            <w:r>
              <w:rPr>
                <w:sz w:val="20"/>
                <w:szCs w:val="20"/>
                <w:lang w:val="en-US"/>
              </w:rPr>
              <w:lastRenderedPageBreak/>
              <w:t>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9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EA-41131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9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EA-41131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9C0" w:rsidRDefault="004311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29C0" w:rsidRDefault="00CD29C0">
      <w:pPr>
        <w:jc w:val="both"/>
        <w:rPr>
          <w:sz w:val="20"/>
          <w:szCs w:val="20"/>
          <w:lang w:val="en-US"/>
        </w:rPr>
      </w:pPr>
    </w:p>
    <w:p w:rsidR="00CD29C0" w:rsidRDefault="004311E1">
      <w:pPr>
        <w:jc w:val="both"/>
      </w:pPr>
      <w:bookmarkStart w:id="1" w:name="__DdeLink__136_4014115248"/>
      <w:bookmarkEnd w:id="1"/>
      <w:r w:rsidRPr="004311E1">
        <w:rPr>
          <w:rFonts w:eastAsia="Times New Roman"/>
          <w:sz w:val="20"/>
          <w:szCs w:val="20"/>
        </w:rPr>
        <w:t xml:space="preserve">На основании </w:t>
      </w:r>
      <w:r w:rsidRPr="004311E1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4311E1">
        <w:rPr>
          <w:rFonts w:eastAsia="Times New Roman"/>
          <w:sz w:val="20"/>
          <w:szCs w:val="20"/>
        </w:rPr>
        <w:t>ужд» контракт заключается с единственным участником ПУБЛИЧНОЕ АКЦИОНЕРНОЕ ОБЩЕСТВО "БАШИНФОРМСВЯЗЬ".</w:t>
      </w:r>
    </w:p>
    <w:p w:rsidR="00CD29C0" w:rsidRDefault="00CD29C0">
      <w:pPr>
        <w:jc w:val="both"/>
        <w:rPr>
          <w:sz w:val="20"/>
          <w:szCs w:val="20"/>
        </w:rPr>
      </w:pPr>
    </w:p>
    <w:p w:rsidR="00CD29C0" w:rsidRDefault="004311E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</w:t>
      </w:r>
      <w:r>
        <w:rPr>
          <w:rFonts w:eastAsia="Times New Roman"/>
          <w:sz w:val="20"/>
          <w:szCs w:val="20"/>
        </w:rPr>
        <w:t>частие в нем.</w:t>
      </w:r>
    </w:p>
    <w:p w:rsidR="00CD29C0" w:rsidRDefault="00CD29C0">
      <w:pPr>
        <w:jc w:val="both"/>
        <w:rPr>
          <w:rFonts w:eastAsia="Times New Roman"/>
          <w:sz w:val="20"/>
          <w:szCs w:val="20"/>
        </w:rPr>
      </w:pPr>
    </w:p>
    <w:p w:rsidR="00CD29C0" w:rsidRDefault="004311E1">
      <w:pPr>
        <w:jc w:val="both"/>
      </w:pPr>
      <w:r w:rsidRPr="004311E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CD29C0" w:rsidRDefault="00CD29C0">
      <w:pPr>
        <w:jc w:val="both"/>
        <w:rPr>
          <w:rFonts w:eastAsia="Times New Roman"/>
          <w:sz w:val="20"/>
          <w:szCs w:val="20"/>
        </w:rPr>
      </w:pPr>
    </w:p>
    <w:p w:rsidR="00CD29C0" w:rsidRDefault="004311E1">
      <w:r>
        <w:rPr>
          <w:rFonts w:eastAsia="Times New Roman"/>
          <w:sz w:val="20"/>
          <w:szCs w:val="20"/>
        </w:rPr>
        <w:t>Подписи</w:t>
      </w:r>
    </w:p>
    <w:p w:rsidR="00CD29C0" w:rsidRDefault="00CD29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D29C0">
        <w:tc>
          <w:tcPr>
            <w:tcW w:w="3307" w:type="dxa"/>
            <w:shd w:val="clear" w:color="auto" w:fill="auto"/>
            <w:vAlign w:val="bottom"/>
          </w:tcPr>
          <w:p w:rsidR="00CD29C0" w:rsidRDefault="004311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29C0" w:rsidRDefault="00CD29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29C0" w:rsidRDefault="004311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CD29C0">
        <w:tc>
          <w:tcPr>
            <w:tcW w:w="3307" w:type="dxa"/>
            <w:shd w:val="clear" w:color="auto" w:fill="auto"/>
            <w:vAlign w:val="bottom"/>
          </w:tcPr>
          <w:p w:rsidR="00CD29C0" w:rsidRDefault="004311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29C0" w:rsidRDefault="00CD29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29C0" w:rsidRDefault="004311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D29C0">
        <w:tc>
          <w:tcPr>
            <w:tcW w:w="3307" w:type="dxa"/>
            <w:shd w:val="clear" w:color="auto" w:fill="auto"/>
            <w:vAlign w:val="bottom"/>
          </w:tcPr>
          <w:p w:rsidR="00CD29C0" w:rsidRDefault="004311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29C0" w:rsidRDefault="00CD29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29C0" w:rsidRDefault="004311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D29C0">
        <w:tc>
          <w:tcPr>
            <w:tcW w:w="3307" w:type="dxa"/>
            <w:shd w:val="clear" w:color="auto" w:fill="auto"/>
            <w:vAlign w:val="bottom"/>
          </w:tcPr>
          <w:p w:rsidR="00CD29C0" w:rsidRDefault="004311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29C0" w:rsidRDefault="00CD29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29C0" w:rsidRDefault="004311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D29C0">
        <w:tc>
          <w:tcPr>
            <w:tcW w:w="3307" w:type="dxa"/>
            <w:shd w:val="clear" w:color="auto" w:fill="auto"/>
            <w:vAlign w:val="bottom"/>
          </w:tcPr>
          <w:p w:rsidR="00CD29C0" w:rsidRDefault="004311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29C0" w:rsidRDefault="00CD29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29C0" w:rsidRDefault="004311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4311E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9C0"/>
    <w:rsid w:val="004311E1"/>
    <w:rsid w:val="00CD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541</Words>
  <Characters>3089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2020-02-11T09:53:00Z</dcterms:created>
  <dcterms:modified xsi:type="dcterms:W3CDTF">2020-02-11T09:53:00Z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