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60B" w:rsidRDefault="007F6A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7560B" w:rsidRPr="00A464DF" w:rsidRDefault="007F6A8C">
      <w:pPr>
        <w:ind w:firstLine="567"/>
        <w:jc w:val="center"/>
      </w:pPr>
      <w:r w:rsidRPr="00A464DF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офтальмологического оборудования в СПб ГБУЗ «Городская больница №40» в 2020 году" </w:t>
      </w:r>
    </w:p>
    <w:p w:rsidR="0017560B" w:rsidRPr="00A464DF" w:rsidRDefault="007F6A8C">
      <w:pPr>
        <w:ind w:firstLine="567"/>
        <w:jc w:val="center"/>
        <w:rPr>
          <w:rFonts w:eastAsia="Times New Roman"/>
          <w:b/>
          <w:bCs/>
        </w:rPr>
      </w:pPr>
      <w:r w:rsidRPr="00A464D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64DF">
        <w:rPr>
          <w:rFonts w:eastAsia="Times New Roman"/>
          <w:b/>
          <w:bCs/>
          <w:sz w:val="20"/>
          <w:szCs w:val="20"/>
        </w:rPr>
        <w:t xml:space="preserve"> 0172200000620000032) </w:t>
      </w:r>
    </w:p>
    <w:p w:rsidR="0017560B" w:rsidRPr="00A464DF" w:rsidRDefault="0017560B">
      <w:pPr>
        <w:ind w:firstLine="567"/>
        <w:jc w:val="center"/>
        <w:rPr>
          <w:sz w:val="20"/>
          <w:szCs w:val="20"/>
        </w:rPr>
      </w:pPr>
    </w:p>
    <w:p w:rsidR="0017560B" w:rsidRDefault="007F6A8C">
      <w:pPr>
        <w:ind w:firstLine="567"/>
        <w:jc w:val="right"/>
      </w:pPr>
      <w:r w:rsidRPr="00A464DF">
        <w:rPr>
          <w:rFonts w:eastAsia="Times New Roman"/>
          <w:sz w:val="20"/>
          <w:szCs w:val="20"/>
        </w:rPr>
        <w:t>17.02.20 11:38:28 (</w:t>
      </w:r>
      <w:r>
        <w:rPr>
          <w:rFonts w:eastAsia="Times New Roman"/>
          <w:sz w:val="20"/>
          <w:szCs w:val="20"/>
          <w:lang w:val="en-US"/>
        </w:rPr>
        <w:t>MSK</w:t>
      </w:r>
      <w:r w:rsidRPr="00A464DF">
        <w:rPr>
          <w:rFonts w:eastAsia="Times New Roman"/>
          <w:sz w:val="20"/>
          <w:szCs w:val="20"/>
        </w:rPr>
        <w:t>+00:00)</w:t>
      </w:r>
    </w:p>
    <w:p w:rsidR="0017560B" w:rsidRPr="00A464DF" w:rsidRDefault="0017560B">
      <w:pPr>
        <w:ind w:firstLine="567"/>
        <w:rPr>
          <w:rFonts w:eastAsia="Times New Roman"/>
          <w:sz w:val="20"/>
          <w:szCs w:val="20"/>
        </w:rPr>
      </w:pPr>
    </w:p>
    <w:p w:rsidR="0017560B" w:rsidRDefault="00A464DF">
      <w:r w:rsidRPr="00A464DF"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="007F6A8C" w:rsidRPr="00A464DF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17560B" w:rsidRPr="00A464DF" w:rsidRDefault="0017560B">
      <w:pPr>
        <w:rPr>
          <w:rFonts w:eastAsia="Times New Roman"/>
          <w:sz w:val="20"/>
          <w:szCs w:val="20"/>
        </w:rPr>
      </w:pPr>
    </w:p>
    <w:p w:rsidR="0017560B" w:rsidRDefault="007F6A8C">
      <w:r>
        <w:rPr>
          <w:rFonts w:eastAsia="Times New Roman"/>
          <w:sz w:val="20"/>
          <w:szCs w:val="20"/>
        </w:rPr>
        <w:t>Заказчик</w:t>
      </w:r>
      <w:r w:rsidRPr="00A464D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7560B" w:rsidRPr="00A464DF" w:rsidRDefault="0017560B">
      <w:pPr>
        <w:rPr>
          <w:rFonts w:eastAsia="Times New Roman"/>
          <w:sz w:val="20"/>
          <w:szCs w:val="20"/>
        </w:rPr>
      </w:pPr>
    </w:p>
    <w:p w:rsidR="0017560B" w:rsidRDefault="007F6A8C">
      <w:r>
        <w:rPr>
          <w:rFonts w:eastAsia="Times New Roman"/>
          <w:sz w:val="20"/>
          <w:szCs w:val="20"/>
        </w:rPr>
        <w:t>Наименование</w:t>
      </w:r>
      <w:r w:rsidRPr="00A464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64DF">
        <w:rPr>
          <w:rFonts w:eastAsia="Times New Roman"/>
          <w:sz w:val="20"/>
          <w:szCs w:val="20"/>
        </w:rPr>
        <w:t xml:space="preserve">: </w:t>
      </w:r>
      <w:r w:rsidRPr="00A464DF">
        <w:rPr>
          <w:rFonts w:eastAsia="Times New Roman"/>
          <w:sz w:val="20"/>
          <w:szCs w:val="20"/>
        </w:rPr>
        <w:t>Оказание услуг по комплексному техническому обслуживанию офтальмологического оборудования в СПб ГБУЗ «Городская больница №40» в 2020 году</w:t>
      </w:r>
    </w:p>
    <w:p w:rsidR="0017560B" w:rsidRPr="00A464DF" w:rsidRDefault="0017560B">
      <w:pPr>
        <w:rPr>
          <w:rFonts w:eastAsia="Times New Roman"/>
          <w:sz w:val="20"/>
          <w:szCs w:val="20"/>
        </w:rPr>
      </w:pPr>
    </w:p>
    <w:p w:rsidR="0017560B" w:rsidRDefault="007F6A8C">
      <w:r>
        <w:rPr>
          <w:rFonts w:eastAsia="Times New Roman"/>
          <w:sz w:val="20"/>
          <w:szCs w:val="20"/>
        </w:rPr>
        <w:t>Начальная (максимальная) цена контракта: 3 522 081,36 руб.</w:t>
      </w:r>
    </w:p>
    <w:p w:rsidR="0017560B" w:rsidRDefault="0017560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17560B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560B" w:rsidRDefault="007F6A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7560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7560B" w:rsidRDefault="007F6A8C">
                  <w:pPr>
                    <w:jc w:val="both"/>
                  </w:pPr>
                  <w:r w:rsidRPr="00A464DF">
                    <w:rPr>
                      <w:sz w:val="20"/>
                      <w:szCs w:val="20"/>
                    </w:rPr>
                    <w:t>Единые требования к участникам (в соответствии</w:t>
                  </w:r>
                  <w:r w:rsidRPr="00A464DF">
                    <w:rPr>
                      <w:sz w:val="20"/>
                      <w:szCs w:val="20"/>
                    </w:rPr>
                    <w:t xml:space="preserve">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7560B" w:rsidRDefault="007F6A8C">
                  <w:pPr>
                    <w:jc w:val="both"/>
                  </w:pPr>
                  <w:r w:rsidRPr="00A464DF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A464DF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</w:t>
                  </w:r>
                  <w:r w:rsidRPr="00A464DF">
                    <w:rPr>
                      <w:sz w:val="20"/>
                      <w:szCs w:val="20"/>
                    </w:rPr>
                    <w:t xml:space="preserve">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464DF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464DF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A464DF">
                    <w:rPr>
                      <w:sz w:val="20"/>
                      <w:szCs w:val="20"/>
                    </w:rPr>
                    <w:t>Действующая лицензия (копия такой лицензии) на</w:t>
                  </w:r>
                  <w:r w:rsidRPr="00A464DF">
                    <w:rPr>
                      <w:sz w:val="20"/>
                      <w:szCs w:val="20"/>
                    </w:rPr>
                    <w:t xml:space="preserve">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</w:t>
                  </w:r>
                  <w:r w:rsidRPr="00A464DF">
                    <w:rPr>
                      <w:sz w:val="20"/>
                      <w:szCs w:val="20"/>
                    </w:rPr>
                    <w:t>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</w:t>
                  </w:r>
                  <w:proofErr w:type="gramEnd"/>
                </w:p>
              </w:tc>
            </w:tr>
            <w:tr w:rsidR="0017560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7560B" w:rsidRDefault="007F6A8C">
                  <w:pPr>
                    <w:jc w:val="both"/>
                  </w:pPr>
                  <w:r w:rsidRPr="00A464D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7560B" w:rsidRDefault="007F6A8C">
                  <w:pPr>
                    <w:jc w:val="both"/>
                  </w:pPr>
                  <w:r w:rsidRPr="00A464DF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A464DF">
                    <w:rPr>
                      <w:sz w:val="20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7560B" w:rsidRPr="00A464DF" w:rsidRDefault="0017560B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17560B" w:rsidRDefault="0017560B">
      <w:pPr>
        <w:rPr>
          <w:rFonts w:eastAsia="Times New Roman"/>
          <w:sz w:val="20"/>
          <w:szCs w:val="20"/>
        </w:rPr>
      </w:pPr>
    </w:p>
    <w:p w:rsidR="0017560B" w:rsidRDefault="007F6A8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7560B">
        <w:tc>
          <w:tcPr>
            <w:tcW w:w="4960" w:type="dxa"/>
            <w:shd w:val="clear" w:color="auto" w:fill="auto"/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7560B">
        <w:tc>
          <w:tcPr>
            <w:tcW w:w="4960" w:type="dxa"/>
            <w:shd w:val="clear" w:color="auto" w:fill="auto"/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7560B">
        <w:tc>
          <w:tcPr>
            <w:tcW w:w="4960" w:type="dxa"/>
            <w:shd w:val="clear" w:color="auto" w:fill="auto"/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7560B">
        <w:tc>
          <w:tcPr>
            <w:tcW w:w="4960" w:type="dxa"/>
            <w:shd w:val="clear" w:color="auto" w:fill="auto"/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7560B">
        <w:tc>
          <w:tcPr>
            <w:tcW w:w="4960" w:type="dxa"/>
            <w:shd w:val="clear" w:color="auto" w:fill="auto"/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17560B">
        <w:tc>
          <w:tcPr>
            <w:tcW w:w="4960" w:type="dxa"/>
            <w:shd w:val="clear" w:color="auto" w:fill="auto"/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7560B">
        <w:tc>
          <w:tcPr>
            <w:tcW w:w="4960" w:type="dxa"/>
            <w:shd w:val="clear" w:color="auto" w:fill="auto"/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7560B">
        <w:tc>
          <w:tcPr>
            <w:tcW w:w="4960" w:type="dxa"/>
            <w:shd w:val="clear" w:color="auto" w:fill="auto"/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</w:t>
            </w:r>
            <w:r>
              <w:rPr>
                <w:sz w:val="20"/>
                <w:szCs w:val="20"/>
                <w:lang w:val="en-US"/>
              </w:rPr>
              <w:t>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17560B">
        <w:tc>
          <w:tcPr>
            <w:tcW w:w="4960" w:type="dxa"/>
            <w:shd w:val="clear" w:color="auto" w:fill="auto"/>
          </w:tcPr>
          <w:p w:rsidR="0017560B" w:rsidRDefault="007F6A8C">
            <w:r w:rsidRPr="00A464D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7560B" w:rsidRDefault="007F6A8C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7560B" w:rsidRDefault="0017560B">
      <w:pPr>
        <w:rPr>
          <w:rFonts w:eastAsia="Times New Roman"/>
          <w:sz w:val="20"/>
          <w:szCs w:val="20"/>
        </w:rPr>
      </w:pPr>
    </w:p>
    <w:p w:rsidR="0017560B" w:rsidRDefault="007F6A8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</w:t>
      </w:r>
    </w:p>
    <w:p w:rsidR="0017560B" w:rsidRDefault="0017560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17560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17560B" w:rsidRDefault="007F6A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7560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7560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EA-41259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>
              <w:rPr>
                <w:sz w:val="20"/>
                <w:szCs w:val="20"/>
                <w:lang w:val="en-US"/>
              </w:rPr>
              <w:t xml:space="preserve">АКЦИОНЕРНОЕ ОБЩЕСТВО "ИНТЕЛМЕД" / </w:t>
            </w:r>
            <w:r>
              <w:rPr>
                <w:sz w:val="20"/>
                <w:szCs w:val="20"/>
                <w:lang w:val="en-US"/>
              </w:rPr>
              <w:lastRenderedPageBreak/>
              <w:t>7810185761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 w:rsidRPr="00A464DF">
              <w:rPr>
                <w:sz w:val="20"/>
                <w:szCs w:val="20"/>
              </w:rPr>
              <w:lastRenderedPageBreak/>
              <w:t xml:space="preserve">Участник электронного аукциона и </w:t>
            </w:r>
            <w:r w:rsidRPr="00A464DF">
              <w:rPr>
                <w:sz w:val="20"/>
                <w:szCs w:val="20"/>
              </w:rPr>
              <w:t xml:space="preserve">поданная им заявка </w:t>
            </w:r>
            <w:r w:rsidRPr="00A464DF">
              <w:rPr>
                <w:sz w:val="20"/>
                <w:szCs w:val="20"/>
              </w:rPr>
              <w:lastRenderedPageBreak/>
              <w:t>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17560B" w:rsidRDefault="0017560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17560B">
        <w:tc>
          <w:tcPr>
            <w:tcW w:w="9914" w:type="dxa"/>
            <w:gridSpan w:val="4"/>
            <w:shd w:val="clear" w:color="auto" w:fill="auto"/>
          </w:tcPr>
          <w:p w:rsidR="0017560B" w:rsidRDefault="007F6A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7560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17560B" w:rsidRDefault="007F6A8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7560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>
              <w:rPr>
                <w:sz w:val="20"/>
                <w:szCs w:val="20"/>
                <w:lang w:val="en-US"/>
              </w:rPr>
              <w:t>EA-41259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 w:rsidRPr="00A464D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7560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>
              <w:rPr>
                <w:sz w:val="20"/>
                <w:szCs w:val="20"/>
                <w:lang w:val="en-US"/>
              </w:rPr>
              <w:t>EA-41259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 w:rsidRPr="00A464D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7560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>
              <w:rPr>
                <w:sz w:val="20"/>
                <w:szCs w:val="20"/>
                <w:lang w:val="en-US"/>
              </w:rPr>
              <w:t>EA-41259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 w:rsidRPr="00A464DF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A464DF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17560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>
              <w:rPr>
                <w:sz w:val="20"/>
                <w:szCs w:val="20"/>
                <w:lang w:val="en-US"/>
              </w:rPr>
              <w:t>EA-41259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 w:rsidRPr="00A464DF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A464DF">
              <w:rPr>
                <w:sz w:val="20"/>
                <w:szCs w:val="20"/>
              </w:rPr>
              <w:t>аукционе</w:t>
            </w:r>
          </w:p>
        </w:tc>
      </w:tr>
      <w:tr w:rsidR="0017560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>
              <w:rPr>
                <w:sz w:val="20"/>
                <w:szCs w:val="20"/>
                <w:lang w:val="en-US"/>
              </w:rPr>
              <w:t>EA-41259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 w:rsidRPr="00A464D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7560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>
              <w:rPr>
                <w:sz w:val="20"/>
                <w:szCs w:val="20"/>
                <w:lang w:val="en-US"/>
              </w:rPr>
              <w:t>EA-41259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>
              <w:rPr>
                <w:sz w:val="20"/>
                <w:szCs w:val="20"/>
                <w:lang w:val="en-US"/>
              </w:rPr>
              <w:t>АКЦИОНЕРНОЕ ОБЩЕСТВО "ИНТЕЛМЕД" / 7810185</w:t>
            </w:r>
            <w:r>
              <w:rPr>
                <w:sz w:val="20"/>
                <w:szCs w:val="20"/>
                <w:lang w:val="en-US"/>
              </w:rPr>
              <w:t>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 w:rsidRPr="00A464D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7560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>
              <w:rPr>
                <w:sz w:val="20"/>
                <w:szCs w:val="20"/>
                <w:lang w:val="en-US"/>
              </w:rPr>
              <w:t>EA-41259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 w:rsidRPr="00A464DF">
              <w:rPr>
                <w:sz w:val="20"/>
                <w:szCs w:val="20"/>
              </w:rPr>
              <w:t>Участник электронного аукциона и</w:t>
            </w:r>
            <w:r w:rsidRPr="00A464DF"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</w:tc>
      </w:tr>
      <w:tr w:rsidR="0017560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>
              <w:rPr>
                <w:sz w:val="20"/>
                <w:szCs w:val="20"/>
                <w:lang w:val="en-US"/>
              </w:rPr>
              <w:t>EA-41259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560B" w:rsidRDefault="007F6A8C">
            <w:r w:rsidRPr="00A464D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</w:t>
            </w:r>
            <w:r w:rsidRPr="00A464DF">
              <w:rPr>
                <w:sz w:val="20"/>
                <w:szCs w:val="20"/>
              </w:rPr>
              <w:t xml:space="preserve"> об электронном аукционе</w:t>
            </w:r>
          </w:p>
        </w:tc>
      </w:tr>
    </w:tbl>
    <w:p w:rsidR="0017560B" w:rsidRPr="00A464DF" w:rsidRDefault="0017560B">
      <w:pPr>
        <w:jc w:val="both"/>
        <w:rPr>
          <w:sz w:val="20"/>
          <w:szCs w:val="20"/>
        </w:rPr>
      </w:pPr>
    </w:p>
    <w:p w:rsidR="0017560B" w:rsidRDefault="007F6A8C">
      <w:pPr>
        <w:jc w:val="both"/>
      </w:pPr>
      <w:r w:rsidRPr="00A464DF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</w:t>
      </w:r>
      <w:r w:rsidRPr="00A464DF">
        <w:rPr>
          <w:rFonts w:eastAsia="Times New Roman"/>
          <w:sz w:val="20"/>
          <w:szCs w:val="20"/>
        </w:rPr>
        <w:t>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7560B" w:rsidRPr="00A464DF" w:rsidRDefault="0017560B">
      <w:pPr>
        <w:jc w:val="both"/>
        <w:rPr>
          <w:sz w:val="20"/>
          <w:szCs w:val="20"/>
        </w:rPr>
      </w:pPr>
    </w:p>
    <w:p w:rsidR="0017560B" w:rsidRDefault="007F6A8C">
      <w:pPr>
        <w:jc w:val="both"/>
      </w:pPr>
      <w:r w:rsidRPr="00A464DF">
        <w:rPr>
          <w:rFonts w:eastAsia="Times New Roman"/>
          <w:sz w:val="20"/>
          <w:szCs w:val="20"/>
        </w:rPr>
        <w:t>На основании рассмотрения единственной заявки на уча</w:t>
      </w:r>
      <w:r w:rsidRPr="00A464DF">
        <w:rPr>
          <w:rFonts w:eastAsia="Times New Roman"/>
          <w:sz w:val="20"/>
          <w:szCs w:val="20"/>
        </w:rPr>
        <w:t>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</w:t>
      </w:r>
      <w:r w:rsidRPr="00A464DF">
        <w:rPr>
          <w:rFonts w:eastAsia="Times New Roman"/>
          <w:sz w:val="20"/>
          <w:szCs w:val="20"/>
        </w:rPr>
        <w:t>м участником АКЦИОНЕРНОЕ ОБЩЕСТВО "ИНТЕЛМЕД".</w:t>
      </w:r>
    </w:p>
    <w:p w:rsidR="0017560B" w:rsidRDefault="007F6A8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нужд.</w:t>
      </w:r>
    </w:p>
    <w:p w:rsidR="0017560B" w:rsidRDefault="0017560B">
      <w:pPr>
        <w:rPr>
          <w:rFonts w:eastAsia="Times New Roman"/>
          <w:sz w:val="20"/>
          <w:szCs w:val="20"/>
        </w:rPr>
      </w:pPr>
    </w:p>
    <w:p w:rsidR="0017560B" w:rsidRDefault="007F6A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7560B" w:rsidRDefault="0017560B">
      <w:pPr>
        <w:rPr>
          <w:rFonts w:eastAsia="Times New Roman"/>
          <w:sz w:val="20"/>
          <w:szCs w:val="20"/>
        </w:rPr>
      </w:pPr>
    </w:p>
    <w:p w:rsidR="0017560B" w:rsidRDefault="0017560B">
      <w:pPr>
        <w:rPr>
          <w:rFonts w:eastAsia="Times New Roman"/>
          <w:sz w:val="20"/>
          <w:szCs w:val="20"/>
        </w:rPr>
      </w:pPr>
    </w:p>
    <w:p w:rsidR="0017560B" w:rsidRDefault="007F6A8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7560B" w:rsidRDefault="0017560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7560B">
        <w:tc>
          <w:tcPr>
            <w:tcW w:w="3307" w:type="dxa"/>
            <w:shd w:val="clear" w:color="auto" w:fill="auto"/>
            <w:vAlign w:val="bottom"/>
          </w:tcPr>
          <w:p w:rsidR="0017560B" w:rsidRDefault="007F6A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560B" w:rsidRDefault="001756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560B" w:rsidRDefault="007F6A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7560B">
        <w:tc>
          <w:tcPr>
            <w:tcW w:w="3307" w:type="dxa"/>
            <w:shd w:val="clear" w:color="auto" w:fill="auto"/>
            <w:vAlign w:val="bottom"/>
          </w:tcPr>
          <w:p w:rsidR="0017560B" w:rsidRDefault="007F6A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560B" w:rsidRDefault="001756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560B" w:rsidRDefault="007F6A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7560B">
        <w:tc>
          <w:tcPr>
            <w:tcW w:w="3307" w:type="dxa"/>
            <w:shd w:val="clear" w:color="auto" w:fill="auto"/>
            <w:vAlign w:val="bottom"/>
          </w:tcPr>
          <w:p w:rsidR="0017560B" w:rsidRDefault="007F6A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560B" w:rsidRDefault="001756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560B" w:rsidRDefault="007F6A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7560B">
        <w:tc>
          <w:tcPr>
            <w:tcW w:w="3307" w:type="dxa"/>
            <w:shd w:val="clear" w:color="auto" w:fill="auto"/>
            <w:vAlign w:val="bottom"/>
          </w:tcPr>
          <w:p w:rsidR="0017560B" w:rsidRDefault="007F6A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560B" w:rsidRDefault="001756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560B" w:rsidRDefault="007F6A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7560B">
        <w:tc>
          <w:tcPr>
            <w:tcW w:w="3307" w:type="dxa"/>
            <w:shd w:val="clear" w:color="auto" w:fill="auto"/>
            <w:vAlign w:val="bottom"/>
          </w:tcPr>
          <w:p w:rsidR="0017560B" w:rsidRDefault="007F6A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560B" w:rsidRDefault="001756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560B" w:rsidRDefault="007F6A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17560B">
        <w:tc>
          <w:tcPr>
            <w:tcW w:w="3307" w:type="dxa"/>
            <w:shd w:val="clear" w:color="auto" w:fill="auto"/>
            <w:vAlign w:val="bottom"/>
          </w:tcPr>
          <w:p w:rsidR="0017560B" w:rsidRDefault="007F6A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560B" w:rsidRDefault="001756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560B" w:rsidRDefault="007F6A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7560B">
        <w:tc>
          <w:tcPr>
            <w:tcW w:w="3307" w:type="dxa"/>
            <w:shd w:val="clear" w:color="auto" w:fill="auto"/>
            <w:vAlign w:val="bottom"/>
          </w:tcPr>
          <w:p w:rsidR="0017560B" w:rsidRDefault="007F6A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560B" w:rsidRDefault="001756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560B" w:rsidRDefault="007F6A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7560B">
        <w:tc>
          <w:tcPr>
            <w:tcW w:w="3307" w:type="dxa"/>
            <w:shd w:val="clear" w:color="auto" w:fill="auto"/>
            <w:vAlign w:val="bottom"/>
          </w:tcPr>
          <w:p w:rsidR="0017560B" w:rsidRDefault="007F6A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560B" w:rsidRDefault="001756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560B" w:rsidRDefault="007F6A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17560B">
        <w:tc>
          <w:tcPr>
            <w:tcW w:w="3307" w:type="dxa"/>
            <w:shd w:val="clear" w:color="auto" w:fill="auto"/>
            <w:vAlign w:val="bottom"/>
          </w:tcPr>
          <w:p w:rsidR="0017560B" w:rsidRDefault="007F6A8C">
            <w:pPr>
              <w:pStyle w:val="af8"/>
            </w:pPr>
            <w:r w:rsidRPr="00A464DF">
              <w:rPr>
                <w:sz w:val="20"/>
                <w:szCs w:val="20"/>
              </w:rPr>
              <w:t xml:space="preserve">Секретарь </w:t>
            </w:r>
            <w:r w:rsidRPr="00A464DF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17560B" w:rsidRPr="00A464DF" w:rsidRDefault="001756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560B" w:rsidRDefault="007F6A8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F6A8C" w:rsidRDefault="007F6A8C"/>
    <w:sectPr w:rsidR="007F6A8C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A8C" w:rsidRDefault="007F6A8C">
      <w:r>
        <w:separator/>
      </w:r>
    </w:p>
  </w:endnote>
  <w:endnote w:type="continuationSeparator" w:id="0">
    <w:p w:rsidR="007F6A8C" w:rsidRDefault="007F6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60B" w:rsidRDefault="0017560B">
    <w:pPr>
      <w:jc w:val="both"/>
    </w:pPr>
  </w:p>
  <w:p w:rsidR="0017560B" w:rsidRDefault="0017560B">
    <w:pPr>
      <w:pStyle w:val="afd"/>
    </w:pPr>
  </w:p>
  <w:p w:rsidR="0017560B" w:rsidRDefault="0017560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A8C" w:rsidRDefault="007F6A8C"/>
  </w:footnote>
  <w:footnote w:type="continuationSeparator" w:id="0">
    <w:p w:rsidR="007F6A8C" w:rsidRDefault="007F6A8C">
      <w:r>
        <w:continuationSeparator/>
      </w:r>
    </w:p>
  </w:footnote>
  <w:footnote w:id="1">
    <w:p w:rsidR="0017560B" w:rsidRDefault="007F6A8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sz w:val="16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60B"/>
    <w:rsid w:val="0017560B"/>
    <w:rsid w:val="007F6A8C"/>
    <w:rsid w:val="00A4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959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2020-02-17T08:39:00Z</dcterms:created>
  <dcterms:modified xsi:type="dcterms:W3CDTF">2020-02-17T08:39:00Z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