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E96" w:rsidRDefault="00FA3EE8">
      <w:pPr>
        <w:pStyle w:val="1"/>
        <w:jc w:val="center"/>
      </w:pPr>
      <w:r>
        <w:rPr>
          <w:rStyle w:val="FontStyle17"/>
        </w:rPr>
        <w:t xml:space="preserve">ПРОТОКОЛ №  </w:t>
      </w:r>
      <w:r w:rsidR="002073EC">
        <w:rPr>
          <w:rStyle w:val="FontStyle17"/>
        </w:rPr>
        <w:t>257</w:t>
      </w:r>
    </w:p>
    <w:p w:rsidR="00735D22" w:rsidRPr="00735D22" w:rsidRDefault="00FA3EE8" w:rsidP="00735D22">
      <w:pPr>
        <w:ind w:right="-42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FontStyle17"/>
        </w:rPr>
        <w:t xml:space="preserve">подведения итогов аукциона в электронной форме </w:t>
      </w:r>
      <w:r>
        <w:rPr>
          <w:rStyle w:val="FontStyle17"/>
          <w:color w:val="000000"/>
        </w:rPr>
        <w:t xml:space="preserve">на право заключения контракта </w:t>
      </w:r>
      <w:r w:rsidRPr="00735D22">
        <w:rPr>
          <w:rStyle w:val="FontStyle17"/>
          <w:color w:val="000000"/>
        </w:rPr>
        <w:t xml:space="preserve">с </w:t>
      </w:r>
      <w:r w:rsidR="00735D22" w:rsidRPr="00735D22">
        <w:rPr>
          <w:rFonts w:ascii="Times New Roman" w:hAnsi="Times New Roman" w:cs="Times New Roman"/>
          <w:b/>
          <w:sz w:val="24"/>
          <w:szCs w:val="24"/>
        </w:rPr>
        <w:t>БМУ</w:t>
      </w:r>
      <w:r w:rsidR="00735D22" w:rsidRPr="00322722">
        <w:rPr>
          <w:b/>
          <w:szCs w:val="24"/>
        </w:rPr>
        <w:t xml:space="preserve"> </w:t>
      </w:r>
      <w:r w:rsidR="00735D22" w:rsidRPr="00735D22">
        <w:rPr>
          <w:rFonts w:ascii="Times New Roman" w:hAnsi="Times New Roman" w:cs="Times New Roman"/>
          <w:b/>
          <w:sz w:val="24"/>
          <w:szCs w:val="24"/>
        </w:rPr>
        <w:t>«Курская областная клиническая больница» комитета здравоохранения Курской области</w:t>
      </w:r>
      <w:r w:rsidR="00735D22" w:rsidRPr="00735D2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на поставку лекарственных препаратов для медицинского применения  (МНН </w:t>
      </w:r>
      <w:r w:rsidR="00735D22" w:rsidRPr="00735D22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proofErr w:type="spellStart"/>
      <w:r w:rsidR="00735D22" w:rsidRPr="00735D22">
        <w:rPr>
          <w:rFonts w:ascii="Times New Roman" w:hAnsi="Times New Roman" w:cs="Times New Roman"/>
          <w:b/>
          <w:bCs/>
          <w:sz w:val="24"/>
          <w:szCs w:val="24"/>
        </w:rPr>
        <w:t>Бромдигидрохлорфенилбензодиазепин</w:t>
      </w:r>
      <w:proofErr w:type="spellEnd"/>
      <w:r w:rsidR="00735D22" w:rsidRPr="00735D2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="00735D22" w:rsidRPr="00735D22">
        <w:rPr>
          <w:rFonts w:ascii="Times New Roman" w:hAnsi="Times New Roman" w:cs="Times New Roman"/>
          <w:b/>
          <w:bCs/>
          <w:sz w:val="24"/>
          <w:szCs w:val="24"/>
        </w:rPr>
        <w:t>Карбамазепин</w:t>
      </w:r>
      <w:proofErr w:type="spellEnd"/>
      <w:r w:rsidR="00735D22" w:rsidRPr="00735D2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="00735D22" w:rsidRPr="00735D22">
        <w:rPr>
          <w:rFonts w:ascii="Times New Roman" w:hAnsi="Times New Roman" w:cs="Times New Roman"/>
          <w:b/>
          <w:bCs/>
          <w:sz w:val="24"/>
          <w:szCs w:val="24"/>
        </w:rPr>
        <w:t>Сульпирид</w:t>
      </w:r>
      <w:proofErr w:type="spellEnd"/>
      <w:r w:rsidR="00735D22" w:rsidRPr="00735D2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="00735D22" w:rsidRPr="00735D22">
        <w:rPr>
          <w:rFonts w:ascii="Times New Roman" w:hAnsi="Times New Roman" w:cs="Times New Roman"/>
          <w:b/>
          <w:bCs/>
          <w:sz w:val="24"/>
          <w:szCs w:val="24"/>
        </w:rPr>
        <w:t>Амитриптилин</w:t>
      </w:r>
      <w:proofErr w:type="spellEnd"/>
      <w:r w:rsidR="00735D22" w:rsidRPr="00735D2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="00735D22" w:rsidRPr="00735D22">
        <w:rPr>
          <w:rFonts w:ascii="Times New Roman" w:hAnsi="Times New Roman" w:cs="Times New Roman"/>
          <w:b/>
          <w:bCs/>
          <w:sz w:val="24"/>
          <w:szCs w:val="24"/>
        </w:rPr>
        <w:t>Тиоктовая</w:t>
      </w:r>
      <w:proofErr w:type="spellEnd"/>
      <w:r w:rsidR="00735D22" w:rsidRPr="00735D22">
        <w:rPr>
          <w:rFonts w:ascii="Times New Roman" w:hAnsi="Times New Roman" w:cs="Times New Roman"/>
          <w:b/>
          <w:bCs/>
          <w:sz w:val="24"/>
          <w:szCs w:val="24"/>
        </w:rPr>
        <w:t xml:space="preserve"> кислота, </w:t>
      </w:r>
      <w:proofErr w:type="spellStart"/>
      <w:r w:rsidR="00735D22" w:rsidRPr="00735D22">
        <w:rPr>
          <w:rFonts w:ascii="Times New Roman" w:hAnsi="Times New Roman" w:cs="Times New Roman"/>
          <w:b/>
          <w:bCs/>
          <w:sz w:val="24"/>
          <w:szCs w:val="24"/>
        </w:rPr>
        <w:t>Пирацетам</w:t>
      </w:r>
      <w:proofErr w:type="spellEnd"/>
      <w:r w:rsidR="00735D22" w:rsidRPr="00735D2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="00735D22" w:rsidRPr="00735D22">
        <w:rPr>
          <w:rFonts w:ascii="Times New Roman" w:hAnsi="Times New Roman" w:cs="Times New Roman"/>
          <w:b/>
          <w:bCs/>
          <w:sz w:val="24"/>
          <w:szCs w:val="24"/>
        </w:rPr>
        <w:t>Винпоцетин</w:t>
      </w:r>
      <w:proofErr w:type="spellEnd"/>
      <w:r w:rsidR="00735D22" w:rsidRPr="00735D2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="00735D22" w:rsidRPr="00735D22">
        <w:rPr>
          <w:rFonts w:ascii="Times New Roman" w:hAnsi="Times New Roman" w:cs="Times New Roman"/>
          <w:b/>
          <w:bCs/>
          <w:sz w:val="24"/>
          <w:szCs w:val="24"/>
        </w:rPr>
        <w:t>Бетагистин</w:t>
      </w:r>
      <w:proofErr w:type="spellEnd"/>
      <w:r w:rsidR="00735D22" w:rsidRPr="00735D22">
        <w:rPr>
          <w:rFonts w:ascii="Times New Roman" w:hAnsi="Times New Roman" w:cs="Times New Roman"/>
          <w:b/>
          <w:bCs/>
          <w:sz w:val="24"/>
          <w:szCs w:val="24"/>
        </w:rPr>
        <w:t xml:space="preserve">, Глицин, </w:t>
      </w:r>
      <w:proofErr w:type="spellStart"/>
      <w:r w:rsidR="00735D22" w:rsidRPr="00735D22">
        <w:rPr>
          <w:rFonts w:ascii="Times New Roman" w:hAnsi="Times New Roman" w:cs="Times New Roman"/>
          <w:b/>
          <w:bCs/>
          <w:sz w:val="24"/>
          <w:szCs w:val="24"/>
        </w:rPr>
        <w:t>Цитиколин</w:t>
      </w:r>
      <w:proofErr w:type="spellEnd"/>
      <w:r w:rsidR="00735D22" w:rsidRPr="00735D2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="00735D22" w:rsidRPr="00735D22">
        <w:rPr>
          <w:rFonts w:ascii="Times New Roman" w:hAnsi="Times New Roman" w:cs="Times New Roman"/>
          <w:b/>
          <w:bCs/>
          <w:sz w:val="24"/>
          <w:szCs w:val="24"/>
        </w:rPr>
        <w:t>Цианокобаламин</w:t>
      </w:r>
      <w:proofErr w:type="spellEnd"/>
      <w:r w:rsidR="00735D22" w:rsidRPr="00735D22">
        <w:rPr>
          <w:rFonts w:ascii="Times New Roman" w:hAnsi="Times New Roman" w:cs="Times New Roman"/>
          <w:b/>
          <w:bCs/>
          <w:color w:val="000000"/>
          <w:sz w:val="24"/>
          <w:szCs w:val="24"/>
        </w:rPr>
        <w:t>).</w:t>
      </w:r>
    </w:p>
    <w:p w:rsidR="00C1580D" w:rsidRDefault="00C1580D">
      <w:pPr>
        <w:pStyle w:val="1"/>
        <w:jc w:val="center"/>
      </w:pPr>
    </w:p>
    <w:p w:rsidR="001D0E96" w:rsidRDefault="00FA3EE8" w:rsidP="00735D22">
      <w:pPr>
        <w:pStyle w:val="1"/>
        <w:tabs>
          <w:tab w:val="left" w:pos="900"/>
        </w:tabs>
        <w:ind w:left="-567" w:firstLine="700"/>
        <w:jc w:val="center"/>
      </w:pPr>
      <w:r>
        <w:rPr>
          <w:b/>
          <w:bCs/>
          <w:color w:val="000000"/>
        </w:rPr>
        <w:t>(Р</w:t>
      </w:r>
      <w:r w:rsidR="00C1580D">
        <w:rPr>
          <w:b/>
          <w:bCs/>
          <w:color w:val="000000"/>
        </w:rPr>
        <w:t>егистрационный номер 09-05/16155</w:t>
      </w:r>
      <w:r>
        <w:rPr>
          <w:b/>
          <w:bCs/>
          <w:color w:val="000000"/>
        </w:rPr>
        <w:t>)</w:t>
      </w:r>
    </w:p>
    <w:p w:rsidR="001D0E96" w:rsidRDefault="00FA3EE8">
      <w:pPr>
        <w:pStyle w:val="1"/>
        <w:jc w:val="center"/>
      </w:pPr>
      <w:r>
        <w:rPr>
          <w:rStyle w:val="FontStyle17"/>
          <w:rFonts w:eastAsia="Calibri"/>
          <w:color w:val="000000"/>
          <w:lang w:eastAsia="en-US"/>
        </w:rPr>
        <w:t>Идентификационный код закупки</w:t>
      </w:r>
      <w:r>
        <w:rPr>
          <w:rStyle w:val="FontStyle17"/>
          <w:color w:val="000000"/>
        </w:rPr>
        <w:t xml:space="preserve">: </w:t>
      </w:r>
      <w:r w:rsidR="00735D22" w:rsidRPr="00322722">
        <w:rPr>
          <w:b/>
          <w:bCs/>
          <w:i/>
          <w:noProof/>
        </w:rPr>
        <w:t>202463000551046320100100910010000000</w:t>
      </w:r>
    </w:p>
    <w:p w:rsidR="001D0E96" w:rsidRDefault="001D0E96">
      <w:pPr>
        <w:pStyle w:val="1"/>
      </w:pPr>
    </w:p>
    <w:p w:rsidR="001D0E96" w:rsidRDefault="00FA3EE8">
      <w:pPr>
        <w:pStyle w:val="1"/>
      </w:pPr>
      <w:r>
        <w:t xml:space="preserve">г. Курск, ул. Марата, 9                                        </w:t>
      </w:r>
      <w:r w:rsidR="002073EC">
        <w:t xml:space="preserve">                            «18 </w:t>
      </w:r>
      <w:r>
        <w:t xml:space="preserve">»  </w:t>
      </w:r>
      <w:r w:rsidR="00735D22">
        <w:t>февраль</w:t>
      </w:r>
      <w:r>
        <w:t xml:space="preserve"> 2020  года</w:t>
      </w:r>
    </w:p>
    <w:p w:rsidR="001D0E96" w:rsidRDefault="00FA3EE8">
      <w:pPr>
        <w:pStyle w:val="1"/>
      </w:pPr>
      <w:r>
        <w:t xml:space="preserve">                                                                                                       </w:t>
      </w:r>
    </w:p>
    <w:p w:rsidR="001D0E96" w:rsidRDefault="00FA3EE8">
      <w:pPr>
        <w:pStyle w:val="1"/>
        <w:jc w:val="center"/>
      </w:pPr>
      <w:r>
        <w:t>На заседан</w:t>
      </w:r>
      <w:proofErr w:type="gramStart"/>
      <w:r>
        <w:t>ии ау</w:t>
      </w:r>
      <w:proofErr w:type="gramEnd"/>
      <w:r>
        <w:t>кционной комиссии присутствовали:</w:t>
      </w:r>
    </w:p>
    <w:tbl>
      <w:tblPr>
        <w:tblW w:w="9305" w:type="dxa"/>
        <w:tblInd w:w="159" w:type="dxa"/>
        <w:tblLook w:val="01E0"/>
      </w:tblPr>
      <w:tblGrid>
        <w:gridCol w:w="2782"/>
        <w:gridCol w:w="6523"/>
      </w:tblGrid>
      <w:tr w:rsidR="001D0E96">
        <w:trPr>
          <w:trHeight w:val="823"/>
        </w:trPr>
        <w:tc>
          <w:tcPr>
            <w:tcW w:w="2782" w:type="dxa"/>
            <w:shd w:val="clear" w:color="auto" w:fill="auto"/>
          </w:tcPr>
          <w:p w:rsidR="001D0E96" w:rsidRDefault="00FA3EE8">
            <w:pPr>
              <w:pStyle w:val="1"/>
            </w:pPr>
            <w:r>
              <w:t xml:space="preserve">Давыдова </w:t>
            </w:r>
          </w:p>
          <w:p w:rsidR="001D0E96" w:rsidRDefault="00FA3EE8">
            <w:pPr>
              <w:pStyle w:val="1"/>
            </w:pPr>
            <w:r>
              <w:t>Анна Викторовна</w:t>
            </w:r>
          </w:p>
        </w:tc>
        <w:tc>
          <w:tcPr>
            <w:tcW w:w="6522" w:type="dxa"/>
            <w:shd w:val="clear" w:color="auto" w:fill="auto"/>
          </w:tcPr>
          <w:p w:rsidR="001D0E96" w:rsidRDefault="00FA3EE8">
            <w:pPr>
              <w:pStyle w:val="1"/>
            </w:pPr>
            <w: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1D0E96">
        <w:trPr>
          <w:trHeight w:val="1264"/>
        </w:trPr>
        <w:tc>
          <w:tcPr>
            <w:tcW w:w="2782" w:type="dxa"/>
            <w:shd w:val="clear" w:color="auto" w:fill="auto"/>
          </w:tcPr>
          <w:p w:rsidR="001D0E96" w:rsidRDefault="00FA3EE8">
            <w:pPr>
              <w:pStyle w:val="1"/>
            </w:pPr>
            <w:r>
              <w:t xml:space="preserve">Кулагин </w:t>
            </w:r>
          </w:p>
          <w:p w:rsidR="001D0E96" w:rsidRDefault="00FA3EE8">
            <w:pPr>
              <w:pStyle w:val="1"/>
            </w:pPr>
            <w:r>
              <w:t>Кирилл Олегович</w:t>
            </w:r>
          </w:p>
        </w:tc>
        <w:tc>
          <w:tcPr>
            <w:tcW w:w="6522" w:type="dxa"/>
            <w:shd w:val="clear" w:color="auto" w:fill="auto"/>
          </w:tcPr>
          <w:p w:rsidR="001D0E96" w:rsidRDefault="00FA3EE8">
            <w:pPr>
              <w:pStyle w:val="1"/>
            </w:pPr>
            <w: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1D0E96">
        <w:trPr>
          <w:trHeight w:val="994"/>
        </w:trPr>
        <w:tc>
          <w:tcPr>
            <w:tcW w:w="2782" w:type="dxa"/>
            <w:shd w:val="clear" w:color="auto" w:fill="auto"/>
          </w:tcPr>
          <w:p w:rsidR="001D0E96" w:rsidRDefault="00FA3EE8">
            <w:pPr>
              <w:pStyle w:val="1"/>
            </w:pPr>
            <w:proofErr w:type="spellStart"/>
            <w:r>
              <w:t>Пронская</w:t>
            </w:r>
            <w:proofErr w:type="spellEnd"/>
            <w:r>
              <w:t xml:space="preserve">              Светлана Александровна</w:t>
            </w:r>
          </w:p>
        </w:tc>
        <w:tc>
          <w:tcPr>
            <w:tcW w:w="6522" w:type="dxa"/>
            <w:shd w:val="clear" w:color="auto" w:fill="auto"/>
          </w:tcPr>
          <w:p w:rsidR="001D0E96" w:rsidRDefault="00FA3EE8">
            <w:pPr>
              <w:pStyle w:val="1"/>
            </w:pPr>
            <w: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1D0E96">
        <w:trPr>
          <w:trHeight w:val="1004"/>
        </w:trPr>
        <w:tc>
          <w:tcPr>
            <w:tcW w:w="2782" w:type="dxa"/>
            <w:shd w:val="clear" w:color="auto" w:fill="auto"/>
          </w:tcPr>
          <w:p w:rsidR="001D0E96" w:rsidRPr="00735D22" w:rsidRDefault="00735D22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proofErr w:type="spellStart"/>
            <w:r w:rsidRPr="00735D22">
              <w:t>Прибылов</w:t>
            </w:r>
            <w:proofErr w:type="spellEnd"/>
            <w:r w:rsidRPr="00735D22">
              <w:t xml:space="preserve"> Сергей </w:t>
            </w:r>
            <w:proofErr w:type="spellStart"/>
            <w:r w:rsidRPr="00735D22">
              <w:t>Александрови</w:t>
            </w:r>
            <w:proofErr w:type="spellEnd"/>
          </w:p>
        </w:tc>
        <w:tc>
          <w:tcPr>
            <w:tcW w:w="6522" w:type="dxa"/>
            <w:shd w:val="clear" w:color="auto" w:fill="auto"/>
          </w:tcPr>
          <w:p w:rsidR="001D0E96" w:rsidRPr="00735D22" w:rsidRDefault="00735D22" w:rsidP="00735D2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35D2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руководитель контрактной службы, заместитель главного врача по медицинской части </w:t>
            </w:r>
            <w:r w:rsidRPr="00735D22">
              <w:rPr>
                <w:rFonts w:ascii="Times New Roman" w:hAnsi="Times New Roman" w:cs="Times New Roman"/>
                <w:sz w:val="24"/>
                <w:szCs w:val="24"/>
              </w:rPr>
              <w:t>БМУ «Курская областная клиническая больница» комитета здравоохранения Курской области</w:t>
            </w:r>
            <w:r w:rsidRPr="00735D2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1D0E96">
        <w:trPr>
          <w:trHeight w:val="988"/>
        </w:trPr>
        <w:tc>
          <w:tcPr>
            <w:tcW w:w="2782" w:type="dxa"/>
            <w:shd w:val="clear" w:color="auto" w:fill="auto"/>
          </w:tcPr>
          <w:p w:rsidR="001D0E96" w:rsidRPr="00735D22" w:rsidRDefault="00735D22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 w:rsidRPr="00735D22">
              <w:t>Бартенева Татьяна Васильевна</w:t>
            </w:r>
          </w:p>
        </w:tc>
        <w:tc>
          <w:tcPr>
            <w:tcW w:w="6522" w:type="dxa"/>
            <w:shd w:val="clear" w:color="auto" w:fill="auto"/>
          </w:tcPr>
          <w:p w:rsidR="001D0E96" w:rsidRPr="00735D22" w:rsidRDefault="00735D22" w:rsidP="00735D22">
            <w:pPr>
              <w:widowControl w:val="0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D22">
              <w:rPr>
                <w:rFonts w:ascii="Times New Roman" w:hAnsi="Times New Roman" w:cs="Times New Roman"/>
                <w:sz w:val="24"/>
                <w:szCs w:val="24"/>
              </w:rPr>
              <w:t>член контрактной службы Заказчика, заведующая аптекой БМУ «Курская областная клиническая больница» комитета здравоохранения Курской области</w:t>
            </w:r>
          </w:p>
        </w:tc>
      </w:tr>
      <w:tr w:rsidR="001D0E96">
        <w:trPr>
          <w:trHeight w:val="988"/>
        </w:trPr>
        <w:tc>
          <w:tcPr>
            <w:tcW w:w="2782" w:type="dxa"/>
            <w:shd w:val="clear" w:color="auto" w:fill="auto"/>
          </w:tcPr>
          <w:p w:rsidR="001D0E96" w:rsidRPr="00735D22" w:rsidRDefault="00735D22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 w:rsidRPr="00735D22">
              <w:t>Меркулова Нина Алексеевна</w:t>
            </w:r>
          </w:p>
        </w:tc>
        <w:tc>
          <w:tcPr>
            <w:tcW w:w="6522" w:type="dxa"/>
            <w:shd w:val="clear" w:color="auto" w:fill="auto"/>
          </w:tcPr>
          <w:p w:rsidR="00735D22" w:rsidRPr="00735D22" w:rsidRDefault="00735D22" w:rsidP="00735D22">
            <w:pPr>
              <w:widowControl w:val="0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D22">
              <w:rPr>
                <w:rFonts w:ascii="Times New Roman" w:hAnsi="Times New Roman" w:cs="Times New Roman"/>
                <w:sz w:val="24"/>
                <w:szCs w:val="24"/>
              </w:rPr>
              <w:t>член контрактной службы Заказчика, зам. заведующей аптекой БМУ «Курская областная клиническая больница» комитета здравоохранения Курской области</w:t>
            </w:r>
          </w:p>
          <w:p w:rsidR="001D0E96" w:rsidRPr="00735D22" w:rsidRDefault="001D0E96">
            <w:pPr>
              <w:pStyle w:val="1"/>
            </w:pPr>
          </w:p>
        </w:tc>
      </w:tr>
    </w:tbl>
    <w:p w:rsidR="001D0E96" w:rsidRDefault="001D0E96">
      <w:pPr>
        <w:pStyle w:val="1"/>
      </w:pPr>
    </w:p>
    <w:p w:rsidR="001D0E96" w:rsidRDefault="00FA3EE8">
      <w:pPr>
        <w:pStyle w:val="1"/>
      </w:pPr>
      <w:r>
        <w:t>На заседан</w:t>
      </w:r>
      <w:proofErr w:type="gramStart"/>
      <w:r>
        <w:t>ии ау</w:t>
      </w:r>
      <w:proofErr w:type="gramEnd"/>
      <w:r>
        <w:t>кционной комиссии присутствовали 6 членов комиссии.</w:t>
      </w:r>
    </w:p>
    <w:p w:rsidR="001D0E96" w:rsidRDefault="00FA3EE8">
      <w:pPr>
        <w:pStyle w:val="1"/>
      </w:pPr>
      <w:r>
        <w:t>Комиссия правомочна принимать решения.</w:t>
      </w:r>
    </w:p>
    <w:p w:rsidR="001D0E96" w:rsidRDefault="001D0E96">
      <w:pPr>
        <w:pStyle w:val="1"/>
      </w:pPr>
    </w:p>
    <w:p w:rsidR="001D0E96" w:rsidRPr="00735D22" w:rsidRDefault="00FA3EE8">
      <w:pPr>
        <w:pStyle w:val="1"/>
      </w:pPr>
      <w:r w:rsidRPr="00735D22">
        <w:t>Наименование объекта закупки:</w:t>
      </w:r>
    </w:p>
    <w:p w:rsidR="00735D22" w:rsidRPr="00735D22" w:rsidRDefault="00735D22" w:rsidP="00735D22">
      <w:pPr>
        <w:keepNext/>
        <w:keepLines/>
        <w:widowControl w:val="0"/>
        <w:suppressLineNumbers/>
        <w:suppressAutoHyphens/>
        <w:rPr>
          <w:rFonts w:ascii="Times New Roman" w:hAnsi="Times New Roman" w:cs="Times New Roman"/>
          <w:b/>
          <w:bCs/>
          <w:sz w:val="24"/>
          <w:szCs w:val="24"/>
        </w:rPr>
      </w:pPr>
      <w:r w:rsidRPr="00735D22">
        <w:rPr>
          <w:rFonts w:ascii="Times New Roman" w:hAnsi="Times New Roman" w:cs="Times New Roman"/>
          <w:b/>
          <w:bCs/>
          <w:noProof/>
          <w:sz w:val="24"/>
          <w:szCs w:val="24"/>
        </w:rPr>
        <w:t>Поставка лекарственных</w:t>
      </w:r>
      <w:r w:rsidRPr="00735D22">
        <w:rPr>
          <w:rFonts w:ascii="Times New Roman" w:hAnsi="Times New Roman" w:cs="Times New Roman"/>
          <w:b/>
          <w:bCs/>
          <w:sz w:val="24"/>
          <w:szCs w:val="24"/>
        </w:rPr>
        <w:t xml:space="preserve"> препаратов для медицинского применения - </w:t>
      </w:r>
      <w:proofErr w:type="spellStart"/>
      <w:r w:rsidRPr="00735D22">
        <w:rPr>
          <w:rFonts w:ascii="Times New Roman" w:hAnsi="Times New Roman" w:cs="Times New Roman"/>
          <w:b/>
          <w:bCs/>
          <w:sz w:val="24"/>
          <w:szCs w:val="24"/>
        </w:rPr>
        <w:t>Бромдигидрохлорфенилбензодиазепин</w:t>
      </w:r>
      <w:proofErr w:type="spellEnd"/>
      <w:r w:rsidRPr="00735D2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735D22">
        <w:rPr>
          <w:rFonts w:ascii="Times New Roman" w:hAnsi="Times New Roman" w:cs="Times New Roman"/>
          <w:b/>
          <w:bCs/>
          <w:sz w:val="24"/>
          <w:szCs w:val="24"/>
        </w:rPr>
        <w:t>Карбамазепин</w:t>
      </w:r>
      <w:proofErr w:type="spellEnd"/>
      <w:r w:rsidRPr="00735D2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735D22">
        <w:rPr>
          <w:rFonts w:ascii="Times New Roman" w:hAnsi="Times New Roman" w:cs="Times New Roman"/>
          <w:b/>
          <w:bCs/>
          <w:sz w:val="24"/>
          <w:szCs w:val="24"/>
        </w:rPr>
        <w:t>Сульпирид</w:t>
      </w:r>
      <w:proofErr w:type="spellEnd"/>
      <w:r w:rsidRPr="00735D2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735D22">
        <w:rPr>
          <w:rFonts w:ascii="Times New Roman" w:hAnsi="Times New Roman" w:cs="Times New Roman"/>
          <w:b/>
          <w:bCs/>
          <w:sz w:val="24"/>
          <w:szCs w:val="24"/>
        </w:rPr>
        <w:t>Амитриптилин</w:t>
      </w:r>
      <w:proofErr w:type="spellEnd"/>
      <w:r w:rsidRPr="00735D2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735D22">
        <w:rPr>
          <w:rFonts w:ascii="Times New Roman" w:hAnsi="Times New Roman" w:cs="Times New Roman"/>
          <w:b/>
          <w:bCs/>
          <w:sz w:val="24"/>
          <w:szCs w:val="24"/>
        </w:rPr>
        <w:t>Тиоктовая</w:t>
      </w:r>
      <w:proofErr w:type="spellEnd"/>
      <w:r w:rsidRPr="00735D22">
        <w:rPr>
          <w:rFonts w:ascii="Times New Roman" w:hAnsi="Times New Roman" w:cs="Times New Roman"/>
          <w:b/>
          <w:bCs/>
          <w:sz w:val="24"/>
          <w:szCs w:val="24"/>
        </w:rPr>
        <w:t xml:space="preserve"> кислота, </w:t>
      </w:r>
      <w:proofErr w:type="spellStart"/>
      <w:r w:rsidRPr="00735D22">
        <w:rPr>
          <w:rFonts w:ascii="Times New Roman" w:hAnsi="Times New Roman" w:cs="Times New Roman"/>
          <w:b/>
          <w:bCs/>
          <w:sz w:val="24"/>
          <w:szCs w:val="24"/>
        </w:rPr>
        <w:t>Пирацетам</w:t>
      </w:r>
      <w:proofErr w:type="spellEnd"/>
      <w:r w:rsidRPr="00735D2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735D22">
        <w:rPr>
          <w:rFonts w:ascii="Times New Roman" w:hAnsi="Times New Roman" w:cs="Times New Roman"/>
          <w:b/>
          <w:bCs/>
          <w:sz w:val="24"/>
          <w:szCs w:val="24"/>
        </w:rPr>
        <w:t>Винпоцетин</w:t>
      </w:r>
      <w:proofErr w:type="spellEnd"/>
      <w:r w:rsidRPr="00735D2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735D22">
        <w:rPr>
          <w:rFonts w:ascii="Times New Roman" w:hAnsi="Times New Roman" w:cs="Times New Roman"/>
          <w:b/>
          <w:bCs/>
          <w:sz w:val="24"/>
          <w:szCs w:val="24"/>
        </w:rPr>
        <w:t>Бетагистин</w:t>
      </w:r>
      <w:proofErr w:type="spellEnd"/>
      <w:r w:rsidRPr="00735D22">
        <w:rPr>
          <w:rFonts w:ascii="Times New Roman" w:hAnsi="Times New Roman" w:cs="Times New Roman"/>
          <w:b/>
          <w:bCs/>
          <w:sz w:val="24"/>
          <w:szCs w:val="24"/>
        </w:rPr>
        <w:t xml:space="preserve">, Глицин, </w:t>
      </w:r>
      <w:proofErr w:type="spellStart"/>
      <w:r w:rsidRPr="00735D22">
        <w:rPr>
          <w:rFonts w:ascii="Times New Roman" w:hAnsi="Times New Roman" w:cs="Times New Roman"/>
          <w:b/>
          <w:bCs/>
          <w:sz w:val="24"/>
          <w:szCs w:val="24"/>
        </w:rPr>
        <w:t>Цитиколин</w:t>
      </w:r>
      <w:proofErr w:type="spellEnd"/>
      <w:r w:rsidRPr="00735D2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735D22">
        <w:rPr>
          <w:rFonts w:ascii="Times New Roman" w:hAnsi="Times New Roman" w:cs="Times New Roman"/>
          <w:b/>
          <w:bCs/>
          <w:sz w:val="24"/>
          <w:szCs w:val="24"/>
        </w:rPr>
        <w:t>Цианокобаламин</w:t>
      </w:r>
      <w:proofErr w:type="spellEnd"/>
      <w:r w:rsidRPr="00735D2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35D22" w:rsidRDefault="00735D22" w:rsidP="00735D22">
      <w:pPr>
        <w:keepNext/>
        <w:keepLines/>
        <w:widowControl w:val="0"/>
        <w:suppressLineNumbers/>
        <w:suppressAutoHyphens/>
        <w:rPr>
          <w:b/>
          <w:bCs/>
        </w:rPr>
      </w:pPr>
    </w:p>
    <w:p w:rsidR="001D0E96" w:rsidRDefault="00FA3EE8">
      <w:pPr>
        <w:pStyle w:val="1"/>
        <w:rPr>
          <w:b/>
        </w:rPr>
      </w:pPr>
      <w:r>
        <w:t xml:space="preserve"> Начальная (максимальная) цена контракта – </w:t>
      </w:r>
      <w:r w:rsidR="00735D22" w:rsidRPr="00F65109">
        <w:rPr>
          <w:b/>
          <w:noProof/>
        </w:rPr>
        <w:t>558 679,00</w:t>
      </w:r>
      <w:r w:rsidR="00735D22">
        <w:rPr>
          <w:noProof/>
        </w:rPr>
        <w:t xml:space="preserve"> </w:t>
      </w:r>
      <w:r w:rsidR="00735D22">
        <w:rPr>
          <w:b/>
        </w:rPr>
        <w:t>рублей</w:t>
      </w:r>
    </w:p>
    <w:p w:rsidR="00735D22" w:rsidRDefault="00735D22">
      <w:pPr>
        <w:pStyle w:val="1"/>
      </w:pPr>
    </w:p>
    <w:p w:rsidR="001D0E96" w:rsidRDefault="00FA3EE8">
      <w:pPr>
        <w:pStyle w:val="1"/>
      </w:pPr>
      <w:r>
        <w:lastRenderedPageBreak/>
        <w:t>На основании протокола проведения аукциона в эле</w:t>
      </w:r>
      <w:r w:rsidR="00735D22">
        <w:t>ктронной форме 0144200002420000037</w:t>
      </w:r>
      <w:r>
        <w:t xml:space="preserve"> были рассмотрены вторые части заявок следующих участников аукциона в электронной форме:</w:t>
      </w:r>
    </w:p>
    <w:p w:rsidR="001D0E96" w:rsidRDefault="001D0E96">
      <w:pPr>
        <w:pStyle w:val="1"/>
      </w:pPr>
    </w:p>
    <w:tbl>
      <w:tblPr>
        <w:tblW w:w="8924" w:type="dxa"/>
        <w:tblInd w:w="2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31" w:type="dxa"/>
          <w:right w:w="40" w:type="dxa"/>
        </w:tblCellMar>
        <w:tblLook w:val="0000"/>
      </w:tblPr>
      <w:tblGrid>
        <w:gridCol w:w="2550"/>
        <w:gridCol w:w="3587"/>
        <w:gridCol w:w="2787"/>
      </w:tblGrid>
      <w:tr w:rsidR="001D0E96">
        <w:trPr>
          <w:trHeight w:val="972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Default="00FA3EE8">
            <w:pPr>
              <w:pStyle w:val="1"/>
              <w:rPr>
                <w:rStyle w:val="FontStyle20"/>
                <w:b/>
                <w:sz w:val="20"/>
                <w:szCs w:val="24"/>
              </w:rPr>
            </w:pPr>
            <w:r>
              <w:rPr>
                <w:rStyle w:val="FontStyle13"/>
              </w:rPr>
              <w:t>Идентификационный номер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Default="00FA3EE8">
            <w:pPr>
              <w:pStyle w:val="1"/>
              <w:rPr>
                <w:rStyle w:val="FontStyle20"/>
                <w:sz w:val="20"/>
                <w:szCs w:val="24"/>
              </w:rPr>
            </w:pPr>
            <w:r>
              <w:t>Наименование участника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Default="00FA3EE8">
            <w:pPr>
              <w:pStyle w:val="1"/>
              <w:rPr>
                <w:rStyle w:val="FontStyle20"/>
                <w:sz w:val="20"/>
                <w:szCs w:val="24"/>
              </w:rPr>
            </w:pPr>
            <w:r>
              <w:t>Сумма предложения, руб.</w:t>
            </w:r>
          </w:p>
        </w:tc>
      </w:tr>
      <w:tr w:rsidR="001D0E96">
        <w:trPr>
          <w:trHeight w:val="690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Default="00FA3EE8">
            <w:pPr>
              <w:pStyle w:val="1"/>
            </w:pPr>
            <w:r>
              <w:t>ЕА-4</w:t>
            </w:r>
            <w:r w:rsidR="00735D22">
              <w:t>1256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Default="00735D22">
            <w:pPr>
              <w:pStyle w:val="1"/>
            </w:pPr>
            <w:r>
              <w:t>ООО «МЕДТЕХСИНТЕЗ</w:t>
            </w:r>
            <w:r w:rsidR="00FA3EE8">
              <w:t>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Default="00735D22">
            <w:pPr>
              <w:pStyle w:val="1"/>
            </w:pPr>
            <w:r>
              <w:t>441 353,00</w:t>
            </w:r>
            <w:r w:rsidR="00FA3EE8">
              <w:t xml:space="preserve"> руб.</w:t>
            </w:r>
          </w:p>
        </w:tc>
      </w:tr>
      <w:tr w:rsidR="001D0E96">
        <w:trPr>
          <w:trHeight w:val="498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Default="00FA3EE8">
            <w:pPr>
              <w:pStyle w:val="1"/>
            </w:pPr>
            <w:bookmarkStart w:id="0" w:name="__DdeLink__478_669819103"/>
            <w:r>
              <w:t>Е</w:t>
            </w:r>
            <w:bookmarkEnd w:id="0"/>
            <w:r>
              <w:t>А-4</w:t>
            </w:r>
            <w:r w:rsidR="00735D22">
              <w:t>1286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Default="00735D22">
            <w:pPr>
              <w:pStyle w:val="1"/>
            </w:pPr>
            <w:r>
              <w:t>ООО «ФАРМ-СТ</w:t>
            </w:r>
            <w:r w:rsidR="00FA3EE8">
              <w:t>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Default="00735D22">
            <w:pPr>
              <w:pStyle w:val="1"/>
            </w:pPr>
            <w:r>
              <w:t>444 146,60</w:t>
            </w:r>
            <w:r w:rsidR="00FA3EE8">
              <w:t xml:space="preserve"> руб.</w:t>
            </w:r>
          </w:p>
        </w:tc>
      </w:tr>
    </w:tbl>
    <w:p w:rsidR="001D0E96" w:rsidRDefault="001D0E96">
      <w:pPr>
        <w:pStyle w:val="1"/>
      </w:pPr>
    </w:p>
    <w:p w:rsidR="001D0E96" w:rsidRDefault="00FA3EE8">
      <w:pPr>
        <w:pStyle w:val="1"/>
      </w:pPr>
      <w:r>
        <w:rPr>
          <w:rStyle w:val="FontStyle13"/>
        </w:rPr>
        <w:t>Членами аукционной комиссии единогласно принято решение о соответствии следующих заявок требованиям, установленным документацией об аукционе в электронной форме:</w:t>
      </w:r>
    </w:p>
    <w:p w:rsidR="001D0E96" w:rsidRDefault="001D0E96">
      <w:pPr>
        <w:pStyle w:val="1"/>
        <w:rPr>
          <w:rStyle w:val="FontStyle13"/>
        </w:rPr>
      </w:pPr>
    </w:p>
    <w:tbl>
      <w:tblPr>
        <w:tblW w:w="9123" w:type="dxa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100" w:type="dxa"/>
        </w:tblCellMar>
        <w:tblLook w:val="04A0"/>
      </w:tblPr>
      <w:tblGrid>
        <w:gridCol w:w="2482"/>
        <w:gridCol w:w="3395"/>
        <w:gridCol w:w="3246"/>
      </w:tblGrid>
      <w:tr w:rsidR="001D0E96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Члены комиссии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  <w:jc w:val="center"/>
            </w:pPr>
            <w:r>
              <w:t>Решение по Заявке</w:t>
            </w:r>
          </w:p>
          <w:p w:rsidR="001D0E96" w:rsidRDefault="00FA3EE8">
            <w:pPr>
              <w:pStyle w:val="1"/>
              <w:jc w:val="center"/>
            </w:pPr>
            <w:r>
              <w:t xml:space="preserve">№ </w:t>
            </w:r>
            <w:r w:rsidR="00735D22">
              <w:t xml:space="preserve"> ЕА-41256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  <w:jc w:val="center"/>
            </w:pPr>
            <w:r>
              <w:t xml:space="preserve">Решение по Заявке </w:t>
            </w:r>
          </w:p>
          <w:p w:rsidR="001D0E96" w:rsidRDefault="00FA3EE8">
            <w:pPr>
              <w:pStyle w:val="1"/>
              <w:jc w:val="center"/>
            </w:pPr>
            <w:r>
              <w:t>№</w:t>
            </w:r>
            <w:r w:rsidR="00735D22">
              <w:t xml:space="preserve"> </w:t>
            </w:r>
            <w:r>
              <w:t xml:space="preserve"> </w:t>
            </w:r>
            <w:r w:rsidR="00735D22">
              <w:t>ЕА-41286</w:t>
            </w:r>
          </w:p>
        </w:tc>
      </w:tr>
      <w:tr w:rsidR="001D0E96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 xml:space="preserve">А.В. Давыдова </w:t>
            </w:r>
            <w:bookmarkStart w:id="1" w:name="__DdeLink__12863_856950264"/>
            <w:bookmarkEnd w:id="1"/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Соответствует требованиям</w:t>
            </w:r>
          </w:p>
        </w:tc>
      </w:tr>
      <w:tr w:rsidR="001D0E96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 xml:space="preserve">К.О. Кулагин 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Соответствует требованиям</w:t>
            </w:r>
          </w:p>
        </w:tc>
      </w:tr>
      <w:tr w:rsidR="001D0E96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rPr>
                <w:lang w:val="en-US"/>
              </w:rPr>
              <w:t xml:space="preserve">С.А. </w:t>
            </w:r>
            <w:proofErr w:type="spellStart"/>
            <w:r>
              <w:rPr>
                <w:lang w:val="en-US"/>
              </w:rPr>
              <w:t>Пронская</w:t>
            </w:r>
            <w:proofErr w:type="spellEnd"/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Соответствует требованиям</w:t>
            </w:r>
          </w:p>
        </w:tc>
      </w:tr>
      <w:tr w:rsidR="001D0E96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Pr="00735D22" w:rsidRDefault="00735D22" w:rsidP="00735D22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35D22">
              <w:rPr>
                <w:rFonts w:ascii="Times New Roman" w:hAnsi="Times New Roman" w:cs="Times New Roman"/>
                <w:sz w:val="24"/>
                <w:szCs w:val="24"/>
              </w:rPr>
              <w:t xml:space="preserve">С.А. </w:t>
            </w:r>
            <w:proofErr w:type="spellStart"/>
            <w:r w:rsidRPr="00735D22">
              <w:rPr>
                <w:rFonts w:ascii="Times New Roman" w:hAnsi="Times New Roman" w:cs="Times New Roman"/>
                <w:sz w:val="24"/>
                <w:szCs w:val="24"/>
              </w:rPr>
              <w:t>Прибылов</w:t>
            </w:r>
            <w:proofErr w:type="spellEnd"/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Соответствует требованиям</w:t>
            </w:r>
          </w:p>
        </w:tc>
      </w:tr>
      <w:tr w:rsidR="001D0E96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Pr="00735D22" w:rsidRDefault="00735D22" w:rsidP="00735D22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35D22">
              <w:rPr>
                <w:rFonts w:ascii="Times New Roman" w:hAnsi="Times New Roman" w:cs="Times New Roman"/>
                <w:sz w:val="24"/>
                <w:szCs w:val="24"/>
              </w:rPr>
              <w:t>Т.В. Бартенева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Соответствует требованиям</w:t>
            </w:r>
          </w:p>
        </w:tc>
      </w:tr>
      <w:tr w:rsidR="001D0E96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Pr="00735D22" w:rsidRDefault="00735D22" w:rsidP="00735D22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35D22">
              <w:rPr>
                <w:rFonts w:ascii="Times New Roman" w:hAnsi="Times New Roman" w:cs="Times New Roman"/>
                <w:sz w:val="24"/>
                <w:szCs w:val="24"/>
              </w:rPr>
              <w:t>Н.А. Меркулова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D0E96" w:rsidRDefault="00FA3EE8">
            <w:pPr>
              <w:pStyle w:val="1"/>
            </w:pPr>
            <w:r>
              <w:t>Соответствует требованиям</w:t>
            </w:r>
          </w:p>
        </w:tc>
      </w:tr>
    </w:tbl>
    <w:p w:rsidR="001D0E96" w:rsidRDefault="001D0E96">
      <w:pPr>
        <w:pStyle w:val="1"/>
      </w:pPr>
    </w:p>
    <w:p w:rsidR="001D0E96" w:rsidRDefault="00FA3EE8">
      <w:pPr>
        <w:pStyle w:val="1"/>
      </w:pPr>
      <w: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1D0E96" w:rsidRDefault="001D0E96">
      <w:pPr>
        <w:pStyle w:val="1"/>
      </w:pPr>
    </w:p>
    <w:tbl>
      <w:tblPr>
        <w:tblW w:w="9784" w:type="dxa"/>
        <w:tblLook w:val="01E0"/>
      </w:tblPr>
      <w:tblGrid>
        <w:gridCol w:w="9558"/>
        <w:gridCol w:w="226"/>
      </w:tblGrid>
      <w:tr w:rsidR="001D0E96">
        <w:trPr>
          <w:trHeight w:val="5187"/>
        </w:trPr>
        <w:tc>
          <w:tcPr>
            <w:tcW w:w="9557" w:type="dxa"/>
            <w:shd w:val="clear" w:color="auto" w:fill="auto"/>
          </w:tcPr>
          <w:p w:rsidR="001D0E96" w:rsidRDefault="001D0E96">
            <w:pPr>
              <w:pStyle w:val="1"/>
            </w:pPr>
          </w:p>
          <w:tbl>
            <w:tblPr>
              <w:tblW w:w="9322" w:type="dxa"/>
              <w:tblLook w:val="01E0"/>
            </w:tblPr>
            <w:tblGrid>
              <w:gridCol w:w="4784"/>
              <w:gridCol w:w="1984"/>
              <w:gridCol w:w="2554"/>
            </w:tblGrid>
            <w:tr w:rsidR="001D0E96">
              <w:trPr>
                <w:trHeight w:val="395"/>
              </w:trPr>
              <w:tc>
                <w:tcPr>
                  <w:tcW w:w="4784" w:type="dxa"/>
                  <w:shd w:val="clear" w:color="auto" w:fill="auto"/>
                </w:tcPr>
                <w:p w:rsidR="001D0E96" w:rsidRDefault="00FA3EE8">
                  <w:pPr>
                    <w:pStyle w:val="1"/>
                  </w:pPr>
                  <w:r>
                    <w:t>Председатель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Default="001D0E96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1D0E96" w:rsidRDefault="00FA3EE8">
                  <w:pPr>
                    <w:pStyle w:val="1"/>
                  </w:pPr>
                  <w:r>
                    <w:t xml:space="preserve">А.В. Давыдова </w:t>
                  </w:r>
                </w:p>
                <w:p w:rsidR="001D0E96" w:rsidRDefault="001D0E96">
                  <w:pPr>
                    <w:pStyle w:val="1"/>
                  </w:pPr>
                </w:p>
              </w:tc>
            </w:tr>
            <w:tr w:rsidR="001D0E96">
              <w:trPr>
                <w:trHeight w:val="286"/>
              </w:trPr>
              <w:tc>
                <w:tcPr>
                  <w:tcW w:w="4784" w:type="dxa"/>
                  <w:shd w:val="clear" w:color="auto" w:fill="auto"/>
                </w:tcPr>
                <w:p w:rsidR="001D0E96" w:rsidRDefault="00FA3EE8">
                  <w:pPr>
                    <w:pStyle w:val="1"/>
                  </w:pPr>
                  <w:r>
                    <w:t xml:space="preserve">Зам. председателя </w:t>
                  </w:r>
                  <w:proofErr w:type="spellStart"/>
                  <w:r>
                    <w:t>комисии</w:t>
                  </w:r>
                  <w:proofErr w:type="spellEnd"/>
                  <w:r>
                    <w:t>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Default="001D0E96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1D0E96" w:rsidRDefault="00FA3EE8">
                  <w:pPr>
                    <w:pStyle w:val="1"/>
                  </w:pPr>
                  <w:r>
                    <w:t xml:space="preserve">К.О. Кулагин </w:t>
                  </w:r>
                </w:p>
                <w:p w:rsidR="001D0E96" w:rsidRDefault="001D0E96">
                  <w:pPr>
                    <w:pStyle w:val="1"/>
                  </w:pPr>
                </w:p>
              </w:tc>
            </w:tr>
            <w:tr w:rsidR="001D0E96">
              <w:trPr>
                <w:trHeight w:val="320"/>
              </w:trPr>
              <w:tc>
                <w:tcPr>
                  <w:tcW w:w="4784" w:type="dxa"/>
                  <w:shd w:val="clear" w:color="auto" w:fill="auto"/>
                </w:tcPr>
                <w:p w:rsidR="001D0E96" w:rsidRDefault="00FA3EE8">
                  <w:pPr>
                    <w:pStyle w:val="1"/>
                  </w:pPr>
                  <w:r>
                    <w:t>Секретарь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Default="001D0E96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1D0E96" w:rsidRDefault="00FA3EE8">
                  <w:pPr>
                    <w:pStyle w:val="1"/>
                  </w:pPr>
                  <w:r>
                    <w:t xml:space="preserve">С.А. </w:t>
                  </w:r>
                  <w:proofErr w:type="spellStart"/>
                  <w:r>
                    <w:t>Пронская</w:t>
                  </w:r>
                  <w:proofErr w:type="spellEnd"/>
                </w:p>
                <w:p w:rsidR="001D0E96" w:rsidRDefault="001D0E96">
                  <w:pPr>
                    <w:pStyle w:val="1"/>
                  </w:pPr>
                </w:p>
              </w:tc>
            </w:tr>
            <w:tr w:rsidR="001D0E96">
              <w:trPr>
                <w:trHeight w:val="357"/>
              </w:trPr>
              <w:tc>
                <w:tcPr>
                  <w:tcW w:w="4784" w:type="dxa"/>
                  <w:shd w:val="clear" w:color="auto" w:fill="auto"/>
                </w:tcPr>
                <w:p w:rsidR="001D0E96" w:rsidRDefault="00FA3EE8">
                  <w:pPr>
                    <w:pStyle w:val="1"/>
                  </w:pPr>
                  <w:r>
                    <w:t>Члены аукционной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Default="001D0E96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1D0E96" w:rsidRDefault="00735D22">
                  <w:pPr>
                    <w:pStyle w:val="1"/>
                  </w:pPr>
                  <w:r w:rsidRPr="00735D22">
                    <w:t xml:space="preserve">С.А. </w:t>
                  </w:r>
                  <w:proofErr w:type="spellStart"/>
                  <w:r w:rsidRPr="00735D22">
                    <w:t>Прибылов</w:t>
                  </w:r>
                  <w:proofErr w:type="spellEnd"/>
                  <w:r>
                    <w:t xml:space="preserve"> </w:t>
                  </w:r>
                </w:p>
                <w:p w:rsidR="00735D22" w:rsidRDefault="00735D22">
                  <w:pPr>
                    <w:pStyle w:val="1"/>
                  </w:pPr>
                </w:p>
              </w:tc>
            </w:tr>
            <w:tr w:rsidR="001D0E96">
              <w:trPr>
                <w:trHeight w:val="341"/>
              </w:trPr>
              <w:tc>
                <w:tcPr>
                  <w:tcW w:w="4784" w:type="dxa"/>
                  <w:shd w:val="clear" w:color="auto" w:fill="auto"/>
                </w:tcPr>
                <w:p w:rsidR="001D0E96" w:rsidRDefault="001D0E96">
                  <w:pPr>
                    <w:pStyle w:val="1"/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Default="001D0E96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1D0E96" w:rsidRDefault="00FA3EE8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</w:pPr>
                  <w:r w:rsidRPr="00735D22">
                    <w:t>Т.В. Бартенева</w:t>
                  </w:r>
                  <w:r>
                    <w:t xml:space="preserve"> </w:t>
                  </w:r>
                </w:p>
                <w:p w:rsidR="00FA3EE8" w:rsidRDefault="00FA3EE8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</w:pPr>
                </w:p>
              </w:tc>
            </w:tr>
            <w:tr w:rsidR="001D0E96">
              <w:trPr>
                <w:trHeight w:val="345"/>
              </w:trPr>
              <w:tc>
                <w:tcPr>
                  <w:tcW w:w="4784" w:type="dxa"/>
                  <w:shd w:val="clear" w:color="auto" w:fill="auto"/>
                </w:tcPr>
                <w:p w:rsidR="001D0E96" w:rsidRDefault="001D0E96">
                  <w:pPr>
                    <w:pStyle w:val="1"/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Default="001D0E96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1D0E96" w:rsidRDefault="00FA3EE8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</w:pPr>
                  <w:r w:rsidRPr="00735D22">
                    <w:t>Н.А. Меркулова</w:t>
                  </w:r>
                  <w:r>
                    <w:t xml:space="preserve"> </w:t>
                  </w:r>
                </w:p>
              </w:tc>
            </w:tr>
          </w:tbl>
          <w:p w:rsidR="001D0E96" w:rsidRDefault="001D0E96">
            <w:pPr>
              <w:pStyle w:val="1"/>
            </w:pPr>
          </w:p>
        </w:tc>
        <w:tc>
          <w:tcPr>
            <w:tcW w:w="226" w:type="dxa"/>
            <w:shd w:val="clear" w:color="auto" w:fill="auto"/>
          </w:tcPr>
          <w:p w:rsidR="001D0E96" w:rsidRDefault="001D0E96">
            <w:pPr>
              <w:pStyle w:val="1"/>
            </w:pPr>
          </w:p>
        </w:tc>
      </w:tr>
    </w:tbl>
    <w:p w:rsidR="001D0E96" w:rsidRDefault="001D0E96">
      <w:pPr>
        <w:pStyle w:val="1"/>
      </w:pPr>
    </w:p>
    <w:sectPr w:rsidR="001D0E96" w:rsidSect="001D0E96">
      <w:pgSz w:w="11906" w:h="16838"/>
      <w:pgMar w:top="1134" w:right="829" w:bottom="709" w:left="1559" w:header="0" w:footer="0" w:gutter="0"/>
      <w:cols w:space="720"/>
      <w:formProt w:val="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;Helvetica;sans-se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1D0E96"/>
    <w:rsid w:val="00025B7C"/>
    <w:rsid w:val="001D0E96"/>
    <w:rsid w:val="002073EC"/>
    <w:rsid w:val="00735D22"/>
    <w:rsid w:val="00C1580D"/>
    <w:rsid w:val="00FA3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B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5612F6"/>
    <w:pPr>
      <w:tabs>
        <w:tab w:val="left" w:pos="708"/>
      </w:tabs>
      <w:suppressAutoHyphens/>
      <w:spacing w:after="60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4388A"/>
    <w:rPr>
      <w:i/>
      <w:iCs/>
    </w:rPr>
  </w:style>
  <w:style w:type="character" w:customStyle="1" w:styleId="a6">
    <w:name w:val="Основной текст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sic">
    <w:name w:val="basic"/>
    <w:basedOn w:val="a0"/>
    <w:qFormat/>
    <w:rsid w:val="00B7324B"/>
  </w:style>
  <w:style w:type="character" w:customStyle="1" w:styleId="-">
    <w:name w:val="Интернет-ссылка"/>
    <w:basedOn w:val="a0"/>
    <w:uiPriority w:val="99"/>
    <w:semiHidden/>
    <w:unhideWhenUsed/>
    <w:rsid w:val="00B7324B"/>
    <w:rPr>
      <w:strike w:val="0"/>
      <w:dstrike w:val="0"/>
      <w:color w:val="52789C"/>
      <w:u w:val="none"/>
      <w:effect w:val="none"/>
    </w:rPr>
  </w:style>
  <w:style w:type="character" w:customStyle="1" w:styleId="a9">
    <w:name w:val="Привязка сноски"/>
    <w:rsid w:val="001D0E96"/>
    <w:rPr>
      <w:vertAlign w:val="superscript"/>
    </w:rPr>
  </w:style>
  <w:style w:type="character" w:customStyle="1" w:styleId="FootnoteCharacters">
    <w:name w:val="Footnote Characters"/>
    <w:basedOn w:val="a0"/>
    <w:unhideWhenUsed/>
    <w:qFormat/>
    <w:rsid w:val="003D4B11"/>
    <w:rPr>
      <w:vertAlign w:val="superscript"/>
    </w:rPr>
  </w:style>
  <w:style w:type="character" w:customStyle="1" w:styleId="aa">
    <w:name w:val="Текст сноски Знак"/>
    <w:basedOn w:val="a0"/>
    <w:uiPriority w:val="99"/>
    <w:qFormat/>
    <w:rsid w:val="005612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Без интервала Знак"/>
    <w:uiPriority w:val="1"/>
    <w:qFormat/>
    <w:rsid w:val="0030052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qFormat/>
    <w:rsid w:val="00300523"/>
  </w:style>
  <w:style w:type="character" w:customStyle="1" w:styleId="ac">
    <w:name w:val="Текст выноски Знак"/>
    <w:basedOn w:val="a0"/>
    <w:uiPriority w:val="99"/>
    <w:semiHidden/>
    <w:qFormat/>
    <w:rsid w:val="00773F7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Label1">
    <w:name w:val="ListLabel 1"/>
    <w:qFormat/>
    <w:rsid w:val="001D0E96"/>
    <w:rPr>
      <w:color w:val="000000"/>
      <w:sz w:val="24"/>
    </w:rPr>
  </w:style>
  <w:style w:type="character" w:customStyle="1" w:styleId="ListLabel2">
    <w:name w:val="ListLabel 2"/>
    <w:qFormat/>
    <w:rsid w:val="001D0E96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3">
    <w:name w:val="ListLabel 3"/>
    <w:qFormat/>
    <w:rsid w:val="001D0E96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4">
    <w:name w:val="ListLabel 4"/>
    <w:qFormat/>
    <w:rsid w:val="001D0E96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5">
    <w:name w:val="ListLabel 5"/>
    <w:qFormat/>
    <w:rsid w:val="001D0E96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paragraph" w:customStyle="1" w:styleId="ad">
    <w:name w:val="Заголовок"/>
    <w:basedOn w:val="1"/>
    <w:next w:val="ae"/>
    <w:qFormat/>
    <w:rsid w:val="001D0E96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e">
    <w:name w:val="Body Text"/>
    <w:basedOn w:val="1"/>
    <w:uiPriority w:val="99"/>
    <w:semiHidden/>
    <w:unhideWhenUsed/>
    <w:rsid w:val="00C3756B"/>
    <w:pPr>
      <w:overflowPunct w:val="0"/>
      <w:spacing w:after="120"/>
    </w:pPr>
    <w:rPr>
      <w:szCs w:val="20"/>
    </w:rPr>
  </w:style>
  <w:style w:type="paragraph" w:styleId="af">
    <w:name w:val="List"/>
    <w:basedOn w:val="ae"/>
    <w:rsid w:val="001D0E96"/>
    <w:rPr>
      <w:rFonts w:cs="Lohit Devanagari"/>
    </w:rPr>
  </w:style>
  <w:style w:type="paragraph" w:customStyle="1" w:styleId="Caption">
    <w:name w:val="Caption"/>
    <w:basedOn w:val="1"/>
    <w:qFormat/>
    <w:rsid w:val="001D0E96"/>
    <w:pPr>
      <w:suppressLineNumbers/>
      <w:spacing w:before="120" w:after="120"/>
    </w:pPr>
    <w:rPr>
      <w:rFonts w:cs="Lohit Devanagari"/>
      <w:i/>
      <w:iCs/>
    </w:rPr>
  </w:style>
  <w:style w:type="paragraph" w:styleId="af0">
    <w:name w:val="index heading"/>
    <w:basedOn w:val="1"/>
    <w:qFormat/>
    <w:rsid w:val="001D0E96"/>
    <w:pPr>
      <w:suppressLineNumbers/>
    </w:pPr>
    <w:rPr>
      <w:rFonts w:cs="Lohit Devanagari"/>
    </w:rPr>
  </w:style>
  <w:style w:type="paragraph" w:customStyle="1" w:styleId="Style4">
    <w:name w:val="Style4"/>
    <w:basedOn w:val="1"/>
    <w:uiPriority w:val="99"/>
    <w:qFormat/>
    <w:rsid w:val="00A50486"/>
  </w:style>
  <w:style w:type="paragraph" w:customStyle="1" w:styleId="Style5">
    <w:name w:val="Style5"/>
    <w:basedOn w:val="1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1"/>
    <w:uiPriority w:val="99"/>
    <w:qFormat/>
    <w:rsid w:val="00A50486"/>
  </w:style>
  <w:style w:type="paragraph" w:customStyle="1" w:styleId="Style7">
    <w:name w:val="Style7"/>
    <w:basedOn w:val="1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1"/>
    <w:uiPriority w:val="99"/>
    <w:qFormat/>
    <w:rsid w:val="00A50486"/>
    <w:pPr>
      <w:spacing w:line="298" w:lineRule="exact"/>
      <w:ind w:firstLine="168"/>
    </w:pPr>
  </w:style>
  <w:style w:type="paragraph" w:customStyle="1" w:styleId="Style9">
    <w:name w:val="Style9"/>
    <w:basedOn w:val="1"/>
    <w:uiPriority w:val="99"/>
    <w:qFormat/>
    <w:rsid w:val="00A50486"/>
  </w:style>
  <w:style w:type="paragraph" w:styleId="af1">
    <w:name w:val="Title"/>
    <w:basedOn w:val="1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f2">
    <w:name w:val="Body Text Indent"/>
    <w:basedOn w:val="1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1"/>
    <w:uiPriority w:val="99"/>
    <w:unhideWhenUsed/>
    <w:qFormat/>
    <w:rsid w:val="00A50486"/>
    <w:pPr>
      <w:spacing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Header">
    <w:name w:val="Head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noteText">
    <w:name w:val="Footnote Text"/>
    <w:basedOn w:val="1"/>
    <w:uiPriority w:val="99"/>
    <w:unhideWhenUsed/>
    <w:rsid w:val="005612F6"/>
    <w:rPr>
      <w:sz w:val="20"/>
      <w:szCs w:val="20"/>
    </w:rPr>
  </w:style>
  <w:style w:type="paragraph" w:customStyle="1" w:styleId="parametervalue">
    <w:name w:val="parametervalue"/>
    <w:basedOn w:val="1"/>
    <w:qFormat/>
    <w:rsid w:val="00FD5A62"/>
    <w:pPr>
      <w:spacing w:beforeAutospacing="1" w:afterAutospacing="1"/>
    </w:pPr>
  </w:style>
  <w:style w:type="paragraph" w:styleId="af3">
    <w:name w:val="No Spacing"/>
    <w:qFormat/>
    <w:rsid w:val="001D0E96"/>
    <w:pPr>
      <w:ind w:firstLine="567"/>
      <w:jc w:val="both"/>
    </w:pPr>
    <w:rPr>
      <w:rFonts w:ascii="Times New Roman" w:eastAsia="WenQuanYi Zen Hei Sharp" w:hAnsi="Times New Roman" w:cs="Lohit Devanagari"/>
      <w:color w:val="000000"/>
      <w:sz w:val="28"/>
      <w:szCs w:val="20"/>
      <w:lang w:eastAsia="zh-CN" w:bidi="hi-IN"/>
    </w:rPr>
  </w:style>
  <w:style w:type="paragraph" w:styleId="af4">
    <w:name w:val="Balloon Text"/>
    <w:basedOn w:val="1"/>
    <w:uiPriority w:val="99"/>
    <w:semiHidden/>
    <w:unhideWhenUsed/>
    <w:qFormat/>
    <w:rsid w:val="00773F7F"/>
    <w:rPr>
      <w:rFonts w:ascii="Tahoma" w:hAnsi="Tahoma" w:cs="Tahoma"/>
      <w:sz w:val="16"/>
      <w:szCs w:val="16"/>
    </w:rPr>
  </w:style>
  <w:style w:type="paragraph" w:customStyle="1" w:styleId="af5">
    <w:name w:val="Содержимое таблицы"/>
    <w:basedOn w:val="1"/>
    <w:qFormat/>
    <w:rsid w:val="001D0E96"/>
    <w:pPr>
      <w:suppressLineNumbers/>
    </w:pPr>
  </w:style>
  <w:style w:type="paragraph" w:customStyle="1" w:styleId="af6">
    <w:name w:val="Заголовок таблицы"/>
    <w:basedOn w:val="af5"/>
    <w:qFormat/>
    <w:rsid w:val="001D0E96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ZAK6</cp:lastModifiedBy>
  <cp:revision>4</cp:revision>
  <cp:lastPrinted>2019-10-29T15:01:00Z</cp:lastPrinted>
  <dcterms:created xsi:type="dcterms:W3CDTF">2020-02-13T14:33:00Z</dcterms:created>
  <dcterms:modified xsi:type="dcterms:W3CDTF">2020-02-18T06:15:00Z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