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C0D" w:rsidRDefault="00757EA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D2C0D" w:rsidRPr="00220359" w:rsidRDefault="00757EAC">
      <w:pPr>
        <w:ind w:firstLine="567"/>
        <w:jc w:val="center"/>
      </w:pPr>
      <w:r w:rsidRPr="00220359">
        <w:rPr>
          <w:rFonts w:eastAsia="Times New Roman"/>
          <w:b/>
          <w:bCs/>
          <w:sz w:val="20"/>
          <w:szCs w:val="20"/>
        </w:rPr>
        <w:t>"</w:t>
      </w:r>
      <w:r w:rsidRPr="00220359">
        <w:rPr>
          <w:rFonts w:eastAsia="Times New Roman"/>
          <w:b/>
          <w:bCs/>
          <w:sz w:val="20"/>
          <w:szCs w:val="20"/>
        </w:rPr>
        <w:t xml:space="preserve">Оказание услуг по продлению пользовательских (неисключительных) прав на программное обеспечение московская автоматизированная информационная система «ЛПУ </w:t>
      </w:r>
      <w:proofErr w:type="spellStart"/>
      <w:r w:rsidRPr="00220359">
        <w:rPr>
          <w:rFonts w:eastAsia="Times New Roman"/>
          <w:b/>
          <w:bCs/>
          <w:sz w:val="20"/>
          <w:szCs w:val="20"/>
        </w:rPr>
        <w:t>практикум</w:t>
      </w:r>
      <w:proofErr w:type="gramStart"/>
      <w:r w:rsidRPr="00220359">
        <w:rPr>
          <w:rFonts w:eastAsia="Times New Roman"/>
          <w:b/>
          <w:bCs/>
          <w:sz w:val="20"/>
          <w:szCs w:val="20"/>
        </w:rPr>
        <w:t>»д</w:t>
      </w:r>
      <w:proofErr w:type="gramEnd"/>
      <w:r w:rsidRPr="00220359">
        <w:rPr>
          <w:rFonts w:eastAsia="Times New Roman"/>
          <w:b/>
          <w:bCs/>
          <w:sz w:val="20"/>
          <w:szCs w:val="20"/>
        </w:rPr>
        <w:t>ля</w:t>
      </w:r>
      <w:proofErr w:type="spellEnd"/>
      <w:r w:rsidRPr="00220359">
        <w:rPr>
          <w:rFonts w:eastAsia="Times New Roman"/>
          <w:b/>
          <w:bCs/>
          <w:sz w:val="20"/>
          <w:szCs w:val="20"/>
        </w:rPr>
        <w:t xml:space="preserve"> обеспечения государственных нужд Ставропольского края." </w:t>
      </w:r>
    </w:p>
    <w:p w:rsidR="007D2C0D" w:rsidRPr="00220359" w:rsidRDefault="00757EAC">
      <w:pPr>
        <w:ind w:firstLine="567"/>
        <w:jc w:val="center"/>
        <w:rPr>
          <w:rFonts w:eastAsia="Times New Roman"/>
          <w:b/>
          <w:bCs/>
        </w:rPr>
      </w:pPr>
      <w:r w:rsidRPr="002203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0359">
        <w:rPr>
          <w:rFonts w:eastAsia="Times New Roman"/>
          <w:b/>
          <w:bCs/>
          <w:sz w:val="20"/>
          <w:szCs w:val="20"/>
        </w:rPr>
        <w:t xml:space="preserve"> 032130003582000001</w:t>
      </w:r>
      <w:r w:rsidRPr="00220359">
        <w:rPr>
          <w:rFonts w:eastAsia="Times New Roman"/>
          <w:b/>
          <w:bCs/>
          <w:sz w:val="20"/>
          <w:szCs w:val="20"/>
        </w:rPr>
        <w:t xml:space="preserve">2) </w:t>
      </w:r>
    </w:p>
    <w:p w:rsidR="007D2C0D" w:rsidRPr="00220359" w:rsidRDefault="007D2C0D">
      <w:pPr>
        <w:ind w:firstLine="567"/>
        <w:jc w:val="center"/>
        <w:rPr>
          <w:sz w:val="20"/>
          <w:szCs w:val="20"/>
        </w:rPr>
      </w:pPr>
    </w:p>
    <w:p w:rsidR="007D2C0D" w:rsidRPr="00220359" w:rsidRDefault="00757EAC">
      <w:pPr>
        <w:ind w:firstLine="567"/>
        <w:jc w:val="right"/>
      </w:pPr>
      <w:r w:rsidRPr="00220359">
        <w:rPr>
          <w:rFonts w:eastAsia="Times New Roman"/>
          <w:sz w:val="20"/>
          <w:szCs w:val="20"/>
        </w:rPr>
        <w:t>20.02.20 14:47:15 (</w:t>
      </w:r>
      <w:r>
        <w:rPr>
          <w:rFonts w:eastAsia="Times New Roman"/>
          <w:sz w:val="20"/>
          <w:szCs w:val="20"/>
          <w:lang w:val="en-US"/>
        </w:rPr>
        <w:t>MSK</w:t>
      </w:r>
      <w:r w:rsidRPr="00220359">
        <w:rPr>
          <w:rFonts w:eastAsia="Times New Roman"/>
          <w:sz w:val="20"/>
          <w:szCs w:val="20"/>
        </w:rPr>
        <w:t>+00:00)</w:t>
      </w:r>
    </w:p>
    <w:p w:rsidR="007D2C0D" w:rsidRPr="00220359" w:rsidRDefault="007D2C0D">
      <w:pPr>
        <w:ind w:firstLine="567"/>
        <w:rPr>
          <w:rFonts w:eastAsia="Times New Roman"/>
          <w:sz w:val="20"/>
          <w:szCs w:val="20"/>
        </w:rPr>
      </w:pPr>
    </w:p>
    <w:p w:rsidR="007D2C0D" w:rsidRDefault="00757EA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7D2C0D" w:rsidRDefault="007D2C0D">
      <w:pPr>
        <w:rPr>
          <w:rFonts w:eastAsia="Times New Roman"/>
          <w:sz w:val="20"/>
          <w:szCs w:val="20"/>
        </w:rPr>
      </w:pPr>
    </w:p>
    <w:p w:rsidR="007D2C0D" w:rsidRPr="00220359" w:rsidRDefault="00757EAC">
      <w:r>
        <w:rPr>
          <w:rFonts w:eastAsia="Times New Roman"/>
          <w:sz w:val="20"/>
          <w:szCs w:val="20"/>
        </w:rPr>
        <w:t>Организатор</w:t>
      </w:r>
      <w:r w:rsidRPr="002203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035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</w:t>
      </w:r>
      <w:r w:rsidRPr="00220359">
        <w:rPr>
          <w:rFonts w:eastAsia="Times New Roman"/>
          <w:sz w:val="20"/>
          <w:szCs w:val="20"/>
        </w:rPr>
        <w:t>КАЯ РАЙОННАЯ БОЛЬНИЦА"</w:t>
      </w:r>
    </w:p>
    <w:p w:rsidR="007D2C0D" w:rsidRPr="00220359" w:rsidRDefault="007D2C0D">
      <w:pPr>
        <w:rPr>
          <w:rFonts w:eastAsia="Times New Roman"/>
          <w:sz w:val="20"/>
          <w:szCs w:val="20"/>
        </w:rPr>
      </w:pPr>
    </w:p>
    <w:p w:rsidR="007D2C0D" w:rsidRDefault="00757EAC">
      <w:r w:rsidRPr="0022035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7D2C0D" w:rsidRPr="00220359" w:rsidRDefault="007D2C0D">
      <w:pPr>
        <w:rPr>
          <w:rFonts w:eastAsia="Times New Roman"/>
          <w:sz w:val="20"/>
          <w:szCs w:val="20"/>
        </w:rPr>
      </w:pPr>
    </w:p>
    <w:p w:rsidR="007D2C0D" w:rsidRPr="00220359" w:rsidRDefault="00757EAC">
      <w:r>
        <w:rPr>
          <w:rFonts w:eastAsia="Times New Roman"/>
          <w:sz w:val="20"/>
          <w:szCs w:val="20"/>
        </w:rPr>
        <w:t>Наименование</w:t>
      </w:r>
      <w:r w:rsidRPr="002203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0359">
        <w:rPr>
          <w:rFonts w:eastAsia="Times New Roman"/>
          <w:sz w:val="20"/>
          <w:szCs w:val="20"/>
        </w:rPr>
        <w:t>: Оказание услуг по продлению пользовательских (неисключительных) прав на программное обеспечени</w:t>
      </w:r>
      <w:r w:rsidRPr="00220359">
        <w:rPr>
          <w:rFonts w:eastAsia="Times New Roman"/>
          <w:sz w:val="20"/>
          <w:szCs w:val="20"/>
        </w:rPr>
        <w:t xml:space="preserve">е московская автоматизированная информационная система «ЛПУ </w:t>
      </w:r>
      <w:proofErr w:type="spellStart"/>
      <w:r w:rsidRPr="00220359">
        <w:rPr>
          <w:rFonts w:eastAsia="Times New Roman"/>
          <w:sz w:val="20"/>
          <w:szCs w:val="20"/>
        </w:rPr>
        <w:t>практикум</w:t>
      </w:r>
      <w:proofErr w:type="gramStart"/>
      <w:r w:rsidRPr="00220359">
        <w:rPr>
          <w:rFonts w:eastAsia="Times New Roman"/>
          <w:sz w:val="20"/>
          <w:szCs w:val="20"/>
        </w:rPr>
        <w:t>»д</w:t>
      </w:r>
      <w:proofErr w:type="gramEnd"/>
      <w:r w:rsidRPr="00220359">
        <w:rPr>
          <w:rFonts w:eastAsia="Times New Roman"/>
          <w:sz w:val="20"/>
          <w:szCs w:val="20"/>
        </w:rPr>
        <w:t>ля</w:t>
      </w:r>
      <w:proofErr w:type="spellEnd"/>
      <w:r w:rsidRPr="00220359">
        <w:rPr>
          <w:rFonts w:eastAsia="Times New Roman"/>
          <w:sz w:val="20"/>
          <w:szCs w:val="20"/>
        </w:rPr>
        <w:t xml:space="preserve"> обеспечения государственных нужд Ставропольского края. </w:t>
      </w:r>
    </w:p>
    <w:p w:rsidR="007D2C0D" w:rsidRPr="00220359" w:rsidRDefault="007D2C0D">
      <w:pPr>
        <w:rPr>
          <w:rFonts w:eastAsia="Times New Roman"/>
          <w:sz w:val="20"/>
          <w:szCs w:val="20"/>
        </w:rPr>
      </w:pPr>
    </w:p>
    <w:p w:rsidR="007D2C0D" w:rsidRPr="00220359" w:rsidRDefault="00757EA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202262301195026230100100380015829000</w:t>
      </w:r>
    </w:p>
    <w:p w:rsidR="007D2C0D" w:rsidRDefault="007D2C0D"/>
    <w:p w:rsidR="007D2C0D" w:rsidRDefault="00757EAC"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>чение цены контракта: 2 109 996,00 руб.</w:t>
      </w:r>
    </w:p>
    <w:p w:rsidR="007D2C0D" w:rsidRDefault="007D2C0D">
      <w:pPr>
        <w:rPr>
          <w:rFonts w:eastAsia="Times New Roman"/>
          <w:sz w:val="20"/>
          <w:szCs w:val="20"/>
        </w:rPr>
      </w:pPr>
    </w:p>
    <w:p w:rsidR="007D2C0D" w:rsidRDefault="00757EAC">
      <w:r>
        <w:rPr>
          <w:rFonts w:eastAsia="Times New Roman"/>
          <w:sz w:val="20"/>
          <w:szCs w:val="20"/>
        </w:rPr>
        <w:t>Снижение НМЦК, %: 0.00</w:t>
      </w:r>
    </w:p>
    <w:p w:rsidR="007D2C0D" w:rsidRDefault="007D2C0D">
      <w:pPr>
        <w:rPr>
          <w:rFonts w:eastAsia="Times New Roman"/>
          <w:sz w:val="20"/>
          <w:szCs w:val="20"/>
        </w:rPr>
      </w:pPr>
    </w:p>
    <w:p w:rsidR="007D2C0D" w:rsidRDefault="00757EA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220359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D2C0D">
        <w:tc>
          <w:tcPr>
            <w:tcW w:w="4960" w:type="dxa"/>
            <w:shd w:val="clear" w:color="auto" w:fill="auto"/>
          </w:tcPr>
          <w:p w:rsidR="007D2C0D" w:rsidRDefault="00757E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2C0D" w:rsidRDefault="00757E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D2C0D">
        <w:tc>
          <w:tcPr>
            <w:tcW w:w="4960" w:type="dxa"/>
            <w:shd w:val="clear" w:color="auto" w:fill="auto"/>
          </w:tcPr>
          <w:p w:rsidR="007D2C0D" w:rsidRDefault="00757E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2C0D" w:rsidRDefault="00757E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D2C0D">
        <w:tc>
          <w:tcPr>
            <w:tcW w:w="4960" w:type="dxa"/>
            <w:shd w:val="clear" w:color="auto" w:fill="auto"/>
          </w:tcPr>
          <w:p w:rsidR="007D2C0D" w:rsidRDefault="00757E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2C0D" w:rsidRDefault="00757E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7D2C0D" w:rsidRDefault="007D2C0D">
      <w:pPr>
        <w:rPr>
          <w:rFonts w:eastAsia="Times New Roman"/>
          <w:sz w:val="20"/>
          <w:szCs w:val="20"/>
        </w:rPr>
      </w:pPr>
    </w:p>
    <w:p w:rsidR="007D2C0D" w:rsidRDefault="00757EAC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220359" w:rsidRPr="00220359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7D2C0D" w:rsidRDefault="007D2C0D">
      <w:pPr>
        <w:rPr>
          <w:rFonts w:eastAsia="Times New Roman"/>
          <w:sz w:val="20"/>
          <w:szCs w:val="20"/>
        </w:rPr>
      </w:pPr>
    </w:p>
    <w:p w:rsidR="007D2C0D" w:rsidRDefault="00220359">
      <w:pPr>
        <w:rPr>
          <w:sz w:val="20"/>
          <w:szCs w:val="20"/>
        </w:rPr>
      </w:pPr>
      <w:r w:rsidRPr="00220359">
        <w:rPr>
          <w:rFonts w:eastAsia="Times New Roman"/>
          <w:sz w:val="20"/>
          <w:szCs w:val="20"/>
        </w:rPr>
        <w:t xml:space="preserve">Единой </w:t>
      </w:r>
      <w:r w:rsidR="00757EAC"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D2C0D" w:rsidRDefault="007D2C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D2C0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D2C0D" w:rsidRDefault="00757E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220359" w:rsidRPr="0022035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D2C0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D2C0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EA-41652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СТАРИКОВ АЛЕКСЕЙ СЕРГЕЕВИЧ / 262103737185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Pr="00220359" w:rsidRDefault="002203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7D2C0D" w:rsidRDefault="007D2C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D2C0D">
        <w:tc>
          <w:tcPr>
            <w:tcW w:w="9921" w:type="dxa"/>
            <w:gridSpan w:val="4"/>
            <w:shd w:val="clear" w:color="auto" w:fill="auto"/>
          </w:tcPr>
          <w:p w:rsidR="007D2C0D" w:rsidRDefault="00757EA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220359" w:rsidRPr="0022035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D2C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220359" w:rsidRPr="0022035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D2C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EA-41652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СТАРИКОВ АЛЕКСЕЙ СЕРГЕЕВИЧ / 262103737185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2C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EA-41652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СТАРИКОВ АЛЕКСЕЙ СЕРГЕЕВИЧ / 262103737185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2C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EA-41652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СТАРИКОВ АЛЕКСЕЙ СЕРГЕЕВИЧ / 262103737185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C0D" w:rsidRDefault="00757E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2C0D" w:rsidRDefault="007D2C0D">
      <w:pPr>
        <w:jc w:val="both"/>
        <w:rPr>
          <w:sz w:val="20"/>
          <w:szCs w:val="20"/>
          <w:lang w:val="en-US"/>
        </w:rPr>
      </w:pPr>
    </w:p>
    <w:p w:rsidR="007D2C0D" w:rsidRDefault="00757EAC">
      <w:pPr>
        <w:jc w:val="both"/>
      </w:pPr>
      <w:bookmarkStart w:id="1" w:name="__DdeLink__136_4014115248"/>
      <w:bookmarkEnd w:id="1"/>
      <w:r w:rsidRPr="0022035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220359">
        <w:rPr>
          <w:rFonts w:eastAsia="Times New Roman"/>
          <w:sz w:val="20"/>
          <w:szCs w:val="20"/>
        </w:rPr>
        <w:t xml:space="preserve">05.04.2013 №44-ФЗ «О контрактной системе в сфере закупок товаров, работ, услуг </w:t>
      </w:r>
      <w:r w:rsidRPr="00220359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СТАРИКОВ АЛЕКСЕЙ СЕРГЕЕВИЧ.</w:t>
      </w:r>
    </w:p>
    <w:p w:rsidR="007D2C0D" w:rsidRDefault="007D2C0D">
      <w:pPr>
        <w:jc w:val="both"/>
        <w:rPr>
          <w:sz w:val="20"/>
          <w:szCs w:val="20"/>
        </w:rPr>
      </w:pPr>
    </w:p>
    <w:p w:rsidR="007D2C0D" w:rsidRDefault="00757EA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связи с тем, что по окончании срока подачи заявок на участие в таком аукционе подана только одна заявка на участие в нем.</w:t>
      </w:r>
    </w:p>
    <w:p w:rsidR="007D2C0D" w:rsidRDefault="007D2C0D">
      <w:pPr>
        <w:jc w:val="both"/>
        <w:rPr>
          <w:rFonts w:eastAsia="Times New Roman"/>
          <w:sz w:val="20"/>
          <w:szCs w:val="20"/>
        </w:rPr>
      </w:pPr>
    </w:p>
    <w:p w:rsidR="007D2C0D" w:rsidRDefault="00757EAC">
      <w:pPr>
        <w:jc w:val="both"/>
      </w:pPr>
      <w:r w:rsidRPr="0022035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</w:t>
      </w:r>
      <w:r>
        <w:rPr>
          <w:rFonts w:eastAsia="Times New Roman"/>
          <w:sz w:val="20"/>
          <w:szCs w:val="20"/>
        </w:rP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D2C0D" w:rsidRDefault="007D2C0D">
      <w:pPr>
        <w:jc w:val="both"/>
        <w:rPr>
          <w:rFonts w:eastAsia="Times New Roman"/>
          <w:sz w:val="20"/>
          <w:szCs w:val="20"/>
        </w:rPr>
      </w:pPr>
    </w:p>
    <w:p w:rsidR="007D2C0D" w:rsidRDefault="00757EAC">
      <w:r>
        <w:rPr>
          <w:rFonts w:eastAsia="Times New Roman"/>
          <w:sz w:val="20"/>
          <w:szCs w:val="20"/>
        </w:rPr>
        <w:t>Подписи</w:t>
      </w:r>
    </w:p>
    <w:p w:rsidR="007D2C0D" w:rsidRDefault="007D2C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D2C0D">
        <w:tc>
          <w:tcPr>
            <w:tcW w:w="3307" w:type="dxa"/>
            <w:shd w:val="clear" w:color="auto" w:fill="auto"/>
            <w:vAlign w:val="bottom"/>
          </w:tcPr>
          <w:p w:rsidR="007D2C0D" w:rsidRDefault="00757E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2C0D" w:rsidRDefault="007D2C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2C0D" w:rsidRDefault="00757E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D2C0D">
        <w:tc>
          <w:tcPr>
            <w:tcW w:w="3307" w:type="dxa"/>
            <w:shd w:val="clear" w:color="auto" w:fill="auto"/>
            <w:vAlign w:val="bottom"/>
          </w:tcPr>
          <w:p w:rsidR="007D2C0D" w:rsidRDefault="00757E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2C0D" w:rsidRDefault="007D2C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2C0D" w:rsidRDefault="00757E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D2C0D">
        <w:tc>
          <w:tcPr>
            <w:tcW w:w="3307" w:type="dxa"/>
            <w:shd w:val="clear" w:color="auto" w:fill="auto"/>
            <w:vAlign w:val="bottom"/>
          </w:tcPr>
          <w:p w:rsidR="007D2C0D" w:rsidRDefault="00757E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2C0D" w:rsidRDefault="007D2C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2C0D" w:rsidRDefault="00757E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757EAC" w:rsidRDefault="00757EAC"/>
    <w:sectPr w:rsidR="00757EA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C0D"/>
    <w:rsid w:val="00220359"/>
    <w:rsid w:val="00757EAC"/>
    <w:rsid w:val="007D2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2020-02-20T11:48:00Z</cp:lastPrinted>
  <dcterms:created xsi:type="dcterms:W3CDTF">2020-02-20T11:50:00Z</dcterms:created>
  <dcterms:modified xsi:type="dcterms:W3CDTF">2020-02-20T11:50:00Z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