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A44820">
        <w:rPr>
          <w:rFonts w:ascii="Times New Roman" w:eastAsia="Times New Roman" w:hAnsi="Times New Roman" w:cs="Times New Roman"/>
          <w:b/>
          <w:lang w:val="ru-RU"/>
        </w:rPr>
        <w:t>№0358300031120000007 от 27</w:t>
      </w:r>
      <w:r w:rsidR="00EE6248">
        <w:rPr>
          <w:rFonts w:ascii="Times New Roman" w:eastAsia="Times New Roman" w:hAnsi="Times New Roman" w:cs="Times New Roman"/>
          <w:b/>
          <w:lang w:val="ru-RU"/>
        </w:rPr>
        <w:t>.02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 xml:space="preserve">поставку 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A44820" w:rsidRPr="00A44820">
        <w:rPr>
          <w:sz w:val="20"/>
          <w:szCs w:val="20"/>
          <w:lang w:val="ru-RU"/>
        </w:rPr>
        <w:t>изделий медицинского назначения (тепло/</w:t>
      </w:r>
      <w:proofErr w:type="spellStart"/>
      <w:r w:rsidR="00A44820" w:rsidRPr="00A44820">
        <w:rPr>
          <w:sz w:val="20"/>
          <w:szCs w:val="20"/>
          <w:lang w:val="ru-RU"/>
        </w:rPr>
        <w:t>влагообменник</w:t>
      </w:r>
      <w:proofErr w:type="spellEnd"/>
      <w:r w:rsidR="00A44820" w:rsidRPr="00A44820">
        <w:rPr>
          <w:sz w:val="20"/>
          <w:szCs w:val="20"/>
          <w:lang w:val="ru-RU"/>
        </w:rPr>
        <w:t>, контур дыхательный)</w:t>
      </w:r>
      <w:r w:rsidR="00A44820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035830003112000000</w:t>
      </w:r>
      <w:r w:rsidR="00A44820">
        <w:rPr>
          <w:sz w:val="20"/>
          <w:szCs w:val="20"/>
          <w:lang w:val="ru-RU"/>
        </w:rPr>
        <w:t>7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44820">
        <w:rPr>
          <w:rFonts w:ascii="Times New Roman" w:eastAsia="Times New Roman" w:hAnsi="Times New Roman" w:cs="Times New Roman"/>
          <w:lang w:val="ru-RU"/>
        </w:rPr>
        <w:t>27 февраля 2020г. 15:05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 xml:space="preserve">поставку </w:t>
      </w:r>
      <w:r w:rsidR="00A44820" w:rsidRPr="00A44820">
        <w:rPr>
          <w:sz w:val="20"/>
          <w:szCs w:val="20"/>
          <w:lang w:val="ru-RU"/>
        </w:rPr>
        <w:t>изделий медицинского назначения (тепло/</w:t>
      </w:r>
      <w:proofErr w:type="spellStart"/>
      <w:r w:rsidR="00A44820" w:rsidRPr="00A44820">
        <w:rPr>
          <w:sz w:val="20"/>
          <w:szCs w:val="20"/>
          <w:lang w:val="ru-RU"/>
        </w:rPr>
        <w:t>влагообменник</w:t>
      </w:r>
      <w:proofErr w:type="spellEnd"/>
      <w:r w:rsidR="00A44820" w:rsidRPr="00A44820">
        <w:rPr>
          <w:sz w:val="20"/>
          <w:szCs w:val="20"/>
          <w:lang w:val="ru-RU"/>
        </w:rPr>
        <w:t>, контур дыхательный)</w:t>
      </w:r>
      <w:r w:rsidR="00A44820">
        <w:rPr>
          <w:lang w:val="ru-RU"/>
        </w:rPr>
        <w:t xml:space="preserve"> </w:t>
      </w:r>
      <w:r w:rsidR="00626EFC" w:rsidRPr="00A131D1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A131D1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</w:t>
      </w:r>
      <w:r w:rsidR="00626EFC" w:rsidRPr="007D008B">
        <w:rPr>
          <w:rFonts w:ascii="Times New Roman" w:eastAsia="Times New Roman" w:hAnsi="Times New Roman" w:cs="Times New Roman"/>
          <w:lang w:val="ru-RU"/>
        </w:rPr>
        <w:t>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A44820" w:rsidRPr="00A44820">
        <w:rPr>
          <w:lang w:val="ru-RU"/>
        </w:rPr>
        <w:t>665</w:t>
      </w:r>
      <w:r w:rsidR="00A44820">
        <w:t> </w:t>
      </w:r>
      <w:r w:rsidR="00A44820">
        <w:rPr>
          <w:lang w:val="ru-RU"/>
        </w:rPr>
        <w:t>641</w:t>
      </w:r>
      <w:r w:rsidR="00A44820">
        <w:rPr>
          <w:rFonts w:ascii="Times New Roman" w:eastAsia="Times New Roman" w:hAnsi="Times New Roman" w:cs="Times New Roman"/>
          <w:lang w:val="ru-RU"/>
        </w:rPr>
        <w:t xml:space="preserve"> руб. 4</w:t>
      </w:r>
      <w:r w:rsidR="00B53443">
        <w:rPr>
          <w:rFonts w:ascii="Times New Roman" w:eastAsia="Times New Roman" w:hAnsi="Times New Roman" w:cs="Times New Roman"/>
          <w:lang w:val="ru-RU"/>
        </w:rPr>
        <w:t>0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A44820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A44820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D2488B">
        <w:rPr>
          <w:rFonts w:ascii="Times New Roman" w:eastAsia="Times New Roman" w:hAnsi="Times New Roman" w:cs="Times New Roman"/>
          <w:lang w:val="ru-RU"/>
        </w:rPr>
        <w:t>3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>(три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>рассмотрено 3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D2488B">
        <w:rPr>
          <w:rFonts w:ascii="Times New Roman" w:eastAsia="Times New Roman" w:hAnsi="Times New Roman" w:cs="Times New Roman"/>
          <w:lang w:val="ru-RU"/>
        </w:rPr>
        <w:t>три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A44820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D2488B" w:rsidRPr="00D2488B" w:rsidTr="00054B2A">
        <w:trPr>
          <w:trHeight w:val="872"/>
        </w:trPr>
        <w:tc>
          <w:tcPr>
            <w:tcW w:w="709" w:type="dxa"/>
            <w:vAlign w:val="center"/>
          </w:tcPr>
          <w:p w:rsidR="00D2488B" w:rsidRDefault="00D2488B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D2488B" w:rsidRDefault="00D2488B" w:rsidP="00D2488B">
            <w:pPr>
              <w:ind w:firstLine="0"/>
              <w:divId w:val="84112922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EA-42136</w:t>
            </w: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31" type="#_x0000_t75" style="width:1in;height:18pt" o:ole="">
                  <v:imagedata r:id="rId7" o:title=""/>
                </v:shape>
                <w:control r:id="rId8" w:name="DefaultOcxName" w:shapeid="_x0000_i1131"/>
              </w:object>
            </w:r>
          </w:p>
        </w:tc>
        <w:tc>
          <w:tcPr>
            <w:tcW w:w="1418" w:type="dxa"/>
            <w:vAlign w:val="center"/>
          </w:tcPr>
          <w:p w:rsidR="00D2488B" w:rsidRDefault="00D2488B" w:rsidP="00D2488B">
            <w:pPr>
              <w:ind w:firstLine="0"/>
              <w:divId w:val="163178765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246 928.00</w:t>
            </w:r>
          </w:p>
        </w:tc>
        <w:tc>
          <w:tcPr>
            <w:tcW w:w="4536" w:type="dxa"/>
            <w:vAlign w:val="center"/>
          </w:tcPr>
          <w:p w:rsidR="00D2488B" w:rsidRPr="00D2488B" w:rsidRDefault="00D2488B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D2488B">
                <w:rPr>
                  <w:rStyle w:val="af7"/>
                  <w:lang w:val="ru-RU"/>
                </w:rPr>
                <w:t>ОБЩЕСТВО С ОГРАНИЧЕННОЙ ОТВЕТСТВЕННОСТЬЮ "АКТИМЕД ПЛЮС"</w:t>
              </w:r>
            </w:hyperlink>
            <w:r w:rsidRPr="00D2488B">
              <w:rPr>
                <w:lang w:val="ru-RU"/>
              </w:rPr>
              <w:t xml:space="preserve"> (ИНН 7802483556)</w:t>
            </w:r>
          </w:p>
        </w:tc>
        <w:tc>
          <w:tcPr>
            <w:tcW w:w="3395" w:type="dxa"/>
            <w:vAlign w:val="center"/>
          </w:tcPr>
          <w:p w:rsidR="00D2488B" w:rsidRPr="00D2488B" w:rsidRDefault="00D2488B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2488B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194291, Г САНКТ-ПЕТЕРБУРГ, ПР-КТ ЛУНАЧАРСКОГО, 43, 1ЛИТЕР А, ПОМЕЩЕНИЕ 21-32</w:t>
            </w:r>
          </w:p>
        </w:tc>
      </w:tr>
      <w:tr w:rsidR="00D2488B" w:rsidRPr="00A44820" w:rsidTr="00054B2A">
        <w:trPr>
          <w:trHeight w:val="540"/>
        </w:trPr>
        <w:tc>
          <w:tcPr>
            <w:tcW w:w="709" w:type="dxa"/>
            <w:vAlign w:val="center"/>
          </w:tcPr>
          <w:p w:rsidR="00D2488B" w:rsidRPr="003E642F" w:rsidRDefault="00D2488B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D2488B" w:rsidRDefault="00D2488B" w:rsidP="00D2488B">
            <w:pPr>
              <w:ind w:firstLine="0"/>
              <w:divId w:val="1982147614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EA-42142</w:t>
            </w:r>
            <w:r>
              <w:object w:dxaOrig="1440" w:dyaOrig="1440">
                <v:shape id="_x0000_i1137" type="#_x0000_t75" style="width:1in;height:18pt" o:ole="">
                  <v:imagedata r:id="rId10" o:title=""/>
                </v:shape>
                <w:control r:id="rId11" w:name="DefaultOcxName1" w:shapeid="_x0000_i1137"/>
              </w:object>
            </w:r>
          </w:p>
        </w:tc>
        <w:tc>
          <w:tcPr>
            <w:tcW w:w="1418" w:type="dxa"/>
            <w:vAlign w:val="center"/>
          </w:tcPr>
          <w:p w:rsidR="00D2488B" w:rsidRDefault="00D2488B" w:rsidP="00D2488B">
            <w:pPr>
              <w:ind w:firstLine="0"/>
              <w:divId w:val="14308315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</w:t>
            </w:r>
            <w:r>
              <w:t>250 256.93</w:t>
            </w:r>
          </w:p>
        </w:tc>
        <w:tc>
          <w:tcPr>
            <w:tcW w:w="4536" w:type="dxa"/>
            <w:vAlign w:val="center"/>
          </w:tcPr>
          <w:p w:rsidR="00D2488B" w:rsidRPr="00D2488B" w:rsidRDefault="00D2488B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Pr="00D2488B">
                <w:rPr>
                  <w:rStyle w:val="af7"/>
                  <w:lang w:val="ru-RU"/>
                </w:rPr>
                <w:t>ОБЩЕСТВО С ОГРАНИЧЕННОЙ ОТВЕТСТВЕННОСТЬЮ "САТУРН"</w:t>
              </w:r>
            </w:hyperlink>
            <w:r w:rsidRPr="00D2488B">
              <w:rPr>
                <w:lang w:val="ru-RU"/>
              </w:rPr>
              <w:t xml:space="preserve"> (ИНН 6671096460)</w:t>
            </w:r>
          </w:p>
        </w:tc>
        <w:tc>
          <w:tcPr>
            <w:tcW w:w="3395" w:type="dxa"/>
            <w:vAlign w:val="center"/>
          </w:tcPr>
          <w:p w:rsidR="00D2488B" w:rsidRPr="00D2488B" w:rsidRDefault="00D2488B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D2488B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620016, </w:t>
            </w:r>
            <w:proofErr w:type="gramStart"/>
            <w:r w:rsidRPr="00D2488B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ОБЛ</w:t>
            </w:r>
            <w:proofErr w:type="gramEnd"/>
            <w:r w:rsidRPr="00D2488B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СВЕРДЛОВСКАЯ, Г ЕКАТЕРИНБУРГ, УЛ КРАСНОЛЕСЬЯ, ДОМ 117, КВАРТИРА 103</w:t>
            </w:r>
          </w:p>
        </w:tc>
      </w:tr>
      <w:tr w:rsidR="00D2488B" w:rsidRPr="00A44820" w:rsidTr="00054B2A">
        <w:trPr>
          <w:trHeight w:val="540"/>
        </w:trPr>
        <w:tc>
          <w:tcPr>
            <w:tcW w:w="709" w:type="dxa"/>
            <w:vAlign w:val="center"/>
          </w:tcPr>
          <w:p w:rsidR="00D2488B" w:rsidRDefault="00D2488B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D2488B" w:rsidRDefault="00D2488B" w:rsidP="00D2488B">
            <w:pPr>
              <w:ind w:firstLine="0"/>
              <w:divId w:val="1281838376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EA-42127</w:t>
            </w:r>
            <w:r>
              <w:object w:dxaOrig="1440" w:dyaOrig="1440">
                <v:shape id="_x0000_i1149" type="#_x0000_t75" style="width:1in;height:18pt" o:ole="">
                  <v:imagedata r:id="rId13" o:title=""/>
                </v:shape>
                <w:control r:id="rId14" w:name="DefaultOcxName2" w:shapeid="_x0000_i1149"/>
              </w:object>
            </w:r>
          </w:p>
        </w:tc>
        <w:tc>
          <w:tcPr>
            <w:tcW w:w="1418" w:type="dxa"/>
            <w:vAlign w:val="center"/>
          </w:tcPr>
          <w:p w:rsidR="00D2488B" w:rsidRDefault="00D2488B" w:rsidP="00D2488B">
            <w:pPr>
              <w:ind w:firstLine="0"/>
              <w:divId w:val="472916145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512 542.48</w:t>
            </w:r>
          </w:p>
        </w:tc>
        <w:tc>
          <w:tcPr>
            <w:tcW w:w="4536" w:type="dxa"/>
            <w:vAlign w:val="center"/>
          </w:tcPr>
          <w:p w:rsidR="00D2488B" w:rsidRPr="00D2488B" w:rsidRDefault="00D2488B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5" w:tgtFrame="_blank" w:history="1">
              <w:r w:rsidRPr="00D2488B">
                <w:rPr>
                  <w:rStyle w:val="af7"/>
                  <w:lang w:val="ru-RU"/>
                </w:rPr>
                <w:t>ОБЩЕСТВО С ОГРАНИЧЕННОЙ ОТВЕТСТВЕННОСТЬЮ "ПОЛИМЕД"</w:t>
              </w:r>
            </w:hyperlink>
            <w:r w:rsidRPr="00D2488B">
              <w:rPr>
                <w:lang w:val="ru-RU"/>
              </w:rPr>
              <w:t xml:space="preserve"> (ИНН 6168020738)</w:t>
            </w:r>
          </w:p>
        </w:tc>
        <w:tc>
          <w:tcPr>
            <w:tcW w:w="3395" w:type="dxa"/>
            <w:vAlign w:val="center"/>
          </w:tcPr>
          <w:p w:rsidR="00D2488B" w:rsidRPr="00D2488B" w:rsidRDefault="00D2488B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D2488B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344012, </w:t>
            </w:r>
            <w:proofErr w:type="gramStart"/>
            <w:r w:rsidRPr="00D2488B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ОБЛ</w:t>
            </w:r>
            <w:proofErr w:type="gramEnd"/>
            <w:r w:rsidRPr="00D2488B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РОСТОВСКАЯ, Г РОСТОВ-НА-ДОНУ, УЛ ЮФИМЦЕВА, 17/18, Б, 39Б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D2488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2488B" w:rsidRPr="00C32B56" w:rsidRDefault="00D2488B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D2488B" w:rsidRDefault="00D2488B" w:rsidP="00D2488B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EA-42136</w:t>
            </w:r>
            <w:r>
              <w:object w:dxaOrig="1440" w:dyaOrig="1440">
                <v:shape id="_x0000_i1180" type="#_x0000_t75" style="width:1in;height:18pt" o:ole="">
                  <v:imagedata r:id="rId16" o:title=""/>
                </v:shape>
                <w:control r:id="rId17" w:name="DefaultOcxName3" w:shapeid="_x0000_i1180"/>
              </w:object>
            </w:r>
          </w:p>
        </w:tc>
        <w:tc>
          <w:tcPr>
            <w:tcW w:w="2835" w:type="dxa"/>
            <w:vAlign w:val="center"/>
          </w:tcPr>
          <w:p w:rsidR="00D2488B" w:rsidRPr="00D2488B" w:rsidRDefault="00D2488B" w:rsidP="00D2488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8" w:tgtFrame="_blank" w:history="1">
              <w:r w:rsidRPr="00D2488B">
                <w:rPr>
                  <w:rStyle w:val="af7"/>
                  <w:lang w:val="ru-RU"/>
                </w:rPr>
                <w:t xml:space="preserve">ОБЩЕСТВО С ОГРАНИЧЕННОЙ ОТВЕТСТВЕННОСТЬЮ </w:t>
              </w:r>
              <w:r w:rsidRPr="00D2488B">
                <w:rPr>
                  <w:rStyle w:val="af7"/>
                  <w:lang w:val="ru-RU"/>
                </w:rPr>
                <w:lastRenderedPageBreak/>
                <w:t>"АКТИМЕД ПЛЮС"</w:t>
              </w:r>
            </w:hyperlink>
            <w:r w:rsidRPr="00D2488B">
              <w:rPr>
                <w:lang w:val="ru-RU"/>
              </w:rPr>
              <w:t xml:space="preserve"> (ИНН 7802483556)</w:t>
            </w:r>
          </w:p>
        </w:tc>
        <w:tc>
          <w:tcPr>
            <w:tcW w:w="3916" w:type="dxa"/>
          </w:tcPr>
          <w:p w:rsidR="00D2488B" w:rsidRPr="003D096B" w:rsidRDefault="00D2488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2488B" w:rsidRPr="003D096B" w:rsidRDefault="00D2488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2488B" w:rsidRPr="003D096B" w:rsidRDefault="00D2488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2488B" w:rsidRPr="003D096B" w:rsidRDefault="00D2488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2488B" w:rsidRPr="003D096B" w:rsidRDefault="00D2488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D2488B" w:rsidRPr="003D096B" w:rsidRDefault="00D2488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D2488B" w:rsidRPr="002D13AA" w:rsidRDefault="00D2488B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D2488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2488B" w:rsidRPr="00C32B56" w:rsidRDefault="00D2488B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D2488B" w:rsidRDefault="00D2488B" w:rsidP="00D2488B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EA-42142</w:t>
            </w:r>
            <w:r>
              <w:object w:dxaOrig="1440" w:dyaOrig="1440">
                <v:shape id="_x0000_i1179" type="#_x0000_t75" style="width:1in;height:18pt" o:ole="">
                  <v:imagedata r:id="rId19" o:title=""/>
                </v:shape>
                <w:control r:id="rId20" w:name="DefaultOcxName11" w:shapeid="_x0000_i1179"/>
              </w:object>
            </w:r>
          </w:p>
        </w:tc>
        <w:tc>
          <w:tcPr>
            <w:tcW w:w="2835" w:type="dxa"/>
            <w:vAlign w:val="center"/>
          </w:tcPr>
          <w:p w:rsidR="00D2488B" w:rsidRPr="00D2488B" w:rsidRDefault="00D2488B" w:rsidP="00D2488B">
            <w:pPr>
              <w:pStyle w:val="a9"/>
              <w:rPr>
                <w:sz w:val="20"/>
                <w:szCs w:val="20"/>
                <w:lang w:val="ru-RU"/>
              </w:rPr>
            </w:pPr>
            <w:hyperlink r:id="rId21" w:tgtFrame="_blank" w:history="1">
              <w:r w:rsidRPr="00D2488B">
                <w:rPr>
                  <w:rStyle w:val="af7"/>
                  <w:lang w:val="ru-RU"/>
                </w:rPr>
                <w:t>ОБЩЕСТВО С ОГРАНИЧЕННОЙ ОТВЕТСТВЕННОСТЬЮ "САТУРН"</w:t>
              </w:r>
            </w:hyperlink>
            <w:r w:rsidRPr="00D2488B">
              <w:rPr>
                <w:lang w:val="ru-RU"/>
              </w:rPr>
              <w:t xml:space="preserve"> (ИНН 6671096460)</w:t>
            </w:r>
          </w:p>
        </w:tc>
        <w:tc>
          <w:tcPr>
            <w:tcW w:w="3916" w:type="dxa"/>
          </w:tcPr>
          <w:p w:rsidR="00D2488B" w:rsidRPr="003D096B" w:rsidRDefault="00D2488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2488B" w:rsidRPr="003D096B" w:rsidRDefault="00D2488B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D2488B" w:rsidRPr="002D13AA" w:rsidRDefault="00D2488B" w:rsidP="00D2488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D2488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2488B" w:rsidRPr="00EE6248" w:rsidRDefault="00D2488B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D2488B" w:rsidRDefault="00D2488B" w:rsidP="00D2488B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EA-42127</w:t>
            </w:r>
            <w:r>
              <w:object w:dxaOrig="1440" w:dyaOrig="1440">
                <v:shape id="_x0000_i1178" type="#_x0000_t75" style="width:1in;height:18pt" o:ole="">
                  <v:imagedata r:id="rId22" o:title=""/>
                </v:shape>
                <w:control r:id="rId23" w:name="DefaultOcxName21" w:shapeid="_x0000_i1178"/>
              </w:object>
            </w:r>
          </w:p>
        </w:tc>
        <w:tc>
          <w:tcPr>
            <w:tcW w:w="2835" w:type="dxa"/>
            <w:vAlign w:val="center"/>
          </w:tcPr>
          <w:p w:rsidR="00D2488B" w:rsidRPr="00D2488B" w:rsidRDefault="00D2488B" w:rsidP="00D2488B">
            <w:pPr>
              <w:pStyle w:val="a9"/>
              <w:rPr>
                <w:sz w:val="20"/>
                <w:szCs w:val="20"/>
                <w:lang w:val="ru-RU"/>
              </w:rPr>
            </w:pPr>
            <w:hyperlink r:id="rId24" w:tgtFrame="_blank" w:history="1">
              <w:r w:rsidRPr="00D2488B">
                <w:rPr>
                  <w:rStyle w:val="af7"/>
                  <w:lang w:val="ru-RU"/>
                </w:rPr>
                <w:t>ОБЩЕСТВО С ОГРАНИЧЕННОЙ ОТВЕТСТВЕННОСТЬЮ "ПОЛИМЕД"</w:t>
              </w:r>
            </w:hyperlink>
            <w:r w:rsidRPr="00D2488B">
              <w:rPr>
                <w:lang w:val="ru-RU"/>
              </w:rPr>
              <w:t xml:space="preserve"> (ИНН 6168020738)</w:t>
            </w:r>
          </w:p>
        </w:tc>
        <w:tc>
          <w:tcPr>
            <w:tcW w:w="3916" w:type="dxa"/>
          </w:tcPr>
          <w:p w:rsidR="00D2488B" w:rsidRPr="003D096B" w:rsidRDefault="00D2488B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2488B" w:rsidRPr="003D096B" w:rsidRDefault="00D2488B" w:rsidP="00740768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D2488B" w:rsidRPr="003D096B" w:rsidRDefault="00D2488B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D2488B" w:rsidRPr="002D13AA" w:rsidRDefault="00D2488B" w:rsidP="00D2488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C14387">
        <w:rPr>
          <w:rFonts w:ascii="Times New Roman" w:eastAsia="Times New Roman" w:hAnsi="Times New Roman" w:cs="Times New Roman"/>
          <w:lang w:val="ru-RU"/>
        </w:rPr>
        <w:t>27</w:t>
      </w:r>
      <w:r w:rsidR="00A37C2D">
        <w:rPr>
          <w:rFonts w:ascii="Times New Roman" w:eastAsia="Times New Roman" w:hAnsi="Times New Roman" w:cs="Times New Roman"/>
          <w:lang w:val="ru-RU"/>
        </w:rPr>
        <w:t>.02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C14387">
        <w:rPr>
          <w:rFonts w:ascii="Times New Roman" w:eastAsia="Times New Roman" w:hAnsi="Times New Roman" w:cs="Times New Roman"/>
          <w:lang w:val="ru-RU"/>
        </w:rPr>
        <w:t>27.02.2020г. в 15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</w:t>
      </w:r>
      <w:r w:rsidR="00C14387">
        <w:rPr>
          <w:rFonts w:ascii="Times New Roman" w:eastAsia="Times New Roman" w:hAnsi="Times New Roman" w:cs="Times New Roman"/>
          <w:lang w:val="ru-RU"/>
        </w:rPr>
        <w:t>3</w:t>
      </w:r>
      <w:r w:rsidR="00474548">
        <w:rPr>
          <w:rFonts w:ascii="Times New Roman" w:eastAsia="Times New Roman" w:hAnsi="Times New Roman" w:cs="Times New Roman"/>
          <w:lang w:val="ru-RU"/>
        </w:rPr>
        <w:t>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D2488B" w:rsidRPr="00A44820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D2488B" w:rsidRDefault="00D2488B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8B" w:rsidRPr="00D2488B" w:rsidRDefault="00D2488B" w:rsidP="00D2488B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25" w:tgtFrame="_blank" w:history="1">
              <w:r w:rsidRPr="00D2488B">
                <w:rPr>
                  <w:rStyle w:val="af7"/>
                  <w:lang w:val="ru-RU"/>
                </w:rPr>
                <w:t>ОБЩЕСТВО С ОГРАНИЧЕННОЙ ОТВЕТСТВЕННОСТЬЮ "АКТИМЕД ПЛЮС"</w:t>
              </w:r>
            </w:hyperlink>
            <w:r w:rsidRPr="00D2488B">
              <w:rPr>
                <w:lang w:val="ru-RU"/>
              </w:rPr>
              <w:t xml:space="preserve"> (ИНН 7802483556)</w:t>
            </w:r>
          </w:p>
        </w:tc>
      </w:tr>
      <w:tr w:rsidR="00D2488B" w:rsidRPr="00D2488B" w:rsidTr="00054B2A">
        <w:tc>
          <w:tcPr>
            <w:tcW w:w="5920" w:type="dxa"/>
            <w:vAlign w:val="center"/>
            <w:hideMark/>
          </w:tcPr>
          <w:p w:rsidR="00D2488B" w:rsidRDefault="00D2488B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488B" w:rsidRPr="00D2488B" w:rsidRDefault="00D2488B" w:rsidP="00D2488B">
            <w:pPr>
              <w:ind w:firstLine="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Pr="00D2488B">
              <w:rPr>
                <w:lang w:val="ru-RU"/>
              </w:rPr>
              <w:t>246</w:t>
            </w:r>
            <w:r>
              <w:t> </w:t>
            </w:r>
            <w:r w:rsidRPr="00D2488B">
              <w:rPr>
                <w:lang w:val="ru-RU"/>
              </w:rPr>
              <w:t>928</w:t>
            </w:r>
            <w:r>
              <w:rPr>
                <w:lang w:val="ru-RU"/>
              </w:rPr>
              <w:t xml:space="preserve"> руб. </w:t>
            </w:r>
            <w:r w:rsidRPr="00D2488B">
              <w:rPr>
                <w:lang w:val="ru-RU"/>
              </w:rPr>
              <w:t>00</w:t>
            </w:r>
            <w:r>
              <w:rPr>
                <w:lang w:val="ru-RU"/>
              </w:rPr>
              <w:t xml:space="preserve"> 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6"/>
      <w:headerReference w:type="default" r:id="rId27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8B" w:rsidRDefault="00D2488B" w:rsidP="004E73AB">
      <w:r>
        <w:separator/>
      </w:r>
    </w:p>
  </w:endnote>
  <w:endnote w:type="continuationSeparator" w:id="0">
    <w:p w:rsidR="00D2488B" w:rsidRDefault="00D2488B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8B" w:rsidRDefault="00D2488B" w:rsidP="004E73AB">
      <w:r>
        <w:separator/>
      </w:r>
    </w:p>
  </w:footnote>
  <w:footnote w:type="continuationSeparator" w:id="0">
    <w:p w:rsidR="00D2488B" w:rsidRDefault="00D2488B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D2488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D2488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C14387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23E5D"/>
    <w:rsid w:val="00431D69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71EA3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72299"/>
    <w:rsid w:val="00A86635"/>
    <w:rsid w:val="00AB20CF"/>
    <w:rsid w:val="00AE4497"/>
    <w:rsid w:val="00AF1D8C"/>
    <w:rsid w:val="00AF4E7B"/>
    <w:rsid w:val="00AF7B7E"/>
    <w:rsid w:val="00B0119B"/>
    <w:rsid w:val="00B01A0A"/>
    <w:rsid w:val="00B0379C"/>
    <w:rsid w:val="00B13610"/>
    <w:rsid w:val="00B25FEF"/>
    <w:rsid w:val="00B32CA5"/>
    <w:rsid w:val="00B41725"/>
    <w:rsid w:val="00B53443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02F336DA-2D67-2BE7-347E-9042714B383A?procedure=20492&amp;backurl=L3Byb2NlZHVyZS9wcm90b2NvbC9lZGl0P3Byb2NlZHVyZUlkPTIwNDky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gz.lot-online.ru/etp_front/organisation/view/AED5E7CA-3E40-41E3-8779-6DB2449A0C09?procedure=20492&amp;backurl=L3Byb2NlZHVyZS9wcm90b2NvbC9lZGl0P3Byb2NlZHVyZUlkPTIwNDky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AED5E7CA-3E40-41E3-8779-6DB2449A0C09?procedure=20492&amp;backurl=L3Byb2NlZHVyZS9wcm90b2NvbC9lZGl0P3Byb2NlZHVyZUlkPTIwNDky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7" Type="http://schemas.openxmlformats.org/officeDocument/2006/relationships/control" Target="activeX/activeX4.xml"/><Relationship Id="rId25" Type="http://schemas.openxmlformats.org/officeDocument/2006/relationships/hyperlink" Target="https://gz.lot-online.ru/etp_front/organisation/view/02F336DA-2D67-2BE7-347E-9042714B383A?procedure=20492&amp;backurl=L3Byb2NlZHVyZS9wcm90b2NvbC9lZGl0P3Byb2NlZHVyZUlkPTIwNDky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control" Target="activeX/activeX5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24" Type="http://schemas.openxmlformats.org/officeDocument/2006/relationships/hyperlink" Target="https://gz.lot-online.ru/etp_front/organisation/view/A7A8AC50-BBC3-CDCB-EF5B-FCA131D52533?procedure=20492&amp;backurl=L3Byb2NlZHVyZS9wcm90b2NvbC9lZGl0P3Byb2NlZHVyZUlkPTIwNDky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A7A8AC50-BBC3-CDCB-EF5B-FCA131D52533?procedure=20492&amp;backurl=L3Byb2NlZHVyZS9wcm90b2NvbC9lZGl0P3Byb2NlZHVyZUlkPTIwNDky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23" Type="http://schemas.openxmlformats.org/officeDocument/2006/relationships/control" Target="activeX/activeX6.xml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02F336DA-2D67-2BE7-347E-9042714B383A?procedure=20492&amp;backurl=L3Byb2NlZHVyZS9wcm90b2NvbC9lZGl0P3Byb2NlZHVyZUlkPTIwNDky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image" Target="media/image6.wmf"/><Relationship Id="rId27" Type="http://schemas.openxmlformats.org/officeDocument/2006/relationships/header" Target="header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209</cp:revision>
  <cp:lastPrinted>2020-02-21T09:24:00Z</cp:lastPrinted>
  <dcterms:created xsi:type="dcterms:W3CDTF">2018-11-29T08:52:00Z</dcterms:created>
  <dcterms:modified xsi:type="dcterms:W3CDTF">2020-02-27T12:28:00Z</dcterms:modified>
</cp:coreProperties>
</file>