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1B2" w:rsidRDefault="00355B0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971B2" w:rsidRPr="00D35B3F" w:rsidRDefault="00355B06">
      <w:pPr>
        <w:ind w:firstLine="567"/>
        <w:jc w:val="center"/>
      </w:pPr>
      <w:r w:rsidRPr="00D35B3F"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медицинского оборудования</w:t>
      </w:r>
      <w:r w:rsidRPr="00D35B3F">
        <w:rPr>
          <w:rFonts w:eastAsia="Times New Roman"/>
          <w:b/>
          <w:bCs/>
          <w:sz w:val="20"/>
          <w:szCs w:val="20"/>
        </w:rPr>
        <w:tab/>
        <w:t xml:space="preserve"> " </w:t>
      </w:r>
    </w:p>
    <w:p w:rsidR="005971B2" w:rsidRPr="00D35B3F" w:rsidRDefault="00355B06">
      <w:pPr>
        <w:ind w:firstLine="567"/>
        <w:jc w:val="center"/>
        <w:rPr>
          <w:rFonts w:eastAsia="Times New Roman"/>
          <w:b/>
          <w:bCs/>
        </w:rPr>
      </w:pPr>
      <w:r w:rsidRPr="00D35B3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35B3F">
        <w:rPr>
          <w:rFonts w:eastAsia="Times New Roman"/>
          <w:b/>
          <w:bCs/>
          <w:sz w:val="20"/>
          <w:szCs w:val="20"/>
        </w:rPr>
        <w:t xml:space="preserve"> 0321500000220000028) </w:t>
      </w:r>
    </w:p>
    <w:p w:rsidR="005971B2" w:rsidRPr="00D35B3F" w:rsidRDefault="005971B2">
      <w:pPr>
        <w:ind w:firstLine="567"/>
        <w:jc w:val="center"/>
        <w:rPr>
          <w:sz w:val="20"/>
          <w:szCs w:val="20"/>
        </w:rPr>
      </w:pPr>
    </w:p>
    <w:p w:rsidR="005971B2" w:rsidRPr="00D35B3F" w:rsidRDefault="00355B06">
      <w:pPr>
        <w:ind w:firstLine="567"/>
        <w:jc w:val="right"/>
      </w:pPr>
      <w:r w:rsidRPr="00D35B3F">
        <w:rPr>
          <w:rFonts w:eastAsia="Times New Roman"/>
          <w:sz w:val="20"/>
          <w:szCs w:val="20"/>
        </w:rPr>
        <w:t>02.03.20 14:21:45 (</w:t>
      </w:r>
      <w:r>
        <w:rPr>
          <w:rFonts w:eastAsia="Times New Roman"/>
          <w:sz w:val="20"/>
          <w:szCs w:val="20"/>
          <w:lang w:val="en-US"/>
        </w:rPr>
        <w:t>MSK</w:t>
      </w:r>
      <w:r w:rsidRPr="00D35B3F">
        <w:rPr>
          <w:rFonts w:eastAsia="Times New Roman"/>
          <w:sz w:val="20"/>
          <w:szCs w:val="20"/>
        </w:rPr>
        <w:t>+00:00)</w:t>
      </w:r>
    </w:p>
    <w:p w:rsidR="005971B2" w:rsidRPr="00D35B3F" w:rsidRDefault="005971B2">
      <w:pPr>
        <w:ind w:firstLine="567"/>
        <w:rPr>
          <w:rFonts w:eastAsia="Times New Roman"/>
          <w:sz w:val="20"/>
          <w:szCs w:val="20"/>
        </w:rPr>
      </w:pPr>
    </w:p>
    <w:p w:rsidR="005971B2" w:rsidRDefault="00355B06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355029, Ставропольский край, Ставрополь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СЕМАШКО, ДОМ 3\1</w:t>
      </w:r>
    </w:p>
    <w:p w:rsidR="005971B2" w:rsidRDefault="005971B2">
      <w:pPr>
        <w:rPr>
          <w:rFonts w:eastAsia="Times New Roman"/>
          <w:sz w:val="20"/>
          <w:szCs w:val="20"/>
        </w:rPr>
      </w:pPr>
    </w:p>
    <w:p w:rsidR="005971B2" w:rsidRPr="00D35B3F" w:rsidRDefault="00355B06">
      <w:r>
        <w:rPr>
          <w:rFonts w:eastAsia="Times New Roman"/>
          <w:sz w:val="20"/>
          <w:szCs w:val="20"/>
        </w:rPr>
        <w:t>Организатор</w:t>
      </w:r>
      <w:r w:rsidRPr="00D35B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5B3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5971B2" w:rsidRPr="00D35B3F" w:rsidRDefault="005971B2">
      <w:pPr>
        <w:rPr>
          <w:rFonts w:eastAsia="Times New Roman"/>
          <w:sz w:val="20"/>
          <w:szCs w:val="20"/>
        </w:rPr>
      </w:pPr>
    </w:p>
    <w:p w:rsidR="005971B2" w:rsidRDefault="00355B06">
      <w:r w:rsidRPr="00D35B3F">
        <w:rPr>
          <w:rFonts w:eastAsia="Times New Roman"/>
          <w:sz w:val="20"/>
          <w:szCs w:val="20"/>
        </w:rPr>
        <w:t>Заказчик: ГОСУДАРСТВЕНН</w:t>
      </w:r>
      <w:r w:rsidRPr="00D35B3F">
        <w:rPr>
          <w:rFonts w:eastAsia="Times New Roman"/>
          <w:sz w:val="20"/>
          <w:szCs w:val="20"/>
        </w:rPr>
        <w:t>ОЕ БЮДЖЕТНОЕ УЧРЕЖДЕНИЕ ЗДРАВООХРАНЕНИЯ СТАВРОПОЛЬСКОГО КРАЯ "СТАВРОПОЛЬСКИЙ КРАЕВОЙ КЛИНИЧЕСКИЙ ПЕРИНАТАЛЬНЫЙ ЦЕНТР № 1"</w:t>
      </w:r>
    </w:p>
    <w:p w:rsidR="005971B2" w:rsidRPr="00D35B3F" w:rsidRDefault="005971B2">
      <w:pPr>
        <w:rPr>
          <w:rFonts w:eastAsia="Times New Roman"/>
          <w:sz w:val="20"/>
          <w:szCs w:val="20"/>
        </w:rPr>
      </w:pPr>
    </w:p>
    <w:p w:rsidR="005971B2" w:rsidRPr="00D35B3F" w:rsidRDefault="00355B06">
      <w:r>
        <w:rPr>
          <w:rFonts w:eastAsia="Times New Roman"/>
          <w:sz w:val="20"/>
          <w:szCs w:val="20"/>
        </w:rPr>
        <w:t>Наименование</w:t>
      </w:r>
      <w:r w:rsidRPr="00D35B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5B3F">
        <w:rPr>
          <w:rFonts w:eastAsia="Times New Roman"/>
          <w:sz w:val="20"/>
          <w:szCs w:val="20"/>
        </w:rPr>
        <w:t>: оказание услуг по техническому обслуживанию медицинского оборудования</w:t>
      </w:r>
      <w:r w:rsidRPr="00D35B3F">
        <w:rPr>
          <w:rFonts w:eastAsia="Times New Roman"/>
          <w:sz w:val="20"/>
          <w:szCs w:val="20"/>
        </w:rPr>
        <w:tab/>
        <w:t xml:space="preserve">  </w:t>
      </w:r>
    </w:p>
    <w:p w:rsidR="005971B2" w:rsidRPr="00D35B3F" w:rsidRDefault="005971B2">
      <w:pPr>
        <w:rPr>
          <w:rFonts w:eastAsia="Times New Roman"/>
          <w:sz w:val="20"/>
          <w:szCs w:val="20"/>
        </w:rPr>
      </w:pPr>
    </w:p>
    <w:p w:rsidR="005971B2" w:rsidRPr="00D35B3F" w:rsidRDefault="00355B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</w:t>
      </w:r>
      <w:r>
        <w:rPr>
          <w:rFonts w:eastAsia="Times New Roman"/>
          <w:sz w:val="20"/>
          <w:szCs w:val="20"/>
        </w:rPr>
        <w:t>522186326350100100500013313000</w:t>
      </w:r>
    </w:p>
    <w:p w:rsidR="005971B2" w:rsidRDefault="005971B2"/>
    <w:p w:rsidR="005971B2" w:rsidRDefault="00355B0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1 840 545,00 руб.</w:t>
      </w:r>
    </w:p>
    <w:p w:rsidR="005971B2" w:rsidRDefault="005971B2">
      <w:pPr>
        <w:rPr>
          <w:rFonts w:eastAsia="Times New Roman"/>
          <w:sz w:val="20"/>
          <w:szCs w:val="20"/>
        </w:rPr>
      </w:pPr>
    </w:p>
    <w:p w:rsidR="005971B2" w:rsidRDefault="00355B06">
      <w:r>
        <w:rPr>
          <w:rFonts w:eastAsia="Times New Roman"/>
          <w:sz w:val="20"/>
          <w:szCs w:val="20"/>
        </w:rPr>
        <w:t>Снижение НМЦК, %: 0.50</w:t>
      </w:r>
    </w:p>
    <w:p w:rsidR="005971B2" w:rsidRDefault="005971B2">
      <w:pPr>
        <w:rPr>
          <w:rFonts w:eastAsia="Times New Roman"/>
          <w:sz w:val="20"/>
          <w:szCs w:val="20"/>
        </w:rPr>
      </w:pPr>
    </w:p>
    <w:p w:rsidR="005971B2" w:rsidRDefault="00355B0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971B2">
        <w:tc>
          <w:tcPr>
            <w:tcW w:w="4960" w:type="dxa"/>
            <w:shd w:val="clear" w:color="auto" w:fill="auto"/>
          </w:tcPr>
          <w:p w:rsidR="005971B2" w:rsidRDefault="00355B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71B2" w:rsidRDefault="00355B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971B2">
        <w:tc>
          <w:tcPr>
            <w:tcW w:w="4960" w:type="dxa"/>
            <w:shd w:val="clear" w:color="auto" w:fill="auto"/>
          </w:tcPr>
          <w:p w:rsidR="005971B2" w:rsidRDefault="00355B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71B2" w:rsidRDefault="00355B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5971B2">
        <w:tc>
          <w:tcPr>
            <w:tcW w:w="4960" w:type="dxa"/>
            <w:shd w:val="clear" w:color="auto" w:fill="auto"/>
          </w:tcPr>
          <w:p w:rsidR="005971B2" w:rsidRDefault="00355B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71B2" w:rsidRDefault="00355B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971B2" w:rsidRDefault="005971B2">
      <w:pPr>
        <w:rPr>
          <w:rFonts w:eastAsia="Times New Roman"/>
          <w:sz w:val="20"/>
          <w:szCs w:val="20"/>
        </w:rPr>
      </w:pPr>
    </w:p>
    <w:p w:rsidR="005971B2" w:rsidRDefault="00355B0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971B2" w:rsidRDefault="005971B2">
      <w:pPr>
        <w:rPr>
          <w:rFonts w:eastAsia="Times New Roman"/>
          <w:sz w:val="20"/>
          <w:szCs w:val="20"/>
        </w:rPr>
      </w:pPr>
    </w:p>
    <w:p w:rsidR="005971B2" w:rsidRDefault="00355B06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971B2" w:rsidRDefault="005971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5971B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971B2" w:rsidRDefault="00355B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971B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971B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EA-42423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r w:rsidRPr="00D35B3F">
              <w:rPr>
                <w:sz w:val="20"/>
                <w:szCs w:val="20"/>
              </w:rPr>
              <w:t xml:space="preserve">ОБЩЕСТВО С ОГРАНИЧЕННОЙ ОТВЕТСТВЕННОСТЬЮ "МЕДИЦИНСКИЕ </w:t>
            </w:r>
            <w:r w:rsidRPr="00D35B3F">
              <w:rPr>
                <w:sz w:val="20"/>
                <w:szCs w:val="20"/>
              </w:rPr>
              <w:t>ИННОВАЦИИ" / 2635218927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971B2" w:rsidRDefault="005971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5971B2">
        <w:tc>
          <w:tcPr>
            <w:tcW w:w="9921" w:type="dxa"/>
            <w:gridSpan w:val="4"/>
            <w:shd w:val="clear" w:color="auto" w:fill="auto"/>
          </w:tcPr>
          <w:p w:rsidR="005971B2" w:rsidRDefault="00355B0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971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971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r w:rsidRPr="00D35B3F">
              <w:rPr>
                <w:sz w:val="20"/>
                <w:szCs w:val="20"/>
              </w:rPr>
              <w:t>ОБЩЕСТВО С ОГРАНИЧЕННОЙ ОТВЕТСТВЕННОСТЬЮ "</w:t>
            </w:r>
            <w:r w:rsidRPr="00D35B3F">
              <w:rPr>
                <w:sz w:val="20"/>
                <w:szCs w:val="20"/>
              </w:rPr>
              <w:t>МЕДИЦИНСКИЕ ИННОВАЦИИ" / 2635218927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71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r w:rsidRPr="00D35B3F">
              <w:rPr>
                <w:sz w:val="20"/>
                <w:szCs w:val="20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71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r w:rsidRPr="00D35B3F">
              <w:rPr>
                <w:sz w:val="20"/>
                <w:szCs w:val="20"/>
              </w:rPr>
              <w:t>ОБЩЕСТВО С ОГРАНИЧЕННОЙ ОТВЕТСТВЕННОСТЬ</w:t>
            </w:r>
            <w:r w:rsidRPr="00D35B3F">
              <w:rPr>
                <w:sz w:val="20"/>
                <w:szCs w:val="20"/>
              </w:rPr>
              <w:t>Ю "МЕДИЦИНСКИЕ ИННОВАЦИИ" / 2635218927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971B2" w:rsidRDefault="00355B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971B2" w:rsidRDefault="005971B2">
      <w:pPr>
        <w:jc w:val="both"/>
        <w:rPr>
          <w:rFonts w:eastAsia="Times New Roman"/>
          <w:sz w:val="20"/>
          <w:szCs w:val="20"/>
          <w:lang w:val="en-US"/>
        </w:rPr>
      </w:pPr>
    </w:p>
    <w:p w:rsidR="005971B2" w:rsidRDefault="00355B06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ИННОВАЦИИ", предложивший цену </w:t>
      </w:r>
      <w:r>
        <w:rPr>
          <w:rFonts w:eastAsia="Times New Roman"/>
          <w:sz w:val="20"/>
          <w:szCs w:val="20"/>
        </w:rPr>
        <w:t>контракта 1 831 342,27 руб. руб.</w:t>
      </w:r>
    </w:p>
    <w:p w:rsidR="005971B2" w:rsidRDefault="005971B2">
      <w:pPr>
        <w:jc w:val="both"/>
        <w:rPr>
          <w:rFonts w:eastAsia="Times New Roman"/>
          <w:sz w:val="20"/>
          <w:szCs w:val="20"/>
        </w:rPr>
      </w:pPr>
    </w:p>
    <w:p w:rsidR="005971B2" w:rsidRDefault="00355B0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"МЕДИЦИНСКИЕ ИННОВАЦИИ",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</w:t>
      </w:r>
      <w:r>
        <w:rPr>
          <w:rFonts w:eastAsia="Times New Roman"/>
          <w:sz w:val="20"/>
          <w:szCs w:val="20"/>
        </w:rPr>
        <w:t>которого соответствует требованиям, установленным документацией об электронном аукционе.</w:t>
      </w:r>
    </w:p>
    <w:p w:rsidR="005971B2" w:rsidRDefault="005971B2">
      <w:pPr>
        <w:jc w:val="both"/>
        <w:rPr>
          <w:sz w:val="20"/>
          <w:szCs w:val="20"/>
        </w:rPr>
      </w:pPr>
    </w:p>
    <w:p w:rsidR="005971B2" w:rsidRDefault="00355B0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</w:t>
      </w:r>
      <w:r>
        <w:rPr>
          <w:rFonts w:eastAsia="Times New Roman"/>
          <w:sz w:val="20"/>
          <w:szCs w:val="20"/>
        </w:rPr>
        <w:t>сти заявки на участие в нем.</w:t>
      </w:r>
    </w:p>
    <w:p w:rsidR="005971B2" w:rsidRDefault="005971B2">
      <w:pPr>
        <w:jc w:val="both"/>
        <w:rPr>
          <w:rFonts w:eastAsia="Times New Roman"/>
          <w:sz w:val="20"/>
          <w:szCs w:val="20"/>
        </w:rPr>
      </w:pPr>
    </w:p>
    <w:p w:rsidR="005971B2" w:rsidRDefault="00355B06">
      <w:pPr>
        <w:jc w:val="both"/>
      </w:pPr>
      <w:r w:rsidRPr="00D35B3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нужд».</w:t>
      </w:r>
    </w:p>
    <w:p w:rsidR="005971B2" w:rsidRDefault="005971B2">
      <w:pPr>
        <w:jc w:val="both"/>
        <w:rPr>
          <w:rFonts w:eastAsia="Times New Roman"/>
          <w:sz w:val="20"/>
          <w:szCs w:val="20"/>
        </w:rPr>
      </w:pPr>
    </w:p>
    <w:p w:rsidR="005971B2" w:rsidRDefault="00355B06">
      <w:r>
        <w:rPr>
          <w:rFonts w:eastAsia="Times New Roman"/>
          <w:sz w:val="20"/>
          <w:szCs w:val="20"/>
        </w:rPr>
        <w:t>Подписи</w:t>
      </w:r>
    </w:p>
    <w:p w:rsidR="005971B2" w:rsidRDefault="005971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971B2">
        <w:tc>
          <w:tcPr>
            <w:tcW w:w="3307" w:type="dxa"/>
            <w:shd w:val="clear" w:color="auto" w:fill="auto"/>
            <w:vAlign w:val="bottom"/>
          </w:tcPr>
          <w:p w:rsidR="005971B2" w:rsidRDefault="00355B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71B2" w:rsidRDefault="005971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71B2" w:rsidRDefault="00355B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971B2">
        <w:tc>
          <w:tcPr>
            <w:tcW w:w="3307" w:type="dxa"/>
            <w:shd w:val="clear" w:color="auto" w:fill="auto"/>
            <w:vAlign w:val="bottom"/>
          </w:tcPr>
          <w:p w:rsidR="005971B2" w:rsidRDefault="00355B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71B2" w:rsidRDefault="005971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71B2" w:rsidRDefault="00355B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5971B2">
        <w:tc>
          <w:tcPr>
            <w:tcW w:w="3307" w:type="dxa"/>
            <w:shd w:val="clear" w:color="auto" w:fill="auto"/>
            <w:vAlign w:val="bottom"/>
          </w:tcPr>
          <w:p w:rsidR="005971B2" w:rsidRDefault="00355B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71B2" w:rsidRDefault="005971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71B2" w:rsidRDefault="00355B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55B06" w:rsidRDefault="00355B06"/>
    <w:sectPr w:rsidR="00355B06" w:rsidSect="005971B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971B2"/>
    <w:rsid w:val="00355B06"/>
    <w:rsid w:val="005971B2"/>
    <w:rsid w:val="00D35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1B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971B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971B2"/>
    <w:pPr>
      <w:spacing w:after="140" w:line="288" w:lineRule="auto"/>
    </w:pPr>
  </w:style>
  <w:style w:type="paragraph" w:styleId="a9">
    <w:name w:val="List"/>
    <w:basedOn w:val="a8"/>
    <w:rsid w:val="005971B2"/>
    <w:rPr>
      <w:rFonts w:cs="Noto Sans Devanagari"/>
    </w:rPr>
  </w:style>
  <w:style w:type="paragraph" w:customStyle="1" w:styleId="Caption">
    <w:name w:val="Caption"/>
    <w:basedOn w:val="a"/>
    <w:qFormat/>
    <w:rsid w:val="005971B2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971B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971B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971B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971B2"/>
    <w:pPr>
      <w:spacing w:beforeAutospacing="1" w:afterAutospacing="1"/>
    </w:pPr>
  </w:style>
  <w:style w:type="paragraph" w:customStyle="1" w:styleId="th">
    <w:name w:val="th"/>
    <w:basedOn w:val="a"/>
    <w:qFormat/>
    <w:rsid w:val="005971B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971B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971B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971B2"/>
    <w:pPr>
      <w:spacing w:beforeAutospacing="1" w:after="200"/>
    </w:pPr>
  </w:style>
  <w:style w:type="paragraph" w:customStyle="1" w:styleId="usual2">
    <w:name w:val="usual2"/>
    <w:basedOn w:val="a"/>
    <w:qFormat/>
    <w:rsid w:val="005971B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971B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971B2"/>
    <w:pPr>
      <w:spacing w:beforeAutospacing="1" w:afterAutospacing="1"/>
    </w:pPr>
  </w:style>
  <w:style w:type="paragraph" w:customStyle="1" w:styleId="requests">
    <w:name w:val="requests"/>
    <w:basedOn w:val="a"/>
    <w:qFormat/>
    <w:rsid w:val="005971B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971B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971B2"/>
  </w:style>
  <w:style w:type="paragraph" w:customStyle="1" w:styleId="af2">
    <w:name w:val="Заголовок таблицы"/>
    <w:basedOn w:val="af1"/>
    <w:qFormat/>
    <w:rsid w:val="005971B2"/>
  </w:style>
  <w:style w:type="paragraph" w:customStyle="1" w:styleId="DocumentMap">
    <w:name w:val="DocumentMap"/>
    <w:qFormat/>
    <w:rsid w:val="005971B2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2767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5131-1</cp:lastModifiedBy>
  <cp:revision>2</cp:revision>
  <dcterms:created xsi:type="dcterms:W3CDTF">2020-03-02T11:22:00Z</dcterms:created>
  <dcterms:modified xsi:type="dcterms:W3CDTF">2020-03-02T11:22:00Z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