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E96" w:rsidRDefault="00FA3EE8">
      <w:pPr>
        <w:pStyle w:val="1"/>
        <w:jc w:val="center"/>
      </w:pPr>
      <w:r>
        <w:rPr>
          <w:rStyle w:val="FontStyle17"/>
        </w:rPr>
        <w:t xml:space="preserve">ПРОТОКОЛ №  </w:t>
      </w:r>
      <w:r w:rsidR="001720CF">
        <w:rPr>
          <w:rStyle w:val="FontStyle17"/>
        </w:rPr>
        <w:t>335</w:t>
      </w:r>
    </w:p>
    <w:p w:rsidR="00C1580D" w:rsidRDefault="00FA3EE8" w:rsidP="008E7FF9">
      <w:pPr>
        <w:ind w:right="-42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FontStyle17"/>
        </w:rPr>
        <w:t xml:space="preserve">подведения итогов аукциона в электронной </w:t>
      </w:r>
      <w:r w:rsidRPr="008E7FF9">
        <w:rPr>
          <w:rStyle w:val="FontStyle17"/>
        </w:rPr>
        <w:t xml:space="preserve">форме </w:t>
      </w:r>
      <w:r w:rsidR="008E7FF9" w:rsidRPr="008E7FF9">
        <w:rPr>
          <w:rFonts w:ascii="Times New Roman" w:hAnsi="Times New Roman" w:cs="Times New Roman"/>
          <w:b/>
          <w:sz w:val="24"/>
          <w:szCs w:val="24"/>
        </w:rPr>
        <w:t xml:space="preserve">на право заключения контракта с </w:t>
      </w:r>
      <w:r w:rsidR="008E7FF9" w:rsidRPr="008E7FF9">
        <w:rPr>
          <w:rFonts w:ascii="Times New Roman" w:hAnsi="Times New Roman" w:cs="Times New Roman"/>
          <w:b/>
          <w:noProof/>
          <w:sz w:val="24"/>
          <w:szCs w:val="24"/>
        </w:rPr>
        <w:t>комитетом здравоохранения</w:t>
      </w:r>
      <w:r w:rsidR="008E7FF9" w:rsidRPr="008E7FF9">
        <w:rPr>
          <w:rFonts w:ascii="Times New Roman" w:hAnsi="Times New Roman" w:cs="Times New Roman"/>
          <w:b/>
          <w:sz w:val="24"/>
          <w:szCs w:val="24"/>
        </w:rPr>
        <w:t xml:space="preserve"> Курской области на п</w:t>
      </w:r>
      <w:r w:rsidR="008E7FF9" w:rsidRPr="008E7FF9">
        <w:rPr>
          <w:rFonts w:ascii="Times New Roman" w:hAnsi="Times New Roman" w:cs="Times New Roman"/>
          <w:b/>
          <w:bCs/>
          <w:sz w:val="24"/>
          <w:szCs w:val="24"/>
        </w:rPr>
        <w:t xml:space="preserve">оставку лекарственных препаратов </w:t>
      </w:r>
      <w:r w:rsidR="008E7FF9" w:rsidRPr="008E7FF9">
        <w:rPr>
          <w:rFonts w:ascii="Times New Roman" w:hAnsi="Times New Roman" w:cs="Times New Roman"/>
          <w:b/>
          <w:sz w:val="24"/>
          <w:szCs w:val="24"/>
        </w:rPr>
        <w:t xml:space="preserve">(МНН </w:t>
      </w:r>
      <w:proofErr w:type="spellStart"/>
      <w:r w:rsidR="008E7FF9" w:rsidRPr="008E7FF9">
        <w:rPr>
          <w:rFonts w:ascii="Times New Roman" w:hAnsi="Times New Roman" w:cs="Times New Roman"/>
          <w:b/>
          <w:bCs/>
          <w:sz w:val="24"/>
          <w:szCs w:val="24"/>
        </w:rPr>
        <w:t>Адеметионин</w:t>
      </w:r>
      <w:proofErr w:type="spellEnd"/>
      <w:r w:rsidR="008E7FF9" w:rsidRPr="008E7FF9">
        <w:rPr>
          <w:rFonts w:ascii="Times New Roman" w:hAnsi="Times New Roman" w:cs="Times New Roman"/>
          <w:b/>
          <w:sz w:val="24"/>
          <w:szCs w:val="24"/>
        </w:rPr>
        <w:t>)</w:t>
      </w:r>
    </w:p>
    <w:p w:rsidR="00267EAA" w:rsidRPr="008E7FF9" w:rsidRDefault="00267EAA" w:rsidP="008E7FF9">
      <w:pPr>
        <w:ind w:right="-425"/>
        <w:jc w:val="center"/>
        <w:rPr>
          <w:rFonts w:ascii="Times New Roman" w:hAnsi="Times New Roman" w:cs="Times New Roman"/>
          <w:sz w:val="24"/>
          <w:szCs w:val="24"/>
        </w:rPr>
      </w:pPr>
    </w:p>
    <w:p w:rsidR="00267EAA" w:rsidRPr="00267EAA" w:rsidRDefault="00FA3EE8" w:rsidP="00267EAA">
      <w:pPr>
        <w:pStyle w:val="1"/>
        <w:tabs>
          <w:tab w:val="left" w:pos="900"/>
        </w:tabs>
        <w:ind w:left="-567" w:firstLine="70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(Р</w:t>
      </w:r>
      <w:r w:rsidR="004950E2">
        <w:rPr>
          <w:b/>
          <w:bCs/>
          <w:color w:val="000000"/>
        </w:rPr>
        <w:t>егистрационный номер 09-05/16226</w:t>
      </w:r>
      <w:r>
        <w:rPr>
          <w:b/>
          <w:bCs/>
          <w:color w:val="000000"/>
        </w:rPr>
        <w:t>)</w:t>
      </w:r>
    </w:p>
    <w:p w:rsidR="001D0E96" w:rsidRDefault="00FA3EE8" w:rsidP="008E7FF9">
      <w:pPr>
        <w:pStyle w:val="1"/>
        <w:jc w:val="center"/>
        <w:rPr>
          <w:b/>
          <w:bCs/>
          <w:i/>
          <w:noProof/>
        </w:rPr>
      </w:pPr>
      <w:r>
        <w:rPr>
          <w:rStyle w:val="FontStyle17"/>
          <w:rFonts w:eastAsia="Calibri"/>
          <w:color w:val="000000"/>
          <w:lang w:eastAsia="en-US"/>
        </w:rPr>
        <w:t>Идентификационный код закупки</w:t>
      </w:r>
      <w:r>
        <w:rPr>
          <w:rStyle w:val="FontStyle17"/>
          <w:color w:val="000000"/>
        </w:rPr>
        <w:t xml:space="preserve">: </w:t>
      </w:r>
      <w:r w:rsidR="008E7FF9" w:rsidRPr="00C65FA5">
        <w:rPr>
          <w:b/>
          <w:bCs/>
          <w:i/>
          <w:noProof/>
        </w:rPr>
        <w:t>202462904003746320100100040072120323</w:t>
      </w:r>
    </w:p>
    <w:p w:rsidR="008E7FF9" w:rsidRDefault="008E7FF9" w:rsidP="008E7FF9">
      <w:pPr>
        <w:pStyle w:val="1"/>
        <w:jc w:val="center"/>
      </w:pPr>
    </w:p>
    <w:p w:rsidR="001D0E96" w:rsidRDefault="00FA3EE8">
      <w:pPr>
        <w:pStyle w:val="1"/>
      </w:pPr>
      <w:r>
        <w:t xml:space="preserve">г. Курск, ул. Марата, 9                                        </w:t>
      </w:r>
      <w:r w:rsidR="008E7FF9">
        <w:t xml:space="preserve">                            «</w:t>
      </w:r>
      <w:r w:rsidR="002073EC">
        <w:t xml:space="preserve"> </w:t>
      </w:r>
      <w:r w:rsidR="001720CF">
        <w:t>04</w:t>
      </w:r>
      <w:r>
        <w:t xml:space="preserve">»  </w:t>
      </w:r>
      <w:r w:rsidR="008E7FF9">
        <w:t>марта</w:t>
      </w:r>
      <w:r>
        <w:t xml:space="preserve"> 2020  года</w:t>
      </w:r>
    </w:p>
    <w:p w:rsidR="001D0E96" w:rsidRDefault="00FA3EE8">
      <w:pPr>
        <w:pStyle w:val="1"/>
      </w:pPr>
      <w:r>
        <w:t xml:space="preserve">        </w:t>
      </w:r>
      <w:r w:rsidR="00267EAA">
        <w:t xml:space="preserve">                         </w:t>
      </w:r>
      <w:r>
        <w:t xml:space="preserve">                                                               </w:t>
      </w:r>
    </w:p>
    <w:p w:rsidR="001D0E96" w:rsidRDefault="00FA3EE8">
      <w:pPr>
        <w:pStyle w:val="1"/>
        <w:jc w:val="center"/>
      </w:pPr>
      <w:r>
        <w:t>На заседан</w:t>
      </w:r>
      <w:proofErr w:type="gramStart"/>
      <w:r>
        <w:t>ии ау</w:t>
      </w:r>
      <w:proofErr w:type="gramEnd"/>
      <w:r>
        <w:t>кционной комиссии присутствовали:</w:t>
      </w:r>
    </w:p>
    <w:tbl>
      <w:tblPr>
        <w:tblW w:w="9305" w:type="dxa"/>
        <w:tblInd w:w="159" w:type="dxa"/>
        <w:tblLook w:val="01E0"/>
      </w:tblPr>
      <w:tblGrid>
        <w:gridCol w:w="2782"/>
        <w:gridCol w:w="6523"/>
      </w:tblGrid>
      <w:tr w:rsidR="001D0E96">
        <w:trPr>
          <w:trHeight w:val="823"/>
        </w:trPr>
        <w:tc>
          <w:tcPr>
            <w:tcW w:w="2782" w:type="dxa"/>
            <w:shd w:val="clear" w:color="auto" w:fill="auto"/>
          </w:tcPr>
          <w:p w:rsidR="001D0E96" w:rsidRDefault="00FA3EE8">
            <w:pPr>
              <w:pStyle w:val="1"/>
            </w:pPr>
            <w:r>
              <w:t xml:space="preserve">Давыдова </w:t>
            </w:r>
          </w:p>
          <w:p w:rsidR="001D0E96" w:rsidRDefault="00FA3EE8">
            <w:pPr>
              <w:pStyle w:val="1"/>
            </w:pPr>
            <w:r>
              <w:t>Анна Викторовна</w:t>
            </w:r>
          </w:p>
        </w:tc>
        <w:tc>
          <w:tcPr>
            <w:tcW w:w="6522" w:type="dxa"/>
            <w:shd w:val="clear" w:color="auto" w:fill="auto"/>
          </w:tcPr>
          <w:p w:rsidR="001D0E96" w:rsidRDefault="00FA3EE8">
            <w:pPr>
              <w:pStyle w:val="1"/>
            </w:pPr>
            <w:r>
              <w:t>заместитель председателя комитета по управлению имуществом Курской области, председатель комиссии</w:t>
            </w:r>
          </w:p>
        </w:tc>
      </w:tr>
      <w:tr w:rsidR="001D0E96">
        <w:trPr>
          <w:trHeight w:val="1264"/>
        </w:trPr>
        <w:tc>
          <w:tcPr>
            <w:tcW w:w="2782" w:type="dxa"/>
            <w:shd w:val="clear" w:color="auto" w:fill="auto"/>
          </w:tcPr>
          <w:p w:rsidR="001D0E96" w:rsidRPr="008E7FF9" w:rsidRDefault="00FA3EE8">
            <w:pPr>
              <w:pStyle w:val="1"/>
            </w:pPr>
            <w:r w:rsidRPr="008E7FF9">
              <w:t xml:space="preserve">Кулагин </w:t>
            </w:r>
          </w:p>
          <w:p w:rsidR="001D0E96" w:rsidRDefault="00FA3EE8">
            <w:pPr>
              <w:pStyle w:val="1"/>
            </w:pPr>
            <w:r w:rsidRPr="008E7FF9">
              <w:t>Кирилл Олегович</w:t>
            </w:r>
          </w:p>
          <w:p w:rsidR="008E7FF9" w:rsidRPr="008E7FF9" w:rsidRDefault="008E7FF9">
            <w:pPr>
              <w:pStyle w:val="1"/>
            </w:pPr>
          </w:p>
          <w:p w:rsidR="008E7FF9" w:rsidRPr="008E7FF9" w:rsidRDefault="008E7FF9">
            <w:pPr>
              <w:pStyle w:val="1"/>
            </w:pPr>
          </w:p>
          <w:p w:rsidR="008E7FF9" w:rsidRPr="008E7FF9" w:rsidRDefault="008E7FF9" w:rsidP="008E7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E7FF9">
              <w:rPr>
                <w:rFonts w:ascii="Times New Roman" w:hAnsi="Times New Roman" w:cs="Times New Roman"/>
                <w:sz w:val="24"/>
                <w:szCs w:val="24"/>
              </w:rPr>
              <w:t>Бочарова</w:t>
            </w:r>
            <w:proofErr w:type="spellEnd"/>
            <w:r w:rsidRPr="008E7F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E7FF9" w:rsidRPr="008E7FF9" w:rsidRDefault="008E7FF9" w:rsidP="008E7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7FF9">
              <w:rPr>
                <w:rFonts w:ascii="Times New Roman" w:hAnsi="Times New Roman" w:cs="Times New Roman"/>
                <w:sz w:val="24"/>
                <w:szCs w:val="24"/>
              </w:rPr>
              <w:t>Юлия Александровна</w:t>
            </w:r>
          </w:p>
          <w:p w:rsidR="008E7FF9" w:rsidRPr="008E7FF9" w:rsidRDefault="008E7FF9">
            <w:pPr>
              <w:pStyle w:val="1"/>
            </w:pPr>
          </w:p>
        </w:tc>
        <w:tc>
          <w:tcPr>
            <w:tcW w:w="6522" w:type="dxa"/>
            <w:shd w:val="clear" w:color="auto" w:fill="auto"/>
          </w:tcPr>
          <w:p w:rsidR="001D0E96" w:rsidRDefault="00FA3EE8">
            <w:pPr>
              <w:pStyle w:val="1"/>
            </w:pPr>
            <w:r w:rsidRPr="008E7FF9"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8E7FF9" w:rsidRPr="008E7FF9" w:rsidRDefault="008E7FF9">
            <w:pPr>
              <w:pStyle w:val="1"/>
            </w:pPr>
          </w:p>
          <w:p w:rsidR="008E7FF9" w:rsidRPr="008E7FF9" w:rsidRDefault="008E7FF9" w:rsidP="008E7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7FF9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8E7FF9" w:rsidRPr="008E7FF9" w:rsidRDefault="008E7FF9">
            <w:pPr>
              <w:pStyle w:val="1"/>
            </w:pPr>
          </w:p>
        </w:tc>
      </w:tr>
      <w:tr w:rsidR="001D0E96">
        <w:trPr>
          <w:trHeight w:val="994"/>
        </w:trPr>
        <w:tc>
          <w:tcPr>
            <w:tcW w:w="2782" w:type="dxa"/>
            <w:shd w:val="clear" w:color="auto" w:fill="auto"/>
          </w:tcPr>
          <w:p w:rsidR="001D0E96" w:rsidRPr="008E7FF9" w:rsidRDefault="00FA3EE8">
            <w:pPr>
              <w:pStyle w:val="1"/>
            </w:pPr>
            <w:proofErr w:type="spellStart"/>
            <w:r w:rsidRPr="008E7FF9">
              <w:t>Пронская</w:t>
            </w:r>
            <w:proofErr w:type="spellEnd"/>
            <w:r w:rsidRPr="008E7FF9">
              <w:t xml:space="preserve">              Светлана Александровна</w:t>
            </w:r>
          </w:p>
        </w:tc>
        <w:tc>
          <w:tcPr>
            <w:tcW w:w="6522" w:type="dxa"/>
            <w:shd w:val="clear" w:color="auto" w:fill="auto"/>
          </w:tcPr>
          <w:p w:rsidR="001D0E96" w:rsidRPr="008E7FF9" w:rsidRDefault="00FA3EE8">
            <w:pPr>
              <w:pStyle w:val="1"/>
            </w:pPr>
            <w:r w:rsidRPr="008E7FF9"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</w:tc>
      </w:tr>
      <w:tr w:rsidR="001D0E96">
        <w:trPr>
          <w:trHeight w:val="1004"/>
        </w:trPr>
        <w:tc>
          <w:tcPr>
            <w:tcW w:w="2782" w:type="dxa"/>
            <w:shd w:val="clear" w:color="auto" w:fill="auto"/>
          </w:tcPr>
          <w:p w:rsidR="001D0E96" w:rsidRPr="008E7FF9" w:rsidRDefault="008E7FF9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proofErr w:type="spellStart"/>
            <w:r w:rsidRPr="008E7FF9">
              <w:rPr>
                <w:lang w:val="en-US"/>
              </w:rPr>
              <w:t>Молошников</w:t>
            </w:r>
            <w:proofErr w:type="spellEnd"/>
            <w:r w:rsidRPr="008E7FF9">
              <w:rPr>
                <w:lang w:val="en-US"/>
              </w:rPr>
              <w:t xml:space="preserve"> </w:t>
            </w:r>
            <w:proofErr w:type="spellStart"/>
            <w:r w:rsidRPr="008E7FF9">
              <w:rPr>
                <w:lang w:val="en-US"/>
              </w:rPr>
              <w:t>Валентин</w:t>
            </w:r>
            <w:proofErr w:type="spellEnd"/>
            <w:r w:rsidRPr="008E7FF9">
              <w:rPr>
                <w:lang w:val="en-US"/>
              </w:rPr>
              <w:t xml:space="preserve"> </w:t>
            </w:r>
            <w:proofErr w:type="spellStart"/>
            <w:r w:rsidRPr="008E7FF9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6522" w:type="dxa"/>
            <w:shd w:val="clear" w:color="auto" w:fill="auto"/>
          </w:tcPr>
          <w:p w:rsidR="001D0E96" w:rsidRPr="008E7FF9" w:rsidRDefault="008E7FF9" w:rsidP="00735D2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E7F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начальник отдела ОКУ ''ЦБ при комитете здравоохранения Курской области''</w:t>
            </w:r>
          </w:p>
        </w:tc>
      </w:tr>
      <w:tr w:rsidR="001D0E96">
        <w:trPr>
          <w:trHeight w:val="988"/>
        </w:trPr>
        <w:tc>
          <w:tcPr>
            <w:tcW w:w="2782" w:type="dxa"/>
            <w:shd w:val="clear" w:color="auto" w:fill="auto"/>
          </w:tcPr>
          <w:p w:rsidR="001D0E96" w:rsidRPr="008E7FF9" w:rsidRDefault="008E7FF9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r w:rsidRPr="008E7FF9">
              <w:t>Чеверда Екатерина Александровна</w:t>
            </w:r>
          </w:p>
        </w:tc>
        <w:tc>
          <w:tcPr>
            <w:tcW w:w="6522" w:type="dxa"/>
            <w:shd w:val="clear" w:color="auto" w:fill="auto"/>
          </w:tcPr>
          <w:p w:rsidR="008E7FF9" w:rsidRPr="008E7FF9" w:rsidRDefault="008E7FF9" w:rsidP="008E7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7FF9">
              <w:rPr>
                <w:rFonts w:ascii="Times New Roman" w:hAnsi="Times New Roman" w:cs="Times New Roman"/>
                <w:sz w:val="24"/>
                <w:szCs w:val="24"/>
              </w:rPr>
              <w:t xml:space="preserve">эксперт </w:t>
            </w:r>
            <w:proofErr w:type="gramStart"/>
            <w:r w:rsidRPr="008E7FF9">
              <w:rPr>
                <w:rFonts w:ascii="Times New Roman" w:hAnsi="Times New Roman" w:cs="Times New Roman"/>
                <w:sz w:val="24"/>
                <w:szCs w:val="24"/>
              </w:rPr>
              <w:t>отдела организации лекарственного обеспечения комитета здравоохранения</w:t>
            </w:r>
            <w:proofErr w:type="gramEnd"/>
            <w:r w:rsidRPr="008E7FF9">
              <w:rPr>
                <w:rFonts w:ascii="Times New Roman" w:hAnsi="Times New Roman" w:cs="Times New Roman"/>
                <w:sz w:val="24"/>
                <w:szCs w:val="24"/>
              </w:rPr>
              <w:t xml:space="preserve"> Курской области</w:t>
            </w:r>
            <w:r w:rsidRPr="008E7F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</w:t>
            </w:r>
          </w:p>
          <w:p w:rsidR="001D0E96" w:rsidRPr="008E7FF9" w:rsidRDefault="001D0E96" w:rsidP="00735D22">
            <w:pPr>
              <w:widowControl w:val="0"/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E96">
        <w:trPr>
          <w:trHeight w:val="988"/>
        </w:trPr>
        <w:tc>
          <w:tcPr>
            <w:tcW w:w="2782" w:type="dxa"/>
            <w:shd w:val="clear" w:color="auto" w:fill="auto"/>
          </w:tcPr>
          <w:p w:rsidR="008E7FF9" w:rsidRPr="008E7FF9" w:rsidRDefault="008E7FF9" w:rsidP="008E7FF9">
            <w:pPr>
              <w:tabs>
                <w:tab w:val="left" w:pos="-35"/>
                <w:tab w:val="left" w:pos="0"/>
                <w:tab w:val="left" w:pos="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E7FF9">
              <w:rPr>
                <w:rFonts w:ascii="Times New Roman" w:hAnsi="Times New Roman" w:cs="Times New Roman"/>
                <w:sz w:val="24"/>
                <w:szCs w:val="24"/>
              </w:rPr>
              <w:t>Кабдина</w:t>
            </w:r>
            <w:proofErr w:type="spellEnd"/>
            <w:r w:rsidRPr="008E7F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E7FF9" w:rsidRPr="008E7FF9" w:rsidRDefault="008E7FF9" w:rsidP="008E7FF9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8E7FF9">
              <w:rPr>
                <w:rFonts w:ascii="Times New Roman" w:hAnsi="Times New Roman" w:cs="Times New Roman"/>
                <w:sz w:val="24"/>
                <w:szCs w:val="24"/>
              </w:rPr>
              <w:t xml:space="preserve">Нелли Станиславовна </w:t>
            </w:r>
          </w:p>
          <w:p w:rsidR="001D0E96" w:rsidRPr="008E7FF9" w:rsidRDefault="001D0E96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</w:p>
        </w:tc>
        <w:tc>
          <w:tcPr>
            <w:tcW w:w="6522" w:type="dxa"/>
            <w:shd w:val="clear" w:color="auto" w:fill="auto"/>
          </w:tcPr>
          <w:p w:rsidR="008E7FF9" w:rsidRPr="008E7FF9" w:rsidRDefault="008E7FF9" w:rsidP="008E7F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7FF9">
              <w:rPr>
                <w:rFonts w:ascii="Times New Roman" w:hAnsi="Times New Roman" w:cs="Times New Roman"/>
                <w:sz w:val="24"/>
                <w:szCs w:val="24"/>
              </w:rPr>
              <w:t>консультант отдела лекарственного обеспечения комитета здравоохранения Курской области</w:t>
            </w:r>
          </w:p>
          <w:p w:rsidR="001D0E96" w:rsidRPr="008E7FF9" w:rsidRDefault="001D0E96">
            <w:pPr>
              <w:pStyle w:val="1"/>
            </w:pPr>
          </w:p>
        </w:tc>
      </w:tr>
    </w:tbl>
    <w:p w:rsidR="001D0E96" w:rsidRDefault="001D0E96">
      <w:pPr>
        <w:pStyle w:val="1"/>
      </w:pPr>
    </w:p>
    <w:p w:rsidR="001D0E96" w:rsidRDefault="00FA3EE8">
      <w:pPr>
        <w:pStyle w:val="1"/>
      </w:pPr>
      <w:r>
        <w:t>На заседан</w:t>
      </w:r>
      <w:proofErr w:type="gramStart"/>
      <w:r>
        <w:t>ии ау</w:t>
      </w:r>
      <w:proofErr w:type="gramEnd"/>
      <w:r>
        <w:t>кц</w:t>
      </w:r>
      <w:r w:rsidR="008E7FF9">
        <w:t>ионной комиссии присутствовали 7</w:t>
      </w:r>
      <w:r>
        <w:t xml:space="preserve"> членов комиссии.</w:t>
      </w:r>
    </w:p>
    <w:p w:rsidR="001D0E96" w:rsidRDefault="00FA3EE8">
      <w:pPr>
        <w:pStyle w:val="1"/>
      </w:pPr>
      <w:r>
        <w:t>Комиссия правомочна принимать решения.</w:t>
      </w:r>
    </w:p>
    <w:p w:rsidR="001D0E96" w:rsidRDefault="001D0E96">
      <w:pPr>
        <w:pStyle w:val="1"/>
      </w:pPr>
    </w:p>
    <w:p w:rsidR="001D0E96" w:rsidRPr="00735D22" w:rsidRDefault="00FA3EE8">
      <w:pPr>
        <w:pStyle w:val="1"/>
      </w:pPr>
      <w:r w:rsidRPr="00735D22">
        <w:t>Наименование объекта закупки:</w:t>
      </w:r>
    </w:p>
    <w:p w:rsidR="008E7FF9" w:rsidRPr="008E7FF9" w:rsidRDefault="008E7FF9" w:rsidP="008E7FF9">
      <w:pPr>
        <w:keepNext/>
        <w:keepLines/>
        <w:widowControl w:val="0"/>
        <w:suppressLineNumbers/>
        <w:suppressAutoHyphens/>
        <w:rPr>
          <w:rFonts w:ascii="Times New Roman" w:hAnsi="Times New Roman" w:cs="Times New Roman"/>
          <w:b/>
          <w:bCs/>
          <w:sz w:val="24"/>
          <w:szCs w:val="24"/>
        </w:rPr>
      </w:pPr>
      <w:r w:rsidRPr="008E7FF9">
        <w:rPr>
          <w:rFonts w:ascii="Times New Roman" w:hAnsi="Times New Roman" w:cs="Times New Roman"/>
          <w:b/>
          <w:bCs/>
          <w:noProof/>
          <w:sz w:val="24"/>
          <w:szCs w:val="24"/>
        </w:rPr>
        <w:t>Поставка лекарственных</w:t>
      </w:r>
      <w:r w:rsidRPr="008E7FF9">
        <w:rPr>
          <w:rFonts w:ascii="Times New Roman" w:hAnsi="Times New Roman" w:cs="Times New Roman"/>
          <w:b/>
          <w:bCs/>
          <w:sz w:val="24"/>
          <w:szCs w:val="24"/>
        </w:rPr>
        <w:t xml:space="preserve"> препаратов (МНН </w:t>
      </w:r>
      <w:proofErr w:type="spellStart"/>
      <w:r w:rsidRPr="008E7FF9">
        <w:rPr>
          <w:rFonts w:ascii="Times New Roman" w:hAnsi="Times New Roman" w:cs="Times New Roman"/>
          <w:b/>
          <w:bCs/>
          <w:sz w:val="24"/>
          <w:szCs w:val="24"/>
        </w:rPr>
        <w:t>Адеметионин</w:t>
      </w:r>
      <w:proofErr w:type="spellEnd"/>
      <w:r w:rsidRPr="008E7FF9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735D22" w:rsidRPr="008E7FF9" w:rsidRDefault="00735D22" w:rsidP="00735D22">
      <w:pPr>
        <w:keepNext/>
        <w:keepLines/>
        <w:widowControl w:val="0"/>
        <w:suppressLineNumbers/>
        <w:suppressAutoHyphens/>
        <w:rPr>
          <w:rFonts w:ascii="Times New Roman" w:hAnsi="Times New Roman" w:cs="Times New Roman"/>
          <w:b/>
          <w:bCs/>
          <w:sz w:val="24"/>
          <w:szCs w:val="24"/>
        </w:rPr>
      </w:pPr>
    </w:p>
    <w:p w:rsidR="008E7FF9" w:rsidRPr="008E7FF9" w:rsidRDefault="00FA3EE8" w:rsidP="008E7FF9">
      <w:pPr>
        <w:rPr>
          <w:rFonts w:ascii="Times New Roman" w:hAnsi="Times New Roman" w:cs="Times New Roman"/>
          <w:b/>
          <w:sz w:val="24"/>
          <w:szCs w:val="24"/>
        </w:rPr>
      </w:pPr>
      <w:r w:rsidRPr="008E7FF9">
        <w:rPr>
          <w:rFonts w:ascii="Times New Roman" w:hAnsi="Times New Roman" w:cs="Times New Roman"/>
          <w:sz w:val="24"/>
          <w:szCs w:val="24"/>
        </w:rPr>
        <w:t xml:space="preserve"> Начальная (максимальная) цена контракта – </w:t>
      </w:r>
      <w:r w:rsidR="008E7FF9" w:rsidRPr="008E7FF9">
        <w:rPr>
          <w:rFonts w:ascii="Times New Roman" w:hAnsi="Times New Roman" w:cs="Times New Roman"/>
          <w:b/>
          <w:noProof/>
          <w:sz w:val="24"/>
          <w:szCs w:val="24"/>
        </w:rPr>
        <w:t>4 457 764 рублей 00 копеек</w:t>
      </w:r>
    </w:p>
    <w:p w:rsidR="00735D22" w:rsidRPr="008E7FF9" w:rsidRDefault="00735D22">
      <w:pPr>
        <w:pStyle w:val="1"/>
      </w:pPr>
    </w:p>
    <w:p w:rsidR="001D0E96" w:rsidRDefault="00FA3EE8">
      <w:pPr>
        <w:pStyle w:val="1"/>
      </w:pPr>
      <w:r>
        <w:t>На основании протокола проведения аукциона в эле</w:t>
      </w:r>
      <w:r w:rsidR="00735D22">
        <w:t>кт</w:t>
      </w:r>
      <w:r w:rsidR="008E7FF9">
        <w:t>ронной форме 0144200002420000103</w:t>
      </w:r>
      <w:r>
        <w:t xml:space="preserve"> были рассмотрены вторые части заявок следующих участников аукциона в электронной форме:</w:t>
      </w:r>
    </w:p>
    <w:p w:rsidR="001D0E96" w:rsidRDefault="001D0E96">
      <w:pPr>
        <w:pStyle w:val="1"/>
      </w:pPr>
    </w:p>
    <w:tbl>
      <w:tblPr>
        <w:tblW w:w="8924" w:type="dxa"/>
        <w:tblInd w:w="2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31" w:type="dxa"/>
          <w:right w:w="40" w:type="dxa"/>
        </w:tblCellMar>
        <w:tblLook w:val="0000"/>
      </w:tblPr>
      <w:tblGrid>
        <w:gridCol w:w="2550"/>
        <w:gridCol w:w="3587"/>
        <w:gridCol w:w="2787"/>
      </w:tblGrid>
      <w:tr w:rsidR="001D0E96">
        <w:trPr>
          <w:trHeight w:val="972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Default="00FA3EE8">
            <w:pPr>
              <w:pStyle w:val="1"/>
              <w:rPr>
                <w:rStyle w:val="FontStyle20"/>
                <w:b/>
                <w:sz w:val="20"/>
                <w:szCs w:val="24"/>
              </w:rPr>
            </w:pPr>
            <w:r>
              <w:rPr>
                <w:rStyle w:val="FontStyle13"/>
              </w:rPr>
              <w:t>Идентификационный номер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Default="00FA3EE8">
            <w:pPr>
              <w:pStyle w:val="1"/>
              <w:rPr>
                <w:rStyle w:val="FontStyle20"/>
                <w:sz w:val="20"/>
                <w:szCs w:val="24"/>
              </w:rPr>
            </w:pPr>
            <w:r>
              <w:t>Наименование участника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Default="00FA3EE8">
            <w:pPr>
              <w:pStyle w:val="1"/>
              <w:rPr>
                <w:rStyle w:val="FontStyle20"/>
                <w:sz w:val="20"/>
                <w:szCs w:val="24"/>
              </w:rPr>
            </w:pPr>
            <w:r>
              <w:t>Сумма предложения, руб.</w:t>
            </w:r>
          </w:p>
        </w:tc>
      </w:tr>
      <w:tr w:rsidR="001D0E96">
        <w:trPr>
          <w:trHeight w:val="690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Default="00FA3EE8">
            <w:pPr>
              <w:pStyle w:val="1"/>
            </w:pPr>
            <w:r>
              <w:t>ЕА-4</w:t>
            </w:r>
            <w:r w:rsidR="008E7FF9">
              <w:t>2576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Default="00735D22" w:rsidP="008E7FF9">
            <w:pPr>
              <w:pStyle w:val="1"/>
            </w:pPr>
            <w:r>
              <w:t>ООО «</w:t>
            </w:r>
            <w:r w:rsidR="008E7FF9">
              <w:t>ЭСБИЭС ФАРМАСИ</w:t>
            </w:r>
            <w:r w:rsidR="00FA3EE8">
              <w:t>»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Default="008E7FF9">
            <w:pPr>
              <w:pStyle w:val="1"/>
            </w:pPr>
            <w:r>
              <w:t>4 209 217,18</w:t>
            </w:r>
            <w:r w:rsidR="00FA3EE8">
              <w:t xml:space="preserve"> руб.</w:t>
            </w:r>
          </w:p>
        </w:tc>
      </w:tr>
      <w:tr w:rsidR="001D0E96">
        <w:trPr>
          <w:trHeight w:val="498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Default="00FA3EE8">
            <w:pPr>
              <w:pStyle w:val="1"/>
            </w:pPr>
            <w:bookmarkStart w:id="0" w:name="__DdeLink__478_669819103"/>
            <w:r>
              <w:t>Е</w:t>
            </w:r>
            <w:bookmarkEnd w:id="0"/>
            <w:r>
              <w:t>А-4</w:t>
            </w:r>
            <w:r w:rsidR="008E7FF9">
              <w:t>2551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Default="00735D22" w:rsidP="008E7FF9">
            <w:pPr>
              <w:pStyle w:val="1"/>
            </w:pPr>
            <w:r>
              <w:t>ООО «</w:t>
            </w:r>
            <w:r w:rsidR="008E7FF9">
              <w:t>ЛЕКОМЕД+</w:t>
            </w:r>
            <w:r w:rsidR="00FA3EE8">
              <w:t>»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Default="008E7FF9">
            <w:pPr>
              <w:pStyle w:val="1"/>
            </w:pPr>
            <w:r>
              <w:t>4 231 506,00</w:t>
            </w:r>
            <w:r w:rsidR="00FA3EE8">
              <w:t xml:space="preserve"> руб.</w:t>
            </w:r>
          </w:p>
        </w:tc>
      </w:tr>
    </w:tbl>
    <w:p w:rsidR="001D0E96" w:rsidRDefault="001D0E96">
      <w:pPr>
        <w:pStyle w:val="1"/>
      </w:pPr>
    </w:p>
    <w:p w:rsidR="001D0E96" w:rsidRDefault="00FA3EE8">
      <w:pPr>
        <w:pStyle w:val="1"/>
      </w:pPr>
      <w:r>
        <w:rPr>
          <w:rStyle w:val="FontStyle13"/>
        </w:rPr>
        <w:t>Членами аукционной комиссии единогласно принято решение о соответствии следующих заявок требованиям, установленным документацией об аукционе в электронной форме:</w:t>
      </w:r>
    </w:p>
    <w:p w:rsidR="001D0E96" w:rsidRDefault="001D0E96">
      <w:pPr>
        <w:pStyle w:val="1"/>
        <w:rPr>
          <w:rStyle w:val="FontStyle13"/>
        </w:rPr>
      </w:pPr>
    </w:p>
    <w:tbl>
      <w:tblPr>
        <w:tblW w:w="9123" w:type="dxa"/>
        <w:tblInd w:w="186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100" w:type="dxa"/>
        </w:tblCellMar>
        <w:tblLook w:val="04A0"/>
      </w:tblPr>
      <w:tblGrid>
        <w:gridCol w:w="2482"/>
        <w:gridCol w:w="3395"/>
        <w:gridCol w:w="3246"/>
      </w:tblGrid>
      <w:tr w:rsidR="001D0E96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</w:pPr>
            <w:r>
              <w:t>Члены комиссии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  <w:jc w:val="center"/>
            </w:pPr>
            <w:r>
              <w:t>Решение по Заявке</w:t>
            </w:r>
          </w:p>
          <w:p w:rsidR="001D0E96" w:rsidRDefault="00FA3EE8">
            <w:pPr>
              <w:pStyle w:val="1"/>
              <w:jc w:val="center"/>
            </w:pPr>
            <w:r>
              <w:t xml:space="preserve">№ </w:t>
            </w:r>
            <w:r w:rsidR="00735D22">
              <w:t xml:space="preserve"> ЕА-4</w:t>
            </w:r>
            <w:r w:rsidR="005A5218">
              <w:t>2576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  <w:jc w:val="center"/>
            </w:pPr>
            <w:r>
              <w:t xml:space="preserve">Решение по Заявке </w:t>
            </w:r>
          </w:p>
          <w:p w:rsidR="001D0E96" w:rsidRDefault="00FA3EE8">
            <w:pPr>
              <w:pStyle w:val="1"/>
              <w:jc w:val="center"/>
            </w:pPr>
            <w:r>
              <w:t>№</w:t>
            </w:r>
            <w:r w:rsidR="00735D22">
              <w:t xml:space="preserve"> </w:t>
            </w:r>
            <w:r>
              <w:t xml:space="preserve"> </w:t>
            </w:r>
            <w:r w:rsidR="00735D22">
              <w:t>ЕА-4</w:t>
            </w:r>
            <w:r w:rsidR="005A5218">
              <w:t>2551</w:t>
            </w:r>
          </w:p>
        </w:tc>
      </w:tr>
      <w:tr w:rsidR="001D0E96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</w:pPr>
            <w:r>
              <w:t xml:space="preserve">А.В. Давыдова </w:t>
            </w:r>
            <w:bookmarkStart w:id="1" w:name="__DdeLink__12863_856950264"/>
            <w:bookmarkEnd w:id="1"/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</w:pPr>
            <w:r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</w:pPr>
            <w:r>
              <w:t>Соответствует требованиям</w:t>
            </w:r>
          </w:p>
        </w:tc>
      </w:tr>
      <w:tr w:rsidR="001D0E96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</w:pPr>
            <w:r>
              <w:t xml:space="preserve">К.О. Кулагин 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</w:pPr>
            <w:r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</w:pPr>
            <w:r>
              <w:t>Соответствует требованиям</w:t>
            </w:r>
          </w:p>
        </w:tc>
      </w:tr>
      <w:tr w:rsidR="008E7FF9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E7FF9" w:rsidRDefault="008E7FF9">
            <w:pPr>
              <w:pStyle w:val="1"/>
            </w:pPr>
            <w:r>
              <w:t xml:space="preserve">Ю.А. </w:t>
            </w:r>
            <w:proofErr w:type="spellStart"/>
            <w:r>
              <w:t>Бочарова</w:t>
            </w:r>
            <w:proofErr w:type="spellEnd"/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E7FF9" w:rsidRDefault="008E7FF9">
            <w:pPr>
              <w:pStyle w:val="1"/>
            </w:pPr>
            <w:r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E7FF9" w:rsidRDefault="008E7FF9">
            <w:pPr>
              <w:pStyle w:val="1"/>
            </w:pPr>
            <w:r>
              <w:t>Соответствует требованиям</w:t>
            </w:r>
          </w:p>
        </w:tc>
      </w:tr>
      <w:tr w:rsidR="001D0E96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</w:pPr>
            <w:r>
              <w:rPr>
                <w:lang w:val="en-US"/>
              </w:rPr>
              <w:t xml:space="preserve">С.А. </w:t>
            </w:r>
            <w:proofErr w:type="spellStart"/>
            <w:r>
              <w:rPr>
                <w:lang w:val="en-US"/>
              </w:rPr>
              <w:t>Пронская</w:t>
            </w:r>
            <w:proofErr w:type="spellEnd"/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</w:pPr>
            <w:r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</w:pPr>
            <w:r>
              <w:t>Соответствует требованиям</w:t>
            </w:r>
          </w:p>
        </w:tc>
      </w:tr>
      <w:tr w:rsidR="001D0E96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D0E96" w:rsidRPr="00735D22" w:rsidRDefault="008E7FF9" w:rsidP="008E7FF9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В.С. </w:t>
            </w:r>
            <w:r w:rsidRPr="008E7FF9">
              <w:rPr>
                <w:rFonts w:ascii="Times New Roman" w:hAnsi="Times New Roman" w:cs="Times New Roman"/>
                <w:sz w:val="24"/>
                <w:szCs w:val="24"/>
              </w:rPr>
              <w:t xml:space="preserve">Молошников 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</w:pPr>
            <w:r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</w:pPr>
            <w:r>
              <w:t>Соответствует требованиям</w:t>
            </w:r>
          </w:p>
        </w:tc>
      </w:tr>
      <w:tr w:rsidR="001D0E96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D0E96" w:rsidRPr="00735D22" w:rsidRDefault="008E7FF9" w:rsidP="008E7FF9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Е.А. </w:t>
            </w:r>
            <w:r w:rsidRPr="008E7FF9">
              <w:rPr>
                <w:rFonts w:ascii="Times New Roman" w:hAnsi="Times New Roman" w:cs="Times New Roman"/>
                <w:sz w:val="24"/>
                <w:szCs w:val="24"/>
              </w:rPr>
              <w:t xml:space="preserve">Чеверда 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</w:pPr>
            <w:r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</w:pPr>
            <w:r>
              <w:t>Соответствует требованиям</w:t>
            </w:r>
          </w:p>
        </w:tc>
      </w:tr>
      <w:tr w:rsidR="001D0E96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E7FF9" w:rsidRPr="008E7FF9" w:rsidRDefault="008E7FF9" w:rsidP="008E7FF9">
            <w:pPr>
              <w:tabs>
                <w:tab w:val="left" w:pos="-35"/>
                <w:tab w:val="left" w:pos="0"/>
                <w:tab w:val="left" w:pos="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Н.С. </w:t>
            </w:r>
            <w:proofErr w:type="spellStart"/>
            <w:r w:rsidRPr="008E7FF9">
              <w:rPr>
                <w:rFonts w:ascii="Times New Roman" w:hAnsi="Times New Roman" w:cs="Times New Roman"/>
                <w:sz w:val="24"/>
                <w:szCs w:val="24"/>
              </w:rPr>
              <w:t>Кабдина</w:t>
            </w:r>
            <w:proofErr w:type="spellEnd"/>
            <w:r w:rsidRPr="008E7F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D0E96" w:rsidRPr="00735D22" w:rsidRDefault="001D0E96" w:rsidP="008E7FF9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</w:pPr>
            <w:r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</w:pPr>
            <w:r>
              <w:t>Соответствует требованиям</w:t>
            </w:r>
          </w:p>
        </w:tc>
      </w:tr>
    </w:tbl>
    <w:p w:rsidR="001D0E96" w:rsidRDefault="001D0E96">
      <w:pPr>
        <w:pStyle w:val="1"/>
      </w:pPr>
    </w:p>
    <w:p w:rsidR="001D0E96" w:rsidRDefault="00FA3EE8">
      <w:pPr>
        <w:pStyle w:val="1"/>
      </w:pPr>
      <w: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1D0E96" w:rsidRDefault="001D0E96">
      <w:pPr>
        <w:pStyle w:val="1"/>
      </w:pPr>
    </w:p>
    <w:tbl>
      <w:tblPr>
        <w:tblW w:w="9784" w:type="dxa"/>
        <w:tblLook w:val="01E0"/>
      </w:tblPr>
      <w:tblGrid>
        <w:gridCol w:w="9558"/>
        <w:gridCol w:w="226"/>
      </w:tblGrid>
      <w:tr w:rsidR="001D0E96">
        <w:trPr>
          <w:trHeight w:val="5187"/>
        </w:trPr>
        <w:tc>
          <w:tcPr>
            <w:tcW w:w="9557" w:type="dxa"/>
            <w:shd w:val="clear" w:color="auto" w:fill="auto"/>
          </w:tcPr>
          <w:p w:rsidR="001D0E96" w:rsidRDefault="001D0E96">
            <w:pPr>
              <w:pStyle w:val="1"/>
            </w:pPr>
          </w:p>
          <w:tbl>
            <w:tblPr>
              <w:tblW w:w="9322" w:type="dxa"/>
              <w:tblLook w:val="01E0"/>
            </w:tblPr>
            <w:tblGrid>
              <w:gridCol w:w="4784"/>
              <w:gridCol w:w="1984"/>
              <w:gridCol w:w="2554"/>
            </w:tblGrid>
            <w:tr w:rsidR="001D0E96">
              <w:trPr>
                <w:trHeight w:val="395"/>
              </w:trPr>
              <w:tc>
                <w:tcPr>
                  <w:tcW w:w="4784" w:type="dxa"/>
                  <w:shd w:val="clear" w:color="auto" w:fill="auto"/>
                </w:tcPr>
                <w:p w:rsidR="001D0E96" w:rsidRDefault="00FA3EE8">
                  <w:pPr>
                    <w:pStyle w:val="1"/>
                  </w:pPr>
                  <w:r>
                    <w:t>Председатель комиссии: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1D0E96" w:rsidRDefault="001D0E96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1D0E96" w:rsidRDefault="00FA3EE8">
                  <w:pPr>
                    <w:pStyle w:val="1"/>
                  </w:pPr>
                  <w:r>
                    <w:t xml:space="preserve">А.В. Давыдова </w:t>
                  </w:r>
                </w:p>
                <w:p w:rsidR="001D0E96" w:rsidRDefault="001D0E96">
                  <w:pPr>
                    <w:pStyle w:val="1"/>
                  </w:pPr>
                </w:p>
              </w:tc>
            </w:tr>
            <w:tr w:rsidR="001D0E96">
              <w:trPr>
                <w:trHeight w:val="286"/>
              </w:trPr>
              <w:tc>
                <w:tcPr>
                  <w:tcW w:w="4784" w:type="dxa"/>
                  <w:shd w:val="clear" w:color="auto" w:fill="auto"/>
                </w:tcPr>
                <w:p w:rsidR="001D0E96" w:rsidRDefault="00FA3EE8">
                  <w:pPr>
                    <w:pStyle w:val="1"/>
                  </w:pPr>
                  <w:r>
                    <w:t xml:space="preserve">Зам. председателя </w:t>
                  </w:r>
                  <w:proofErr w:type="spellStart"/>
                  <w:r>
                    <w:t>комисии</w:t>
                  </w:r>
                  <w:proofErr w:type="spellEnd"/>
                  <w:r>
                    <w:t>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1D0E96" w:rsidRDefault="001D0E96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1D0E96" w:rsidRDefault="00FA3EE8">
                  <w:pPr>
                    <w:pStyle w:val="1"/>
                  </w:pPr>
                  <w:r>
                    <w:t xml:space="preserve">К.О. Кулагин </w:t>
                  </w:r>
                </w:p>
                <w:p w:rsidR="001D0E96" w:rsidRDefault="001D0E96">
                  <w:pPr>
                    <w:pStyle w:val="1"/>
                  </w:pPr>
                </w:p>
              </w:tc>
            </w:tr>
            <w:tr w:rsidR="001D0E96">
              <w:trPr>
                <w:trHeight w:val="320"/>
              </w:trPr>
              <w:tc>
                <w:tcPr>
                  <w:tcW w:w="4784" w:type="dxa"/>
                  <w:shd w:val="clear" w:color="auto" w:fill="auto"/>
                </w:tcPr>
                <w:p w:rsidR="001D0E96" w:rsidRDefault="00FA3EE8">
                  <w:pPr>
                    <w:pStyle w:val="1"/>
                  </w:pPr>
                  <w:r>
                    <w:t>Секретарь комиссии: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1D0E96" w:rsidRDefault="001D0E96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1D0E96" w:rsidRDefault="00FA3EE8">
                  <w:pPr>
                    <w:pStyle w:val="1"/>
                  </w:pPr>
                  <w:r>
                    <w:t xml:space="preserve">С.А. </w:t>
                  </w:r>
                  <w:proofErr w:type="spellStart"/>
                  <w:r>
                    <w:t>Пронская</w:t>
                  </w:r>
                  <w:proofErr w:type="spellEnd"/>
                </w:p>
                <w:p w:rsidR="001D0E96" w:rsidRDefault="001D0E96">
                  <w:pPr>
                    <w:pStyle w:val="1"/>
                  </w:pPr>
                </w:p>
              </w:tc>
            </w:tr>
            <w:tr w:rsidR="001D0E96">
              <w:trPr>
                <w:trHeight w:val="357"/>
              </w:trPr>
              <w:tc>
                <w:tcPr>
                  <w:tcW w:w="4784" w:type="dxa"/>
                  <w:shd w:val="clear" w:color="auto" w:fill="auto"/>
                </w:tcPr>
                <w:p w:rsidR="001D0E96" w:rsidRDefault="00FA3EE8">
                  <w:pPr>
                    <w:pStyle w:val="1"/>
                  </w:pPr>
                  <w:r>
                    <w:t>Члены аукционной комиссии: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1D0E96" w:rsidRDefault="001D0E96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1D0E96" w:rsidRDefault="008E7FF9">
                  <w:pPr>
                    <w:pStyle w:val="1"/>
                  </w:pPr>
                  <w:r>
                    <w:t xml:space="preserve">Ю.А. </w:t>
                  </w:r>
                  <w:proofErr w:type="spellStart"/>
                  <w:r>
                    <w:t>Бочарова</w:t>
                  </w:r>
                  <w:proofErr w:type="spellEnd"/>
                </w:p>
                <w:p w:rsidR="00735D22" w:rsidRDefault="00735D22">
                  <w:pPr>
                    <w:pStyle w:val="1"/>
                  </w:pPr>
                </w:p>
              </w:tc>
            </w:tr>
            <w:tr w:rsidR="001D0E96">
              <w:trPr>
                <w:trHeight w:val="341"/>
              </w:trPr>
              <w:tc>
                <w:tcPr>
                  <w:tcW w:w="4784" w:type="dxa"/>
                  <w:shd w:val="clear" w:color="auto" w:fill="auto"/>
                </w:tcPr>
                <w:p w:rsidR="001D0E96" w:rsidRDefault="001D0E96">
                  <w:pPr>
                    <w:pStyle w:val="1"/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1D0E96" w:rsidRDefault="001D0E96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8E7FF9" w:rsidRDefault="008E7FF9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</w:pPr>
                  <w:r>
                    <w:t xml:space="preserve">В.С. </w:t>
                  </w:r>
                  <w:r w:rsidRPr="008E7FF9">
                    <w:t>Молошников</w:t>
                  </w:r>
                </w:p>
                <w:p w:rsidR="00FA3EE8" w:rsidRDefault="008E7FF9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</w:pPr>
                  <w:r w:rsidRPr="008E7FF9">
                    <w:t xml:space="preserve"> </w:t>
                  </w:r>
                </w:p>
              </w:tc>
            </w:tr>
            <w:tr w:rsidR="001D0E96">
              <w:trPr>
                <w:trHeight w:val="345"/>
              </w:trPr>
              <w:tc>
                <w:tcPr>
                  <w:tcW w:w="4784" w:type="dxa"/>
                  <w:shd w:val="clear" w:color="auto" w:fill="auto"/>
                </w:tcPr>
                <w:p w:rsidR="001D0E96" w:rsidRDefault="001D0E96">
                  <w:pPr>
                    <w:pStyle w:val="1"/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1D0E96" w:rsidRDefault="001D0E96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1D0E96" w:rsidRDefault="008E7FF9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</w:pPr>
                  <w:r>
                    <w:t xml:space="preserve">Е.А. </w:t>
                  </w:r>
                  <w:r w:rsidRPr="008E7FF9">
                    <w:t>Чеверда</w:t>
                  </w:r>
                </w:p>
                <w:p w:rsidR="008E7FF9" w:rsidRDefault="008E7FF9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</w:pPr>
                </w:p>
                <w:p w:rsidR="008E7FF9" w:rsidRPr="008E7FF9" w:rsidRDefault="008E7FF9" w:rsidP="008E7FF9">
                  <w:pPr>
                    <w:tabs>
                      <w:tab w:val="left" w:pos="-35"/>
                      <w:tab w:val="left" w:pos="0"/>
                      <w:tab w:val="left" w:pos="36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Н.С. </w:t>
                  </w:r>
                  <w:proofErr w:type="spellStart"/>
                  <w:r w:rsidRPr="008E7F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Кабдина</w:t>
                  </w:r>
                  <w:proofErr w:type="spellEnd"/>
                  <w:r w:rsidRPr="008E7FF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8E7FF9" w:rsidRDefault="008E7FF9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</w:pPr>
                </w:p>
              </w:tc>
            </w:tr>
          </w:tbl>
          <w:p w:rsidR="001D0E96" w:rsidRDefault="001D0E96">
            <w:pPr>
              <w:pStyle w:val="1"/>
            </w:pPr>
          </w:p>
        </w:tc>
        <w:tc>
          <w:tcPr>
            <w:tcW w:w="226" w:type="dxa"/>
            <w:shd w:val="clear" w:color="auto" w:fill="auto"/>
          </w:tcPr>
          <w:p w:rsidR="001D0E96" w:rsidRDefault="001D0E96">
            <w:pPr>
              <w:pStyle w:val="1"/>
            </w:pPr>
          </w:p>
        </w:tc>
      </w:tr>
    </w:tbl>
    <w:p w:rsidR="001D0E96" w:rsidRDefault="001D0E96">
      <w:pPr>
        <w:pStyle w:val="1"/>
      </w:pPr>
    </w:p>
    <w:sectPr w:rsidR="001D0E96" w:rsidSect="001D0E96">
      <w:pgSz w:w="11906" w:h="16838"/>
      <w:pgMar w:top="1134" w:right="829" w:bottom="709" w:left="1559" w:header="0" w:footer="0" w:gutter="0"/>
      <w:cols w:space="720"/>
      <w:formProt w:val="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;Helvetica;sans-se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Zen Hei Shar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1D0E96"/>
    <w:rsid w:val="00025B7C"/>
    <w:rsid w:val="000C0FD8"/>
    <w:rsid w:val="001720CF"/>
    <w:rsid w:val="001D0E96"/>
    <w:rsid w:val="002073EC"/>
    <w:rsid w:val="00267EAA"/>
    <w:rsid w:val="004950E2"/>
    <w:rsid w:val="005A5218"/>
    <w:rsid w:val="005B115B"/>
    <w:rsid w:val="00735D22"/>
    <w:rsid w:val="008E7FF9"/>
    <w:rsid w:val="00C1580D"/>
    <w:rsid w:val="00DB1FF4"/>
    <w:rsid w:val="00FA3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B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5612F6"/>
    <w:pPr>
      <w:tabs>
        <w:tab w:val="left" w:pos="708"/>
      </w:tabs>
      <w:suppressAutoHyphens/>
      <w:spacing w:after="60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FontStyle17">
    <w:name w:val="Font Style17"/>
    <w:basedOn w:val="a0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8">
    <w:name w:val="Font Style18"/>
    <w:basedOn w:val="a0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customStyle="1" w:styleId="a3">
    <w:name w:val="Название Знак"/>
    <w:basedOn w:val="a0"/>
    <w:uiPriority w:val="1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с отступом Знак"/>
    <w:basedOn w:val="a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uiPriority w:val="99"/>
    <w:qFormat/>
    <w:rsid w:val="00A504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"/>
    <w:qFormat/>
    <w:locked/>
    <w:rsid w:val="00A50486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Emphasis"/>
    <w:qFormat/>
    <w:rsid w:val="00D4388A"/>
    <w:rPr>
      <w:i/>
      <w:iCs/>
    </w:rPr>
  </w:style>
  <w:style w:type="character" w:customStyle="1" w:styleId="a6">
    <w:name w:val="Основной текст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Верхний колонтитул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sic">
    <w:name w:val="basic"/>
    <w:basedOn w:val="a0"/>
    <w:qFormat/>
    <w:rsid w:val="00B7324B"/>
  </w:style>
  <w:style w:type="character" w:customStyle="1" w:styleId="-">
    <w:name w:val="Интернет-ссылка"/>
    <w:basedOn w:val="a0"/>
    <w:uiPriority w:val="99"/>
    <w:semiHidden/>
    <w:unhideWhenUsed/>
    <w:rsid w:val="00B7324B"/>
    <w:rPr>
      <w:strike w:val="0"/>
      <w:dstrike w:val="0"/>
      <w:color w:val="52789C"/>
      <w:u w:val="none"/>
      <w:effect w:val="none"/>
    </w:rPr>
  </w:style>
  <w:style w:type="character" w:customStyle="1" w:styleId="a9">
    <w:name w:val="Привязка сноски"/>
    <w:rsid w:val="001D0E96"/>
    <w:rPr>
      <w:vertAlign w:val="superscript"/>
    </w:rPr>
  </w:style>
  <w:style w:type="character" w:customStyle="1" w:styleId="FootnoteCharacters">
    <w:name w:val="Footnote Characters"/>
    <w:basedOn w:val="a0"/>
    <w:unhideWhenUsed/>
    <w:qFormat/>
    <w:rsid w:val="003D4B11"/>
    <w:rPr>
      <w:vertAlign w:val="superscript"/>
    </w:rPr>
  </w:style>
  <w:style w:type="character" w:customStyle="1" w:styleId="aa">
    <w:name w:val="Текст сноски Знак"/>
    <w:basedOn w:val="a0"/>
    <w:uiPriority w:val="99"/>
    <w:qFormat/>
    <w:rsid w:val="005612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Без интервала Знак"/>
    <w:uiPriority w:val="1"/>
    <w:qFormat/>
    <w:rsid w:val="0030052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qFormat/>
    <w:rsid w:val="00300523"/>
  </w:style>
  <w:style w:type="character" w:customStyle="1" w:styleId="ac">
    <w:name w:val="Текст выноски Знак"/>
    <w:basedOn w:val="a0"/>
    <w:uiPriority w:val="99"/>
    <w:semiHidden/>
    <w:qFormat/>
    <w:rsid w:val="00773F7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Label1">
    <w:name w:val="ListLabel 1"/>
    <w:qFormat/>
    <w:rsid w:val="001D0E96"/>
    <w:rPr>
      <w:color w:val="000000"/>
      <w:sz w:val="24"/>
    </w:rPr>
  </w:style>
  <w:style w:type="character" w:customStyle="1" w:styleId="ListLabel2">
    <w:name w:val="ListLabel 2"/>
    <w:qFormat/>
    <w:rsid w:val="001D0E96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3">
    <w:name w:val="ListLabel 3"/>
    <w:qFormat/>
    <w:rsid w:val="001D0E96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4">
    <w:name w:val="ListLabel 4"/>
    <w:qFormat/>
    <w:rsid w:val="001D0E96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5">
    <w:name w:val="ListLabel 5"/>
    <w:qFormat/>
    <w:rsid w:val="001D0E96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paragraph" w:customStyle="1" w:styleId="ad">
    <w:name w:val="Заголовок"/>
    <w:basedOn w:val="1"/>
    <w:next w:val="ae"/>
    <w:qFormat/>
    <w:rsid w:val="001D0E96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e">
    <w:name w:val="Body Text"/>
    <w:basedOn w:val="1"/>
    <w:uiPriority w:val="99"/>
    <w:semiHidden/>
    <w:unhideWhenUsed/>
    <w:rsid w:val="00C3756B"/>
    <w:pPr>
      <w:overflowPunct w:val="0"/>
      <w:spacing w:after="120"/>
    </w:pPr>
    <w:rPr>
      <w:szCs w:val="20"/>
    </w:rPr>
  </w:style>
  <w:style w:type="paragraph" w:styleId="af">
    <w:name w:val="List"/>
    <w:basedOn w:val="ae"/>
    <w:rsid w:val="001D0E96"/>
    <w:rPr>
      <w:rFonts w:cs="Lohit Devanagari"/>
    </w:rPr>
  </w:style>
  <w:style w:type="paragraph" w:customStyle="1" w:styleId="Caption">
    <w:name w:val="Caption"/>
    <w:basedOn w:val="1"/>
    <w:qFormat/>
    <w:rsid w:val="001D0E96"/>
    <w:pPr>
      <w:suppressLineNumbers/>
      <w:spacing w:before="120" w:after="120"/>
    </w:pPr>
    <w:rPr>
      <w:rFonts w:cs="Lohit Devanagari"/>
      <w:i/>
      <w:iCs/>
    </w:rPr>
  </w:style>
  <w:style w:type="paragraph" w:styleId="af0">
    <w:name w:val="index heading"/>
    <w:basedOn w:val="1"/>
    <w:qFormat/>
    <w:rsid w:val="001D0E96"/>
    <w:pPr>
      <w:suppressLineNumbers/>
    </w:pPr>
    <w:rPr>
      <w:rFonts w:cs="Lohit Devanagari"/>
    </w:rPr>
  </w:style>
  <w:style w:type="paragraph" w:customStyle="1" w:styleId="Style4">
    <w:name w:val="Style4"/>
    <w:basedOn w:val="1"/>
    <w:uiPriority w:val="99"/>
    <w:qFormat/>
    <w:rsid w:val="00A50486"/>
  </w:style>
  <w:style w:type="paragraph" w:customStyle="1" w:styleId="Style5">
    <w:name w:val="Style5"/>
    <w:basedOn w:val="1"/>
    <w:uiPriority w:val="99"/>
    <w:qFormat/>
    <w:rsid w:val="00A50486"/>
    <w:pPr>
      <w:spacing w:line="300" w:lineRule="exact"/>
      <w:jc w:val="center"/>
    </w:pPr>
  </w:style>
  <w:style w:type="paragraph" w:customStyle="1" w:styleId="Style6">
    <w:name w:val="Style6"/>
    <w:basedOn w:val="1"/>
    <w:uiPriority w:val="99"/>
    <w:qFormat/>
    <w:rsid w:val="00A50486"/>
  </w:style>
  <w:style w:type="paragraph" w:customStyle="1" w:styleId="Style7">
    <w:name w:val="Style7"/>
    <w:basedOn w:val="1"/>
    <w:uiPriority w:val="99"/>
    <w:qFormat/>
    <w:rsid w:val="00A50486"/>
    <w:pPr>
      <w:spacing w:line="230" w:lineRule="exact"/>
      <w:jc w:val="center"/>
    </w:pPr>
  </w:style>
  <w:style w:type="paragraph" w:customStyle="1" w:styleId="Style8">
    <w:name w:val="Style8"/>
    <w:basedOn w:val="1"/>
    <w:uiPriority w:val="99"/>
    <w:qFormat/>
    <w:rsid w:val="00A50486"/>
    <w:pPr>
      <w:spacing w:line="298" w:lineRule="exact"/>
      <w:ind w:firstLine="168"/>
    </w:pPr>
  </w:style>
  <w:style w:type="paragraph" w:customStyle="1" w:styleId="Style9">
    <w:name w:val="Style9"/>
    <w:basedOn w:val="1"/>
    <w:uiPriority w:val="99"/>
    <w:qFormat/>
    <w:rsid w:val="00A50486"/>
  </w:style>
  <w:style w:type="paragraph" w:styleId="af1">
    <w:name w:val="Title"/>
    <w:basedOn w:val="1"/>
    <w:uiPriority w:val="10"/>
    <w:qFormat/>
    <w:rsid w:val="00A50486"/>
    <w:pPr>
      <w:spacing w:beforeAutospacing="1" w:afterAutospacing="1"/>
    </w:pPr>
    <w:rPr>
      <w:color w:val="000000"/>
    </w:rPr>
  </w:style>
  <w:style w:type="paragraph" w:styleId="af2">
    <w:name w:val="Body Text Indent"/>
    <w:basedOn w:val="1"/>
    <w:rsid w:val="00A50486"/>
    <w:pPr>
      <w:spacing w:beforeAutospacing="1" w:afterAutospacing="1"/>
    </w:pPr>
    <w:rPr>
      <w:color w:val="000000"/>
    </w:rPr>
  </w:style>
  <w:style w:type="paragraph" w:styleId="20">
    <w:name w:val="Body Text Indent 2"/>
    <w:basedOn w:val="1"/>
    <w:uiPriority w:val="99"/>
    <w:unhideWhenUsed/>
    <w:qFormat/>
    <w:rsid w:val="00A50486"/>
    <w:pPr>
      <w:spacing w:after="120" w:line="480" w:lineRule="auto"/>
      <w:ind w:left="283"/>
    </w:pPr>
  </w:style>
  <w:style w:type="paragraph" w:customStyle="1" w:styleId="ConsPlusNormal0">
    <w:name w:val="ConsPlusNormal"/>
    <w:qFormat/>
    <w:rsid w:val="00A50486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Header">
    <w:name w:val="Header"/>
    <w:basedOn w:val="1"/>
    <w:uiPriority w:val="99"/>
    <w:semiHidden/>
    <w:unhideWhenUsed/>
    <w:rsid w:val="00C3756B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1"/>
    <w:uiPriority w:val="99"/>
    <w:semiHidden/>
    <w:unhideWhenUsed/>
    <w:rsid w:val="00C3756B"/>
    <w:pPr>
      <w:tabs>
        <w:tab w:val="center" w:pos="4677"/>
        <w:tab w:val="right" w:pos="9355"/>
      </w:tabs>
    </w:pPr>
  </w:style>
  <w:style w:type="paragraph" w:customStyle="1" w:styleId="FootnoteText">
    <w:name w:val="Footnote Text"/>
    <w:basedOn w:val="1"/>
    <w:uiPriority w:val="99"/>
    <w:unhideWhenUsed/>
    <w:rsid w:val="005612F6"/>
    <w:rPr>
      <w:sz w:val="20"/>
      <w:szCs w:val="20"/>
    </w:rPr>
  </w:style>
  <w:style w:type="paragraph" w:customStyle="1" w:styleId="parametervalue">
    <w:name w:val="parametervalue"/>
    <w:basedOn w:val="1"/>
    <w:qFormat/>
    <w:rsid w:val="00FD5A62"/>
    <w:pPr>
      <w:spacing w:beforeAutospacing="1" w:afterAutospacing="1"/>
    </w:pPr>
  </w:style>
  <w:style w:type="paragraph" w:styleId="af3">
    <w:name w:val="No Spacing"/>
    <w:qFormat/>
    <w:rsid w:val="001D0E96"/>
    <w:pPr>
      <w:ind w:firstLine="567"/>
      <w:jc w:val="both"/>
    </w:pPr>
    <w:rPr>
      <w:rFonts w:ascii="Times New Roman" w:eastAsia="WenQuanYi Zen Hei Sharp" w:hAnsi="Times New Roman" w:cs="Lohit Devanagari"/>
      <w:color w:val="000000"/>
      <w:sz w:val="28"/>
      <w:szCs w:val="20"/>
      <w:lang w:eastAsia="zh-CN" w:bidi="hi-IN"/>
    </w:rPr>
  </w:style>
  <w:style w:type="paragraph" w:styleId="af4">
    <w:name w:val="Balloon Text"/>
    <w:basedOn w:val="1"/>
    <w:uiPriority w:val="99"/>
    <w:semiHidden/>
    <w:unhideWhenUsed/>
    <w:qFormat/>
    <w:rsid w:val="00773F7F"/>
    <w:rPr>
      <w:rFonts w:ascii="Tahoma" w:hAnsi="Tahoma" w:cs="Tahoma"/>
      <w:sz w:val="16"/>
      <w:szCs w:val="16"/>
    </w:rPr>
  </w:style>
  <w:style w:type="paragraph" w:customStyle="1" w:styleId="af5">
    <w:name w:val="Содержимое таблицы"/>
    <w:basedOn w:val="1"/>
    <w:qFormat/>
    <w:rsid w:val="001D0E96"/>
    <w:pPr>
      <w:suppressLineNumbers/>
    </w:pPr>
  </w:style>
  <w:style w:type="paragraph" w:customStyle="1" w:styleId="af6">
    <w:name w:val="Заголовок таблицы"/>
    <w:basedOn w:val="af5"/>
    <w:qFormat/>
    <w:rsid w:val="001D0E96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ZAK6</cp:lastModifiedBy>
  <cp:revision>7</cp:revision>
  <cp:lastPrinted>2019-10-29T15:01:00Z</cp:lastPrinted>
  <dcterms:created xsi:type="dcterms:W3CDTF">2020-03-03T12:25:00Z</dcterms:created>
  <dcterms:modified xsi:type="dcterms:W3CDTF">2020-03-04T14:49:00Z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