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</w:t>
      </w:r>
      <w:r w:rsidR="00BB2CEA">
        <w:rPr>
          <w:rFonts w:ascii="Times New Roman" w:hAnsi="Times New Roman"/>
          <w:b/>
          <w:bCs/>
          <w:sz w:val="24"/>
          <w:szCs w:val="24"/>
        </w:rPr>
        <w:t xml:space="preserve"> №3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Подведения итогов электронно</w:t>
      </w:r>
      <w:r w:rsidR="00CA240A">
        <w:rPr>
          <w:rFonts w:ascii="Times New Roman" w:hAnsi="Times New Roman"/>
          <w:b/>
          <w:bCs/>
          <w:sz w:val="24"/>
          <w:szCs w:val="24"/>
        </w:rPr>
        <w:t xml:space="preserve">го аукциона </w:t>
      </w:r>
      <w:r w:rsidR="00CA240A">
        <w:rPr>
          <w:rFonts w:ascii="Times New Roman" w:hAnsi="Times New Roman"/>
          <w:b/>
          <w:bCs/>
          <w:sz w:val="24"/>
          <w:szCs w:val="24"/>
        </w:rPr>
        <w:br/>
        <w:t>0373200059718000024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F4E4E" w:rsidRPr="00642D2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B87759" w:rsidP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«28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07B40">
              <w:rPr>
                <w:rFonts w:ascii="Times New Roman" w:hAnsi="Times New Roman"/>
                <w:sz w:val="24"/>
                <w:szCs w:val="24"/>
              </w:rPr>
              <w:t xml:space="preserve">февраля </w:t>
            </w:r>
            <w:r w:rsidR="00BB2CEA">
              <w:rPr>
                <w:rFonts w:ascii="Times New Roman" w:hAnsi="Times New Roman"/>
                <w:sz w:val="24"/>
                <w:szCs w:val="24"/>
              </w:rPr>
              <w:t>2018</w:t>
            </w:r>
            <w:r w:rsidR="00FA4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CA240A">
        <w:rPr>
          <w:rFonts w:ascii="Times New Roman" w:hAnsi="Times New Roman"/>
          <w:sz w:val="24"/>
          <w:szCs w:val="24"/>
        </w:rPr>
        <w:t>ном аукционе 0373200059718000024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E2F6B" w:rsidRPr="00607B40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hyperlink r:id="rId5" w:history="1">
        <w:r w:rsidR="00CA240A" w:rsidRPr="00CA240A">
          <w:rPr>
            <w:rFonts w:ascii="Times New Roman" w:hAnsi="Times New Roman"/>
            <w:sz w:val="24"/>
            <w:szCs w:val="24"/>
          </w:rPr>
          <w:t>Оказание услуг по техническому обслуживанию внутреннего противопожарного водопровода в ГБУЗ "МНПЦ борьбы с туберкулезом ДЗМ"</w:t>
        </w:r>
      </w:hyperlink>
      <w:r w:rsidR="002E2F6B" w:rsidRPr="00607B40">
        <w:rPr>
          <w:rFonts w:ascii="Times New Roman" w:hAnsi="Times New Roman"/>
          <w:sz w:val="24"/>
          <w:szCs w:val="24"/>
        </w:rPr>
        <w:t xml:space="preserve"> </w:t>
      </w:r>
    </w:p>
    <w:p w:rsidR="007F4E4E" w:rsidRDefault="00CC17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172D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642D22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br/>
      </w:r>
      <w:r w:rsidR="00CA240A" w:rsidRPr="00CA240A">
        <w:rPr>
          <w:rFonts w:ascii="Times New Roman" w:hAnsi="Times New Roman"/>
          <w:sz w:val="24"/>
          <w:szCs w:val="24"/>
        </w:rPr>
        <w:t>1 091 564.67</w:t>
      </w:r>
      <w:r w:rsidR="00CA240A" w:rsidRPr="00CA240A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руб.</w:t>
      </w:r>
      <w:r w:rsidR="00642D22" w:rsidRPr="00525CD5">
        <w:rPr>
          <w:rFonts w:ascii="Times New Roman" w:hAnsi="Times New Roman"/>
          <w:sz w:val="24"/>
          <w:szCs w:val="24"/>
        </w:rPr>
        <w:t xml:space="preserve"> </w:t>
      </w:r>
      <w:r w:rsidR="00642D22" w:rsidRPr="00525CD5">
        <w:rPr>
          <w:rFonts w:ascii="Times New Roman" w:hAnsi="Times New Roman"/>
          <w:sz w:val="24"/>
          <w:szCs w:val="24"/>
        </w:rPr>
        <w:br/>
      </w:r>
    </w:p>
    <w:p w:rsidR="002E2F6B" w:rsidRPr="004402E6" w:rsidRDefault="002E2F6B" w:rsidP="002E2F6B">
      <w:pPr>
        <w:pStyle w:val="parametervalue"/>
      </w:pPr>
      <w:r>
        <w:rPr>
          <w:b/>
        </w:rPr>
        <w:t xml:space="preserve">         </w:t>
      </w:r>
      <w:r w:rsidR="00642D22" w:rsidRPr="002E2F6B">
        <w:rPr>
          <w:b/>
        </w:rPr>
        <w:t>3.</w:t>
      </w:r>
      <w:r w:rsidR="00642D22">
        <w:t xml:space="preserve"> Извещение и аукционная документация о проведении настоящего электронного аукциона были разм</w:t>
      </w:r>
      <w:r w:rsidR="00CA240A">
        <w:t>ещены «08</w:t>
      </w:r>
      <w:r w:rsidR="00642D22">
        <w:t xml:space="preserve">» </w:t>
      </w:r>
      <w:r w:rsidR="00607B40">
        <w:t>февраля 2018</w:t>
      </w:r>
      <w:r w:rsidR="00642D22">
        <w:t xml:space="preserve"> года на </w:t>
      </w:r>
      <w:r>
        <w:t xml:space="preserve">сайте торговой площадки АО "РАД", по адресу в сети «Интернет»: </w:t>
      </w:r>
      <w:hyperlink r:id="rId6" w:history="1">
        <w:r w:rsidRPr="0037339C">
          <w:t>https://gz.lot-online.ru</w:t>
        </w:r>
      </w:hyperlink>
      <w:r>
        <w:t xml:space="preserve"> </w:t>
      </w:r>
      <w:r w:rsidRPr="004402E6">
        <w:t xml:space="preserve">. </w:t>
      </w:r>
    </w:p>
    <w:p w:rsidR="00FA4762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2F6B">
        <w:rPr>
          <w:rFonts w:ascii="Times New Roman" w:hAnsi="Times New Roman"/>
          <w:b/>
          <w:sz w:val="24"/>
          <w:szCs w:val="24"/>
        </w:rPr>
        <w:t xml:space="preserve">4. Состав аукционной комиссии. </w:t>
      </w:r>
      <w:r w:rsidRPr="002E2F6B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заседании комиссии (Единая комиссия по осуществлению закупок для нужд ГБУЗ "МНПЦ борьбы с туберкулезом ДЗМ"), при рассмотрении вторых частей заявок на участие в электронном аукционе присутствовали: </w:t>
      </w:r>
    </w:p>
    <w:p w:rsidR="007F4E4E" w:rsidRPr="00456580" w:rsidRDefault="00527C53" w:rsidP="003E2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комиссии: Копылов Александр Вячеславович</w:t>
      </w:r>
      <w:proofErr w:type="gramStart"/>
      <w:r>
        <w:rPr>
          <w:rFonts w:ascii="Times New Roman" w:hAnsi="Times New Roman"/>
          <w:sz w:val="24"/>
          <w:szCs w:val="24"/>
        </w:rPr>
        <w:br/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ам. председателя комиссии: Анисимова Любовь Генриховна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Румянцев Максим Николаевич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Щербаков Евгений Анатольевич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Сергеевич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456580" w:rsidRPr="00456580">
        <w:rPr>
          <w:rFonts w:ascii="Times New Roman" w:hAnsi="Times New Roman"/>
          <w:sz w:val="24"/>
          <w:szCs w:val="24"/>
        </w:rPr>
        <w:t>Секретарь комиссии: Варлыгина Екатерина Анатольевна</w:t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0679D">
        <w:rPr>
          <w:rFonts w:ascii="Times New Roman" w:hAnsi="Times New Roman"/>
          <w:sz w:val="24"/>
          <w:szCs w:val="24"/>
        </w:rPr>
        <w:t>ого аукциона 037320</w:t>
      </w:r>
      <w:r w:rsidR="00607B40">
        <w:rPr>
          <w:rFonts w:ascii="Times New Roman" w:hAnsi="Times New Roman"/>
          <w:sz w:val="24"/>
          <w:szCs w:val="24"/>
        </w:rPr>
        <w:t>0059718</w:t>
      </w:r>
      <w:r w:rsidR="002E2F6B">
        <w:rPr>
          <w:rFonts w:ascii="Times New Roman" w:hAnsi="Times New Roman"/>
          <w:sz w:val="24"/>
          <w:szCs w:val="24"/>
        </w:rPr>
        <w:t>0</w:t>
      </w:r>
      <w:r w:rsidR="00CA240A">
        <w:rPr>
          <w:rFonts w:ascii="Times New Roman" w:hAnsi="Times New Roman"/>
          <w:sz w:val="24"/>
          <w:szCs w:val="24"/>
        </w:rPr>
        <w:t>00024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932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1418"/>
        <w:gridCol w:w="4677"/>
        <w:gridCol w:w="1985"/>
      </w:tblGrid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</w:tr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4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7824FA" w:rsidRDefault="00CA240A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tgtFrame="_blank" w:history="1">
              <w:r w:rsidRPr="005354B8">
                <w:rPr>
                  <w:rFonts w:ascii="Times New Roman" w:hAnsi="Times New Roman"/>
                  <w:sz w:val="24"/>
                  <w:szCs w:val="24"/>
                </w:rPr>
                <w:t>Общество с</w:t>
              </w:r>
              <w:r w:rsidR="005354B8">
                <w:rPr>
                  <w:rFonts w:ascii="Times New Roman" w:hAnsi="Times New Roman"/>
                  <w:sz w:val="24"/>
                  <w:szCs w:val="24"/>
                </w:rPr>
                <w:t xml:space="preserve"> ограниченной ответственностью «</w:t>
              </w:r>
              <w:r w:rsidRPr="005354B8">
                <w:rPr>
                  <w:rFonts w:ascii="Times New Roman" w:hAnsi="Times New Roman"/>
                  <w:sz w:val="24"/>
                  <w:szCs w:val="24"/>
                </w:rPr>
                <w:t>ИКАНД</w:t>
              </w:r>
            </w:hyperlink>
            <w:r w:rsidR="005354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607B40" w:rsidRPr="005354B8" w:rsidTr="00607B4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07B40" w:rsidRPr="00607B40" w:rsidRDefault="00607B40" w:rsidP="00607B4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607B40" w:rsidRPr="00607B40" w:rsidRDefault="005354B8" w:rsidP="00607B4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54B8">
                    <w:rPr>
                      <w:rFonts w:ascii="Times New Roman" w:hAnsi="Times New Roman"/>
                      <w:sz w:val="24"/>
                      <w:szCs w:val="24"/>
                    </w:rPr>
                    <w:t>458 457.35</w:t>
                  </w:r>
                </w:p>
              </w:tc>
            </w:tr>
          </w:tbl>
          <w:p w:rsidR="00607B40" w:rsidRPr="00607B40" w:rsidRDefault="00607B40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Default="005354B8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8" w:tgtFrame="_blank" w:history="1">
              <w:r w:rsidRPr="005354B8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«Рельеф»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607B40" w:rsidRDefault="00607B40" w:rsidP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69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54B8" w:rsidRPr="005354B8">
              <w:rPr>
                <w:rFonts w:ascii="Times New Roman" w:hAnsi="Times New Roman"/>
                <w:sz w:val="24"/>
                <w:szCs w:val="24"/>
              </w:rPr>
              <w:t>463 915.17</w:t>
            </w:r>
          </w:p>
        </w:tc>
      </w:tr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Default="005354B8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9" w:tgtFrame="_blank" w:history="1">
              <w:r w:rsidRPr="005354B8">
                <w:rPr>
                  <w:rFonts w:ascii="Times New Roman" w:hAnsi="Times New Roman"/>
                  <w:sz w:val="24"/>
                  <w:szCs w:val="24"/>
                </w:rPr>
                <w:t xml:space="preserve">Общество с ограниченной ответственностью «Сертификат+» 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5354B8" w:rsidRDefault="0090698E" w:rsidP="00906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354B8" w:rsidRPr="005354B8">
              <w:rPr>
                <w:rFonts w:ascii="Times New Roman" w:hAnsi="Times New Roman"/>
                <w:sz w:val="24"/>
                <w:szCs w:val="24"/>
              </w:rPr>
              <w:t>698 719.85</w:t>
            </w:r>
          </w:p>
        </w:tc>
      </w:tr>
      <w:tr w:rsidR="00CA240A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5354B8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5354B8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"Спектр-АПС"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5354B8" w:rsidRPr="005354B8" w:rsidTr="005354B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5354B8" w:rsidRPr="005354B8" w:rsidRDefault="005354B8" w:rsidP="005354B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5354B8" w:rsidRPr="005354B8" w:rsidRDefault="005354B8" w:rsidP="005354B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54B8">
                    <w:rPr>
                      <w:rFonts w:ascii="Times New Roman" w:hAnsi="Times New Roman"/>
                      <w:sz w:val="24"/>
                      <w:szCs w:val="24"/>
                    </w:rPr>
                    <w:t>709 517.07</w:t>
                  </w:r>
                </w:p>
              </w:tc>
            </w:tr>
          </w:tbl>
          <w:p w:rsidR="00CA240A" w:rsidRDefault="00CA240A" w:rsidP="00906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240A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5354B8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tgtFrame="_blank" w:history="1">
              <w:r w:rsidRPr="005354B8">
                <w:rPr>
                  <w:rFonts w:ascii="Times New Roman" w:hAnsi="Times New Roman"/>
                  <w:sz w:val="24"/>
                  <w:szCs w:val="24"/>
                </w:rPr>
                <w:t>Общество с</w:t>
              </w:r>
              <w:r w:rsidR="00381FA0">
                <w:rPr>
                  <w:rFonts w:ascii="Times New Roman" w:hAnsi="Times New Roman"/>
                  <w:sz w:val="24"/>
                  <w:szCs w:val="24"/>
                </w:rPr>
                <w:t xml:space="preserve"> ограниченной ответственностью «</w:t>
              </w:r>
              <w:r w:rsidRPr="005354B8">
                <w:rPr>
                  <w:rFonts w:ascii="Times New Roman" w:hAnsi="Times New Roman"/>
                  <w:sz w:val="24"/>
                  <w:szCs w:val="24"/>
                </w:rPr>
                <w:t>ИНВЕСТРЕСУРС</w:t>
              </w:r>
            </w:hyperlink>
            <w:r w:rsidR="00381FA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 w:rsidP="00906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4B8">
              <w:rPr>
                <w:rFonts w:ascii="Times New Roman" w:hAnsi="Times New Roman"/>
                <w:sz w:val="24"/>
                <w:szCs w:val="24"/>
              </w:rPr>
              <w:t>764 095.27</w:t>
            </w:r>
          </w:p>
        </w:tc>
      </w:tr>
      <w:tr w:rsidR="00CA240A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5354B8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Pr="005354B8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"СК МАШМОНТАЖ"</w:t>
              </w:r>
            </w:hyperlink>
            <w:r w:rsidR="00381FA0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 w:rsidP="00906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4B8">
              <w:rPr>
                <w:rFonts w:ascii="Times New Roman" w:hAnsi="Times New Roman"/>
                <w:sz w:val="24"/>
                <w:szCs w:val="24"/>
              </w:rPr>
              <w:t>1 086 106.85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7F4E4E" w:rsidRPr="00642D2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5354B8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805F1B" w:rsidRDefault="005354B8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4964CB" w:rsidRDefault="005354B8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805F1B" w:rsidRDefault="001B49C7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B8" w:rsidRPr="00805F1B" w:rsidRDefault="001B49C7" w:rsidP="009F3C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Учредитель Участника внесен в реестр недобросовестных поставщиков</w:t>
            </w:r>
          </w:p>
        </w:tc>
        <w:bookmarkStart w:id="0" w:name="_GoBack"/>
        <w:bookmarkEnd w:id="0"/>
      </w:tr>
      <w:tr w:rsidR="005354B8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642D22" w:rsidRDefault="005354B8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Default="005354B8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805F1B" w:rsidRDefault="001B49C7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B8" w:rsidRPr="00805F1B" w:rsidRDefault="001B49C7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 xml:space="preserve"> внесен в реестр недобросовестных поставщиков</w:t>
            </w:r>
          </w:p>
        </w:tc>
      </w:tr>
      <w:tr w:rsidR="005354B8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642D22" w:rsidRDefault="005354B8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Default="005354B8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B8" w:rsidRPr="00805F1B" w:rsidRDefault="002B263A" w:rsidP="002B2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B8" w:rsidRPr="00805F1B" w:rsidRDefault="002B263A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Соответствует требованиям </w:t>
            </w:r>
            <w:r w:rsidR="001824F2">
              <w:rPr>
                <w:rFonts w:ascii="Times New Roman" w:hAnsi="Times New Roman"/>
                <w:sz w:val="24"/>
                <w:szCs w:val="24"/>
              </w:rPr>
              <w:t>аукционной документации</w:t>
            </w:r>
          </w:p>
        </w:tc>
      </w:tr>
      <w:tr w:rsidR="001824F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Default="001824F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Pr="00805F1B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F2" w:rsidRPr="00805F1B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1824F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Default="001824F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Pr="00805F1B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F2" w:rsidRPr="00805F1B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Учредитель Участника внесен в реестр недобросовестных поставщиков</w:t>
            </w:r>
          </w:p>
        </w:tc>
      </w:tr>
      <w:tr w:rsidR="001824F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Default="001824F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F2" w:rsidRPr="00805F1B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F2" w:rsidRPr="00805F1B" w:rsidRDefault="001824F2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7F4E4E" w:rsidRPr="00642D2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43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7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F4E4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7759"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807051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CA79E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6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5E4FE1" w:rsidRDefault="005E4FE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CA79E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743438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4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55E5C" w:rsidRDefault="00155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87759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9475BE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9475BE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5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 xml:space="preserve">1. п. 2 ч. 6 ст. 69 44-ФЗ - несоответствия участника такого аукциона требованиям, установленным в соответствии с </w:t>
            </w:r>
            <w:proofErr w:type="spellStart"/>
            <w:r w:rsidRPr="007E6936">
              <w:rPr>
                <w:rFonts w:ascii="Times New Roman" w:hAnsi="Times New Roman"/>
                <w:sz w:val="24"/>
                <w:szCs w:val="24"/>
              </w:rPr>
              <w:t>ч.ч</w:t>
            </w:r>
            <w:proofErr w:type="spellEnd"/>
            <w:r w:rsidRPr="007E6936">
              <w:rPr>
                <w:rFonts w:ascii="Times New Roman" w:hAnsi="Times New Roman"/>
                <w:sz w:val="24"/>
                <w:szCs w:val="24"/>
              </w:rPr>
              <w:t>. 1, 1.1, 2 ст. 31 44-ФЗ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9475BE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2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4E2A" w:rsidRPr="00155E5C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 xml:space="preserve">7. </w:t>
      </w:r>
      <w:r w:rsidR="00664E2A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В результате рассмотрения вторых частей заявок признать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5E4FE1">
        <w:rPr>
          <w:rFonts w:ascii="Times New Roman" w:hAnsi="Times New Roman"/>
          <w:sz w:val="24"/>
          <w:szCs w:val="24"/>
        </w:rPr>
        <w:t xml:space="preserve">победителем </w:t>
      </w:r>
      <w:r w:rsidR="00805F1B">
        <w:rPr>
          <w:rFonts w:ascii="Times New Roman" w:hAnsi="Times New Roman"/>
          <w:sz w:val="24"/>
          <w:szCs w:val="24"/>
        </w:rPr>
        <w:t>аукцион</w:t>
      </w:r>
      <w:r w:rsidR="005E4FE1">
        <w:rPr>
          <w:rFonts w:ascii="Times New Roman" w:hAnsi="Times New Roman"/>
          <w:sz w:val="24"/>
          <w:szCs w:val="24"/>
        </w:rPr>
        <w:t>а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 xml:space="preserve"> </w:t>
      </w:r>
      <w:r w:rsidR="002F6DCD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>и заключить контракт с</w:t>
      </w:r>
      <w:r w:rsidR="00525CD5">
        <w:rPr>
          <w:rFonts w:ascii="Times New Roman" w:hAnsi="Times New Roman"/>
          <w:sz w:val="24"/>
          <w:szCs w:val="24"/>
        </w:rPr>
        <w:t xml:space="preserve"> </w:t>
      </w:r>
      <w:hyperlink r:id="rId13" w:tgtFrame="_blank" w:history="1">
        <w:r w:rsidR="00B87759" w:rsidRPr="005354B8">
          <w:rPr>
            <w:rFonts w:ascii="Times New Roman" w:hAnsi="Times New Roman"/>
            <w:sz w:val="24"/>
            <w:szCs w:val="24"/>
          </w:rPr>
          <w:t>Общество</w:t>
        </w:r>
        <w:r w:rsidR="00B87759">
          <w:rPr>
            <w:rFonts w:ascii="Times New Roman" w:hAnsi="Times New Roman"/>
            <w:sz w:val="24"/>
            <w:szCs w:val="24"/>
          </w:rPr>
          <w:t>м</w:t>
        </w:r>
        <w:r w:rsidR="00B87759" w:rsidRPr="005354B8">
          <w:rPr>
            <w:rFonts w:ascii="Times New Roman" w:hAnsi="Times New Roman"/>
            <w:sz w:val="24"/>
            <w:szCs w:val="24"/>
          </w:rPr>
          <w:t xml:space="preserve"> с ограниченной ответственностью «Сертификат+» </w:t>
        </w:r>
      </w:hyperlink>
      <w:r w:rsidR="00805F1B">
        <w:rPr>
          <w:rFonts w:ascii="Times New Roman" w:hAnsi="Times New Roman"/>
          <w:sz w:val="24"/>
          <w:szCs w:val="24"/>
        </w:rPr>
        <w:t xml:space="preserve">, </w:t>
      </w:r>
      <w:r w:rsidR="00155E5C">
        <w:rPr>
          <w:rFonts w:ascii="Times New Roman" w:hAnsi="Times New Roman"/>
          <w:bCs/>
          <w:sz w:val="24"/>
          <w:szCs w:val="24"/>
        </w:rPr>
        <w:t xml:space="preserve">предложившем цену контракта  </w:t>
      </w:r>
      <w:r w:rsidR="00B87759" w:rsidRPr="005354B8">
        <w:rPr>
          <w:rFonts w:ascii="Times New Roman" w:hAnsi="Times New Roman"/>
          <w:sz w:val="24"/>
          <w:szCs w:val="24"/>
        </w:rPr>
        <w:t>698 719.85</w:t>
      </w:r>
      <w:r w:rsidR="00B87759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>(</w:t>
      </w:r>
      <w:r w:rsidR="005E4FE1">
        <w:rPr>
          <w:rFonts w:ascii="Times New Roman" w:hAnsi="Times New Roman"/>
          <w:bCs/>
          <w:sz w:val="24"/>
          <w:szCs w:val="24"/>
        </w:rPr>
        <w:t xml:space="preserve">Шестьсот </w:t>
      </w:r>
      <w:r w:rsidR="00805F1B">
        <w:rPr>
          <w:rFonts w:ascii="Times New Roman" w:hAnsi="Times New Roman"/>
          <w:bCs/>
          <w:sz w:val="24"/>
          <w:szCs w:val="24"/>
        </w:rPr>
        <w:t xml:space="preserve"> </w:t>
      </w:r>
      <w:r w:rsidR="00B87759">
        <w:rPr>
          <w:rFonts w:ascii="Times New Roman" w:hAnsi="Times New Roman"/>
          <w:bCs/>
          <w:sz w:val="24"/>
          <w:szCs w:val="24"/>
        </w:rPr>
        <w:t>девяносто восемь</w:t>
      </w:r>
      <w:r w:rsidR="005E4FE1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 xml:space="preserve"> тысяч </w:t>
      </w:r>
      <w:r w:rsidR="00B87759">
        <w:rPr>
          <w:rFonts w:ascii="Times New Roman" w:hAnsi="Times New Roman"/>
          <w:bCs/>
          <w:sz w:val="24"/>
          <w:szCs w:val="24"/>
        </w:rPr>
        <w:t>семьсот девятнадцать</w:t>
      </w:r>
      <w:r>
        <w:rPr>
          <w:rFonts w:ascii="Times New Roman" w:hAnsi="Times New Roman"/>
          <w:bCs/>
          <w:sz w:val="24"/>
          <w:szCs w:val="24"/>
        </w:rPr>
        <w:t>) рубл</w:t>
      </w:r>
      <w:r w:rsidR="00B87759">
        <w:rPr>
          <w:rFonts w:ascii="Times New Roman" w:hAnsi="Times New Roman"/>
          <w:bCs/>
          <w:sz w:val="24"/>
          <w:szCs w:val="24"/>
        </w:rPr>
        <w:t>ей</w:t>
      </w:r>
      <w:r w:rsidR="00155E5C">
        <w:rPr>
          <w:rFonts w:ascii="Times New Roman" w:hAnsi="Times New Roman"/>
          <w:bCs/>
          <w:sz w:val="24"/>
          <w:szCs w:val="24"/>
        </w:rPr>
        <w:t xml:space="preserve"> </w:t>
      </w:r>
      <w:r w:rsidR="00B87759">
        <w:rPr>
          <w:rFonts w:ascii="Times New Roman" w:hAnsi="Times New Roman"/>
          <w:bCs/>
          <w:sz w:val="24"/>
          <w:szCs w:val="24"/>
        </w:rPr>
        <w:t xml:space="preserve">85 </w:t>
      </w:r>
      <w:proofErr w:type="spellStart"/>
      <w:r w:rsidR="00B87759">
        <w:rPr>
          <w:rFonts w:ascii="Times New Roman" w:hAnsi="Times New Roman"/>
          <w:bCs/>
          <w:sz w:val="24"/>
          <w:szCs w:val="24"/>
        </w:rPr>
        <w:t>копее</w:t>
      </w:r>
      <w:r w:rsidR="00805F1B">
        <w:rPr>
          <w:rFonts w:ascii="Times New Roman" w:hAnsi="Times New Roman"/>
          <w:bCs/>
          <w:sz w:val="24"/>
          <w:szCs w:val="24"/>
        </w:rPr>
        <w:t>к</w:t>
      </w:r>
      <w:r>
        <w:rPr>
          <w:rFonts w:ascii="Times New Roman" w:hAnsi="Times New Roman"/>
          <w:bCs/>
          <w:sz w:val="24"/>
          <w:szCs w:val="24"/>
        </w:rPr>
        <w:t>и</w:t>
      </w:r>
      <w:proofErr w:type="spellEnd"/>
      <w:r w:rsidR="00642D22" w:rsidRPr="00155E5C">
        <w:rPr>
          <w:rFonts w:ascii="Times New Roman" w:hAnsi="Times New Roman"/>
          <w:bCs/>
          <w:sz w:val="24"/>
          <w:szCs w:val="24"/>
        </w:rPr>
        <w:t>.</w:t>
      </w:r>
    </w:p>
    <w:p w:rsidR="007F4E4E" w:rsidRDefault="00664E2A" w:rsidP="003733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55E5C">
        <w:rPr>
          <w:rFonts w:ascii="Times New Roman" w:hAnsi="Times New Roman"/>
          <w:sz w:val="24"/>
          <w:szCs w:val="24"/>
        </w:rPr>
        <w:t xml:space="preserve">      </w:t>
      </w:r>
      <w:r w:rsidR="00155E5C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8. Протокол подведения итогов электронного аукциона будет размещен на сайте электронной торговой площадки, по адресу в сети «Интернет</w:t>
      </w:r>
      <w:r w:rsidR="00642D22" w:rsidRPr="0037339C">
        <w:rPr>
          <w:rFonts w:ascii="Times New Roman" w:hAnsi="Times New Roman"/>
          <w:sz w:val="24"/>
          <w:szCs w:val="24"/>
        </w:rPr>
        <w:t xml:space="preserve">»: </w:t>
      </w:r>
      <w:r w:rsidR="0037339C" w:rsidRPr="0037339C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37339C" w:rsidRPr="0037339C">
          <w:rPr>
            <w:rFonts w:ascii="Times New Roman" w:hAnsi="Times New Roman"/>
            <w:sz w:val="24"/>
            <w:szCs w:val="24"/>
          </w:rPr>
          <w:t>https://gz.lot-online.ru</w:t>
        </w:r>
      </w:hyperlink>
      <w:r w:rsidR="0037339C" w:rsidRPr="0037339C">
        <w:rPr>
          <w:rFonts w:ascii="Times New Roman" w:hAnsi="Times New Roman"/>
          <w:sz w:val="24"/>
          <w:szCs w:val="24"/>
        </w:rPr>
        <w:t xml:space="preserve"> . </w:t>
      </w:r>
      <w:r w:rsidR="00642D22"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</w:p>
    <w:p w:rsidR="00642D22" w:rsidRDefault="00642D22"/>
    <w:p w:rsidR="00525CD5" w:rsidRDefault="00525CD5"/>
    <w:p w:rsidR="00B436F0" w:rsidRDefault="00CA240A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pt;height:701.4pt">
            <v:imagedata r:id="rId15" o:title=""/>
          </v:shape>
        </w:pict>
      </w:r>
    </w:p>
    <w:sectPr w:rsidR="00B436F0" w:rsidSect="005354B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A7"/>
    <w:rsid w:val="000305B9"/>
    <w:rsid w:val="00066449"/>
    <w:rsid w:val="000832DB"/>
    <w:rsid w:val="00155E5C"/>
    <w:rsid w:val="001824F2"/>
    <w:rsid w:val="001B49C7"/>
    <w:rsid w:val="001E66DE"/>
    <w:rsid w:val="002862BF"/>
    <w:rsid w:val="002B263A"/>
    <w:rsid w:val="002D2F09"/>
    <w:rsid w:val="002E2F6B"/>
    <w:rsid w:val="002F6DCD"/>
    <w:rsid w:val="00355601"/>
    <w:rsid w:val="0037339C"/>
    <w:rsid w:val="00381FA0"/>
    <w:rsid w:val="003E2BC2"/>
    <w:rsid w:val="00456580"/>
    <w:rsid w:val="004964CB"/>
    <w:rsid w:val="00525CD5"/>
    <w:rsid w:val="00527C53"/>
    <w:rsid w:val="005354B8"/>
    <w:rsid w:val="00593977"/>
    <w:rsid w:val="005A754D"/>
    <w:rsid w:val="005E4FE1"/>
    <w:rsid w:val="00607B40"/>
    <w:rsid w:val="00642D22"/>
    <w:rsid w:val="00664E2A"/>
    <w:rsid w:val="0072114C"/>
    <w:rsid w:val="00742FF2"/>
    <w:rsid w:val="00743438"/>
    <w:rsid w:val="007824FA"/>
    <w:rsid w:val="007F4E4E"/>
    <w:rsid w:val="00805F1B"/>
    <w:rsid w:val="00807051"/>
    <w:rsid w:val="00857C36"/>
    <w:rsid w:val="0090698E"/>
    <w:rsid w:val="0096704C"/>
    <w:rsid w:val="009F3C9F"/>
    <w:rsid w:val="00AF4B44"/>
    <w:rsid w:val="00B436F0"/>
    <w:rsid w:val="00B752D2"/>
    <w:rsid w:val="00B87759"/>
    <w:rsid w:val="00BB2CEA"/>
    <w:rsid w:val="00C0679D"/>
    <w:rsid w:val="00C704B2"/>
    <w:rsid w:val="00CA240A"/>
    <w:rsid w:val="00CC172D"/>
    <w:rsid w:val="00E85E2E"/>
    <w:rsid w:val="00F74FA7"/>
    <w:rsid w:val="00FA4762"/>
    <w:rsid w:val="00FE4F9E"/>
    <w:rsid w:val="00FE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E5A9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5CD5"/>
    <w:rPr>
      <w:rFonts w:ascii="Tahoma" w:hAnsi="Tahoma" w:cs="Tahoma"/>
      <w:sz w:val="16"/>
      <w:szCs w:val="16"/>
    </w:rPr>
  </w:style>
  <w:style w:type="character" w:styleId="a6">
    <w:name w:val="Hyperlink"/>
    <w:uiPriority w:val="99"/>
    <w:semiHidden/>
    <w:unhideWhenUsed/>
    <w:rsid w:val="002E2F6B"/>
    <w:rPr>
      <w:color w:val="0000FF"/>
      <w:u w:val="single"/>
    </w:rPr>
  </w:style>
  <w:style w:type="paragraph" w:customStyle="1" w:styleId="parametervalue">
    <w:name w:val="parametervalue"/>
    <w:basedOn w:val="a"/>
    <w:rsid w:val="002E2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9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96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23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1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8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94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0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9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87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99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2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9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09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0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6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0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5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07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2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7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989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5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9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6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2619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hyperlink" Target="https://gz.lot-online.ru/organization/additional-view/301494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13356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12" Type="http://schemas.openxmlformats.org/officeDocument/2006/relationships/hyperlink" Target="https://gz.lot-online.ru/organization/additional-view/299210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gz.lot-online.ru" TargetMode="External"/><Relationship Id="rId11" Type="http://schemas.openxmlformats.org/officeDocument/2006/relationships/hyperlink" Target="https://gz.lot-online.ru/organization/additional-view/301140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procedure/view/1733?backurl=aHR0cHM6Ly9nei5sb3Qtb25saW5lLnJ1L3Byb2NlZHVyZS9jYXRhbG9nL3Byb2NlZHVyZXMvcGVyc29uYWw=" TargetMode="External"/><Relationship Id="rId15" Type="http://schemas.openxmlformats.org/officeDocument/2006/relationships/image" Target="media/image1.emf"/><Relationship Id="rId10" Type="http://schemas.openxmlformats.org/officeDocument/2006/relationships/hyperlink" Target="https://gz.lot-online.ru/organization/additional-view/298233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01494/?procedureId=1733&amp;backurl=L3Byb2NlZHVyZS9wcm90b2NvbC9lZGl0P3Byb2NlZHVyZUlkPTE3MzM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1854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4</cp:revision>
  <cp:lastPrinted>2018-03-01T09:10:00Z</cp:lastPrinted>
  <dcterms:created xsi:type="dcterms:W3CDTF">2018-03-01T09:08:00Z</dcterms:created>
  <dcterms:modified xsi:type="dcterms:W3CDTF">2018-03-01T09:12:00Z</dcterms:modified>
</cp:coreProperties>
</file>