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2EA" w:rsidRPr="00DE3152" w:rsidRDefault="0070672B">
      <w:pPr>
        <w:ind w:firstLine="567"/>
        <w:jc w:val="center"/>
      </w:pPr>
      <w:r w:rsidRPr="00DE315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522EA" w:rsidRPr="00DE3152" w:rsidRDefault="0070672B">
      <w:pPr>
        <w:ind w:firstLine="567"/>
        <w:jc w:val="center"/>
      </w:pPr>
      <w:r w:rsidRPr="00DE3152">
        <w:rPr>
          <w:rFonts w:eastAsia="Times New Roman"/>
          <w:b/>
          <w:bCs/>
        </w:rPr>
        <w:t xml:space="preserve">"Поставка реагентов для гематологических анализаторов в СПб ГБУЗ «Городская больница № 40» в 2020 году" </w:t>
      </w:r>
    </w:p>
    <w:p w:rsidR="003522EA" w:rsidRPr="00DE3152" w:rsidRDefault="0070672B">
      <w:pPr>
        <w:ind w:firstLine="567"/>
        <w:jc w:val="center"/>
      </w:pPr>
      <w:r w:rsidRPr="00DE3152">
        <w:rPr>
          <w:rFonts w:eastAsia="Times New Roman"/>
          <w:b/>
          <w:bCs/>
        </w:rPr>
        <w:t xml:space="preserve">(№ </w:t>
      </w:r>
      <w:r w:rsidRPr="00DE3152">
        <w:rPr>
          <w:rFonts w:eastAsia="Times New Roman"/>
          <w:b/>
          <w:bCs/>
        </w:rPr>
        <w:t>извещения</w:t>
      </w:r>
      <w:r w:rsidRPr="00DE3152">
        <w:rPr>
          <w:rFonts w:eastAsia="Times New Roman"/>
          <w:b/>
          <w:bCs/>
        </w:rPr>
        <w:t xml:space="preserve"> 0172200000620000047) </w:t>
      </w:r>
    </w:p>
    <w:p w:rsidR="003522EA" w:rsidRPr="00DE3152" w:rsidRDefault="003522EA">
      <w:pPr>
        <w:ind w:firstLine="567"/>
        <w:jc w:val="center"/>
      </w:pPr>
    </w:p>
    <w:p w:rsidR="003522EA" w:rsidRPr="00DE3152" w:rsidRDefault="0070672B">
      <w:pPr>
        <w:ind w:firstLine="567"/>
        <w:jc w:val="right"/>
      </w:pPr>
      <w:r w:rsidRPr="00DE3152">
        <w:rPr>
          <w:rFonts w:eastAsia="Times New Roman"/>
        </w:rPr>
        <w:t>05.03.20 15:03:23 (</w:t>
      </w:r>
      <w:r w:rsidRPr="00DE3152">
        <w:rPr>
          <w:rFonts w:eastAsia="Times New Roman"/>
          <w:lang w:val="en-US"/>
        </w:rPr>
        <w:t>MSK</w:t>
      </w:r>
      <w:r w:rsidRPr="00DE3152">
        <w:rPr>
          <w:rFonts w:eastAsia="Times New Roman"/>
        </w:rPr>
        <w:t>+00:00)</w:t>
      </w:r>
    </w:p>
    <w:p w:rsidR="003522EA" w:rsidRPr="00DE3152" w:rsidRDefault="003522EA">
      <w:pPr>
        <w:ind w:firstLine="567"/>
        <w:rPr>
          <w:rFonts w:eastAsia="Times New Roman"/>
        </w:rPr>
      </w:pPr>
    </w:p>
    <w:p w:rsidR="003522EA" w:rsidRPr="00DE3152" w:rsidRDefault="00506F1D">
      <w:r w:rsidRPr="00DE3152">
        <w:rPr>
          <w:rFonts w:eastAsia="Times New Roman"/>
        </w:rPr>
        <w:t>Уполномоченный орган</w:t>
      </w:r>
      <w:r w:rsidR="0070672B" w:rsidRPr="00DE3152">
        <w:rPr>
          <w:rFonts w:eastAsia="Times New Roman"/>
        </w:rPr>
        <w:t xml:space="preserve">: </w:t>
      </w:r>
      <w:r w:rsidR="0070672B" w:rsidRPr="00DE3152">
        <w:rPr>
          <w:rFonts w:eastAsia="Times New Roman"/>
        </w:rPr>
        <w:t>АДМИНИСТРАЦИЯ  КУРОРТНОГО  РАЙОНА  САНКТ-ПЕТЕРБУРГА</w:t>
      </w:r>
    </w:p>
    <w:p w:rsidR="003522EA" w:rsidRPr="00DE3152" w:rsidRDefault="003522EA">
      <w:pPr>
        <w:rPr>
          <w:rFonts w:eastAsia="Times New Roman"/>
        </w:rPr>
      </w:pPr>
    </w:p>
    <w:p w:rsidR="003522EA" w:rsidRPr="00DE3152" w:rsidRDefault="0070672B">
      <w:r w:rsidRPr="00DE3152">
        <w:rPr>
          <w:rFonts w:eastAsia="Times New Roman"/>
        </w:rPr>
        <w:t>Заказчик</w:t>
      </w:r>
      <w:r w:rsidRPr="00DE3152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522EA" w:rsidRPr="00DE3152" w:rsidRDefault="003522EA">
      <w:pPr>
        <w:rPr>
          <w:rFonts w:eastAsia="Times New Roman"/>
        </w:rPr>
      </w:pPr>
    </w:p>
    <w:p w:rsidR="003522EA" w:rsidRPr="00DE3152" w:rsidRDefault="0070672B">
      <w:r w:rsidRPr="00DE3152">
        <w:rPr>
          <w:rFonts w:eastAsia="Times New Roman"/>
        </w:rPr>
        <w:t xml:space="preserve">Наименование закупки: Поставка реагентов для гематологических анализаторов </w:t>
      </w:r>
      <w:r w:rsidRPr="00DE3152">
        <w:rPr>
          <w:rFonts w:eastAsia="Times New Roman"/>
        </w:rPr>
        <w:t>в СПб ГБУЗ «Городская больница № 40» в 2020 году</w:t>
      </w:r>
    </w:p>
    <w:p w:rsidR="003522EA" w:rsidRPr="00DE3152" w:rsidRDefault="003522EA">
      <w:pPr>
        <w:rPr>
          <w:rFonts w:eastAsia="Times New Roman"/>
        </w:rPr>
      </w:pPr>
    </w:p>
    <w:p w:rsidR="003522EA" w:rsidRPr="00DE3152" w:rsidRDefault="0070672B">
      <w:r w:rsidRPr="00DE3152">
        <w:rPr>
          <w:rFonts w:eastAsia="Times New Roman"/>
        </w:rPr>
        <w:t>Начальная (максимальная) цена контракта: 7 015 548,40 руб.</w:t>
      </w:r>
    </w:p>
    <w:p w:rsidR="003522EA" w:rsidRPr="00DE3152" w:rsidRDefault="003522E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6"/>
        <w:gridCol w:w="11"/>
        <w:gridCol w:w="34"/>
        <w:gridCol w:w="8311"/>
      </w:tblGrid>
      <w:tr w:rsidR="003522EA" w:rsidRPr="00DE315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Требования</w:t>
            </w:r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24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24"/>
            </w:tblGrid>
            <w:tr w:rsidR="003522EA" w:rsidRPr="00DE3152" w:rsidTr="00DE3152">
              <w:trPr>
                <w:trHeight w:val="458"/>
              </w:trPr>
              <w:tc>
                <w:tcPr>
                  <w:tcW w:w="8124" w:type="dxa"/>
                  <w:shd w:val="clear" w:color="auto" w:fill="auto"/>
                </w:tcPr>
                <w:p w:rsidR="003522EA" w:rsidRPr="00DE3152" w:rsidRDefault="0070672B">
                  <w:pPr>
                    <w:jc w:val="both"/>
                  </w:pPr>
                  <w:r w:rsidRPr="00DE3152">
                    <w:t xml:space="preserve">Единые требования к участникам (в соответствии с частью </w:t>
                  </w:r>
                  <w:r w:rsidRPr="00DE3152">
                    <w:rPr>
                      <w:lang w:val="en-US"/>
                    </w:rPr>
                    <w:t>1 Статьи 31 Федерального закона № 44-ФЗ)</w:t>
                  </w:r>
                </w:p>
                <w:p w:rsidR="003522EA" w:rsidRPr="00DE3152" w:rsidRDefault="0070672B">
                  <w:pPr>
                    <w:jc w:val="both"/>
                  </w:pPr>
                  <w:r w:rsidRPr="00DE3152">
                    <w:t>Участник закупки должен соответствоват</w:t>
                  </w:r>
                  <w:r w:rsidRPr="00DE3152">
                    <w:t xml:space="preserve">ь единым требованиям установленным пунктом 1.6.2. раздела </w:t>
                  </w:r>
                  <w:r w:rsidRPr="00DE3152">
                    <w:rPr>
                      <w:lang w:val="en-US"/>
                    </w:rPr>
                    <w:t>I</w:t>
                  </w:r>
                  <w:r w:rsidRPr="00DE3152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522EA" w:rsidRPr="00DE3152" w:rsidTr="00DE3152">
              <w:trPr>
                <w:trHeight w:val="458"/>
              </w:trPr>
              <w:tc>
                <w:tcPr>
                  <w:tcW w:w="8124" w:type="dxa"/>
                  <w:shd w:val="clear" w:color="auto" w:fill="auto"/>
                </w:tcPr>
                <w:p w:rsidR="003522EA" w:rsidRPr="00DE3152" w:rsidRDefault="0070672B">
                  <w:pPr>
                    <w:jc w:val="both"/>
                  </w:pPr>
                  <w:r w:rsidRPr="00DE3152">
                    <w:t xml:space="preserve">Единые требования к участникам (в соответствии с частью </w:t>
                  </w:r>
                  <w:r w:rsidRPr="00DE3152">
                    <w:rPr>
                      <w:lang w:val="en-US"/>
                    </w:rPr>
                    <w:t>1.1 статьи 31 Федерального</w:t>
                  </w:r>
                  <w:r w:rsidRPr="00DE3152">
                    <w:rPr>
                      <w:lang w:val="en-US"/>
                    </w:rPr>
                    <w:t xml:space="preserve"> закона № 44-ФЗ)</w:t>
                  </w:r>
                </w:p>
                <w:p w:rsidR="003522EA" w:rsidRPr="00DE3152" w:rsidRDefault="0070672B">
                  <w:pPr>
                    <w:jc w:val="both"/>
                  </w:pPr>
                  <w:r w:rsidRPr="00DE3152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</w:t>
                  </w:r>
                  <w:r w:rsidRPr="00DE3152">
                    <w:t xml:space="preserve">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522EA" w:rsidRPr="00DE3152" w:rsidRDefault="003522EA">
            <w:pPr>
              <w:pStyle w:val="af7"/>
              <w:jc w:val="both"/>
            </w:pPr>
          </w:p>
        </w:tc>
      </w:tr>
      <w:tr w:rsidR="003522EA" w:rsidRPr="00DE315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Преимущества</w:t>
            </w:r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034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034"/>
            </w:tblGrid>
            <w:tr w:rsidR="003522EA" w:rsidRPr="00DE3152" w:rsidTr="00DE3152">
              <w:trPr>
                <w:trHeight w:val="523"/>
              </w:trPr>
              <w:tc>
                <w:tcPr>
                  <w:tcW w:w="8034" w:type="dxa"/>
                  <w:shd w:val="clear" w:color="auto" w:fill="auto"/>
                </w:tcPr>
                <w:p w:rsidR="003522EA" w:rsidRPr="00DE3152" w:rsidRDefault="0070672B">
                  <w:pPr>
                    <w:jc w:val="both"/>
                  </w:pPr>
                  <w:r w:rsidRPr="00DE3152">
                    <w:t>Участникам, заявки или окончательные предложения которых содержат предложения о поставке товаров в соответствии с приказом Минэкон</w:t>
                  </w:r>
                  <w:r w:rsidRPr="00DE3152">
                    <w:t>омразвития России № 126н от 04.06.2018</w:t>
                  </w:r>
                </w:p>
                <w:p w:rsidR="003522EA" w:rsidRPr="00DE3152" w:rsidRDefault="0070672B">
                  <w:pPr>
                    <w:jc w:val="both"/>
                  </w:pPr>
                  <w:r w:rsidRPr="00DE3152">
                    <w:rPr>
                      <w:lang w:val="en-US"/>
                    </w:rPr>
                    <w:t>установлен</w:t>
                  </w:r>
                </w:p>
              </w:tc>
            </w:tr>
          </w:tbl>
          <w:p w:rsidR="003522EA" w:rsidRPr="00DE3152" w:rsidRDefault="003522EA">
            <w:pPr>
              <w:pStyle w:val="af7"/>
              <w:rPr>
                <w:lang w:val="en-US"/>
              </w:rPr>
            </w:pPr>
          </w:p>
        </w:tc>
      </w:tr>
      <w:tr w:rsidR="003522EA" w:rsidRPr="00DE315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Ограничения</w:t>
            </w:r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07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079"/>
            </w:tblGrid>
            <w:tr w:rsidR="003522EA" w:rsidRPr="00DE3152" w:rsidTr="00DE3152">
              <w:trPr>
                <w:trHeight w:val="466"/>
              </w:trPr>
              <w:tc>
                <w:tcPr>
                  <w:tcW w:w="8079" w:type="dxa"/>
                  <w:shd w:val="clear" w:color="auto" w:fill="auto"/>
                </w:tcPr>
                <w:p w:rsidR="003522EA" w:rsidRPr="00DE3152" w:rsidRDefault="003522EA">
                  <w:pPr>
                    <w:jc w:val="both"/>
                  </w:pPr>
                </w:p>
                <w:p w:rsidR="003522EA" w:rsidRPr="00DE3152" w:rsidRDefault="0070672B">
                  <w:pPr>
                    <w:jc w:val="both"/>
                  </w:pPr>
                  <w:r w:rsidRPr="00DE3152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522EA" w:rsidRPr="00DE3152" w:rsidTr="00DE3152">
              <w:trPr>
                <w:trHeight w:val="466"/>
              </w:trPr>
              <w:tc>
                <w:tcPr>
                  <w:tcW w:w="8079" w:type="dxa"/>
                  <w:shd w:val="clear" w:color="auto" w:fill="auto"/>
                </w:tcPr>
                <w:p w:rsidR="003522EA" w:rsidRPr="00DE3152" w:rsidRDefault="0070672B">
                  <w:pPr>
                    <w:jc w:val="both"/>
                  </w:pPr>
                  <w:r w:rsidRPr="00DE3152">
                    <w:t>Закупка</w:t>
                  </w:r>
                  <w:r w:rsidRPr="00DE3152">
                    <w:t xml:space="preserve">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522EA" w:rsidRPr="00DE3152" w:rsidRDefault="0070672B">
                  <w:pPr>
                    <w:jc w:val="both"/>
                  </w:pPr>
                  <w:r w:rsidRPr="00DE3152"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</w:t>
                  </w:r>
                  <w:r w:rsidRPr="00DE3152">
                    <w:t xml:space="preserve">ии с частью </w:t>
                  </w:r>
                  <w:r w:rsidRPr="00DE3152">
                    <w:rPr>
                      <w:lang w:val="en-US"/>
                    </w:rPr>
                    <w:t>3 статьи 30 Федерального закона № 44-ФЗ)</w:t>
                  </w:r>
                </w:p>
              </w:tc>
            </w:tr>
          </w:tbl>
          <w:p w:rsidR="003522EA" w:rsidRPr="00DE3152" w:rsidRDefault="003522EA">
            <w:pPr>
              <w:pStyle w:val="af7"/>
              <w:rPr>
                <w:lang w:val="en-US"/>
              </w:rPr>
            </w:pPr>
          </w:p>
        </w:tc>
      </w:tr>
    </w:tbl>
    <w:p w:rsidR="003522EA" w:rsidRPr="00DE3152" w:rsidRDefault="003522EA">
      <w:pPr>
        <w:rPr>
          <w:rFonts w:eastAsia="Times New Roman"/>
        </w:rPr>
      </w:pPr>
    </w:p>
    <w:p w:rsidR="003522EA" w:rsidRPr="00DE3152" w:rsidRDefault="0070672B">
      <w:r w:rsidRPr="00DE3152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522EA" w:rsidRPr="00DE3152">
        <w:tc>
          <w:tcPr>
            <w:tcW w:w="4960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Степаненко Елена Валерьевна</w:t>
            </w:r>
          </w:p>
        </w:tc>
      </w:tr>
      <w:tr w:rsidR="003522EA" w:rsidRPr="00DE3152">
        <w:tc>
          <w:tcPr>
            <w:tcW w:w="4960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Гыра Анна Алексеевна</w:t>
            </w:r>
          </w:p>
        </w:tc>
      </w:tr>
      <w:tr w:rsidR="003522EA" w:rsidRPr="00DE3152">
        <w:tc>
          <w:tcPr>
            <w:tcW w:w="4960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Лапатухина Алла Владимировна</w:t>
            </w:r>
          </w:p>
        </w:tc>
      </w:tr>
      <w:tr w:rsidR="003522EA" w:rsidRPr="00DE3152">
        <w:tc>
          <w:tcPr>
            <w:tcW w:w="4960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Косарева Марина Гавриловна</w:t>
            </w:r>
          </w:p>
        </w:tc>
      </w:tr>
      <w:tr w:rsidR="003522EA" w:rsidRPr="00DE3152">
        <w:tc>
          <w:tcPr>
            <w:tcW w:w="4960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Харин Игорь Дмитриевич</w:t>
            </w:r>
          </w:p>
        </w:tc>
      </w:tr>
      <w:tr w:rsidR="003522EA" w:rsidRPr="00DE3152">
        <w:tc>
          <w:tcPr>
            <w:tcW w:w="4960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Лаптев Валерий Вениаминович</w:t>
            </w:r>
          </w:p>
        </w:tc>
      </w:tr>
      <w:tr w:rsidR="003522EA" w:rsidRPr="00DE3152">
        <w:tc>
          <w:tcPr>
            <w:tcW w:w="4960" w:type="dxa"/>
            <w:shd w:val="clear" w:color="auto" w:fill="auto"/>
          </w:tcPr>
          <w:p w:rsidR="003522EA" w:rsidRPr="00DE3152" w:rsidRDefault="0070672B">
            <w:r w:rsidRPr="00DE3152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522EA" w:rsidRPr="00DE3152" w:rsidRDefault="0070672B">
            <w:r w:rsidRPr="00DE3152">
              <w:rPr>
                <w:lang w:val="en-US"/>
              </w:rPr>
              <w:t>Виноградова Мария Владимировна</w:t>
            </w:r>
          </w:p>
        </w:tc>
      </w:tr>
    </w:tbl>
    <w:p w:rsidR="003522EA" w:rsidRPr="00DE3152" w:rsidRDefault="003522EA">
      <w:pPr>
        <w:rPr>
          <w:rFonts w:eastAsia="Times New Roman"/>
        </w:rPr>
      </w:pPr>
    </w:p>
    <w:p w:rsidR="003522EA" w:rsidRPr="00DE3152" w:rsidRDefault="0070672B">
      <w:pPr>
        <w:jc w:val="both"/>
      </w:pPr>
      <w:r w:rsidRPr="00DE3152">
        <w:rPr>
          <w:rFonts w:eastAsia="Times New Roman"/>
        </w:rPr>
        <w:t xml:space="preserve">Аукционной комиссией рассмотрены вторые части заявок на участие в аукционе, </w:t>
      </w:r>
      <w:r w:rsidRPr="00DE3152">
        <w:rPr>
          <w:rFonts w:eastAsia="Times New Roman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22EA" w:rsidRPr="00DE3152" w:rsidRDefault="003522EA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522EA" w:rsidRPr="00DE3152">
        <w:tc>
          <w:tcPr>
            <w:tcW w:w="9922" w:type="dxa"/>
            <w:shd w:val="clear" w:color="auto" w:fill="auto"/>
          </w:tcPr>
          <w:p w:rsidR="003522EA" w:rsidRPr="00DE3152" w:rsidRDefault="0070672B">
            <w:pPr>
              <w:ind w:left="-45"/>
            </w:pPr>
            <w:r w:rsidRPr="00DE3152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3522EA" w:rsidRPr="00DE315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EA" w:rsidRPr="00DE3152" w:rsidRDefault="0070672B">
            <w:pPr>
              <w:ind w:left="72" w:firstLine="117"/>
            </w:pPr>
            <w:r w:rsidRPr="00DE3152">
              <w:t>1 Идентификационный номер заявки: EA-42541</w:t>
            </w:r>
          </w:p>
          <w:p w:rsidR="003522EA" w:rsidRPr="00DE3152" w:rsidRDefault="0070672B">
            <w:pPr>
              <w:ind w:left="72" w:firstLine="117"/>
            </w:pPr>
            <w:r w:rsidRPr="00DE3152">
              <w:lastRenderedPageBreak/>
              <w:t>Наименовани</w:t>
            </w:r>
            <w:r w:rsidRPr="00DE3152">
              <w:t>е / ИНН участника аукциона: ОБЩЕСТВО С ОГРАНИЧЕННОЙ ОТВЕТСТВЕННОСТЬЮ "МЕДАПС СПБ" / 7801295373</w:t>
            </w:r>
          </w:p>
          <w:p w:rsidR="003522EA" w:rsidRPr="00DE3152" w:rsidRDefault="0070672B">
            <w:pPr>
              <w:ind w:left="72" w:firstLine="117"/>
            </w:pPr>
            <w:r w:rsidRPr="00DE3152">
              <w:t>Минимальное предложение о цене контракта, сделанное участником аукциона: 6 875 237,26 руб.</w:t>
            </w:r>
          </w:p>
          <w:p w:rsidR="003522EA" w:rsidRPr="00DE3152" w:rsidRDefault="0070672B">
            <w:pPr>
              <w:ind w:left="72" w:firstLine="117"/>
            </w:pPr>
            <w:r w:rsidRPr="00DE3152">
              <w:t>Решение</w:t>
            </w:r>
            <w:r w:rsidRPr="00DE3152">
              <w:t>: Участник электронного аукциона и поданная им заявка СООТВЕТСТ</w:t>
            </w:r>
            <w:r w:rsidRPr="00DE3152">
              <w:t>ВУЕТ требованиям документации об электронном аукционе</w:t>
            </w:r>
          </w:p>
          <w:p w:rsidR="003522EA" w:rsidRPr="00DE3152" w:rsidRDefault="0070672B">
            <w:pPr>
              <w:ind w:left="72" w:firstLine="117"/>
            </w:pPr>
            <w:r w:rsidRPr="00DE3152">
              <w:t>Сведения о решении членов аукционной комиссии:</w:t>
            </w:r>
          </w:p>
          <w:p w:rsidR="003522EA" w:rsidRPr="00DE3152" w:rsidRDefault="0070672B">
            <w:pPr>
              <w:ind w:left="72" w:firstLine="117"/>
            </w:pPr>
            <w:r w:rsidRPr="00DE3152"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E3152">
              <w:br/>
              <w:t xml:space="preserve">2. Гыра </w:t>
            </w:r>
            <w:r w:rsidRPr="00DE3152">
              <w:t>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E3152">
              <w:br/>
              <w:t xml:space="preserve">3. Лапатухина Алла Владимировна: Участник электронного аукциона и поданная им заявка СООТВЕТСТВУЕТ требованиям документации </w:t>
            </w:r>
            <w:r w:rsidRPr="00DE3152">
              <w:t>об электронном аукционе</w:t>
            </w:r>
            <w:r w:rsidRPr="00DE3152">
              <w:br/>
              <w:t>4.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E3152">
              <w:br/>
              <w:t>5. Харин Игорь Дмитриевич: Участник электронного аукциона и поданная им заявка СООТВЕТ</w:t>
            </w:r>
            <w:r w:rsidRPr="00DE3152">
              <w:t>СТВУЕТ требованиям документации об электронном аукционе</w:t>
            </w:r>
            <w:r w:rsidRPr="00DE3152"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522EA" w:rsidRPr="00DE3152" w:rsidRDefault="003522EA">
            <w:pPr>
              <w:ind w:left="-45"/>
            </w:pPr>
          </w:p>
        </w:tc>
      </w:tr>
      <w:tr w:rsidR="003522EA" w:rsidRPr="00DE315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EA" w:rsidRPr="00DE3152" w:rsidRDefault="0070672B">
            <w:pPr>
              <w:ind w:left="72" w:firstLine="117"/>
            </w:pPr>
            <w:r w:rsidRPr="00DE3152">
              <w:lastRenderedPageBreak/>
              <w:t>2 Идентификационный номер заявки: EA-42606</w:t>
            </w:r>
          </w:p>
          <w:p w:rsidR="003522EA" w:rsidRPr="00DE3152" w:rsidRDefault="0070672B">
            <w:pPr>
              <w:ind w:left="72" w:firstLine="117"/>
            </w:pPr>
            <w:r w:rsidRPr="00DE3152">
              <w:t>Наименование / ИНН участника аукциона: ОБЩЕСТВО С ОГРАНИЧЕННОЙ ОТВЕТСТВЕННОСТЬЮ "ДИАГНОСТИКА СЕРВИС СПБ" / 7841484426</w:t>
            </w:r>
          </w:p>
          <w:p w:rsidR="003522EA" w:rsidRPr="00DE3152" w:rsidRDefault="0070672B">
            <w:pPr>
              <w:ind w:left="72" w:firstLine="117"/>
            </w:pPr>
            <w:r w:rsidRPr="00DE3152">
              <w:t>Минимальное предложение о цене контракта, сделанное участником аукциона: 6 910 315,00 руб.</w:t>
            </w:r>
          </w:p>
          <w:p w:rsidR="003522EA" w:rsidRPr="00DE3152" w:rsidRDefault="0070672B">
            <w:pPr>
              <w:ind w:left="72" w:firstLine="117"/>
            </w:pPr>
            <w:r w:rsidRPr="00DE3152">
              <w:t>Решение</w:t>
            </w:r>
            <w:r w:rsidRPr="00DE3152">
              <w:t>: Участник электронного аукциона и подан</w:t>
            </w:r>
            <w:r w:rsidRPr="00DE3152">
              <w:t>ная им заявка СООТВЕТСТВУЕТ требованиям документации об электронном аукционе</w:t>
            </w:r>
          </w:p>
          <w:p w:rsidR="003522EA" w:rsidRPr="00DE3152" w:rsidRDefault="0070672B">
            <w:pPr>
              <w:ind w:left="72" w:firstLine="117"/>
            </w:pPr>
            <w:r w:rsidRPr="00DE3152">
              <w:t>Сведения о решении членов аукционной комиссии:</w:t>
            </w:r>
          </w:p>
          <w:p w:rsidR="003522EA" w:rsidRPr="00DE3152" w:rsidRDefault="0070672B">
            <w:pPr>
              <w:ind w:left="72" w:firstLine="117"/>
            </w:pPr>
            <w:r w:rsidRPr="00DE3152">
              <w:t>1. Степаненко Елена Валерьевна: Участник электронного аукциона и поданная им заявка СООТВЕТСТВУЕТ требованиям документации об электр</w:t>
            </w:r>
            <w:r w:rsidRPr="00DE3152">
              <w:t>онном аукционе</w:t>
            </w:r>
            <w:r w:rsidRPr="00DE3152"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E3152">
              <w:br/>
              <w:t>3. Лапатухина Алла Владимировна: Участник электронного аукциона и поданная им заявка СООТВЕТСТВУЕТ тр</w:t>
            </w:r>
            <w:r w:rsidRPr="00DE3152">
              <w:t>ебованиям документации об электронном аукционе</w:t>
            </w:r>
            <w:r w:rsidRPr="00DE3152">
              <w:br/>
              <w:t>4.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E3152">
              <w:br/>
              <w:t>5. Харин Игорь Дмитриевич: Участник электронного аукциона и под</w:t>
            </w:r>
            <w:r w:rsidRPr="00DE3152">
              <w:t>анная им заявка СООТВЕТСТВУЕТ требованиям документации об электронном аукционе</w:t>
            </w:r>
            <w:r w:rsidRPr="00DE3152"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522EA" w:rsidRPr="00DE3152" w:rsidRDefault="003522EA">
            <w:pPr>
              <w:ind w:left="-45"/>
            </w:pPr>
          </w:p>
        </w:tc>
      </w:tr>
    </w:tbl>
    <w:p w:rsidR="003522EA" w:rsidRPr="00DE3152" w:rsidRDefault="003522EA">
      <w:pPr>
        <w:jc w:val="both"/>
        <w:rPr>
          <w:rFonts w:eastAsia="Times New Roman"/>
        </w:rPr>
      </w:pPr>
    </w:p>
    <w:p w:rsidR="003522EA" w:rsidRPr="00DE3152" w:rsidRDefault="0070672B">
      <w:pPr>
        <w:jc w:val="both"/>
      </w:pPr>
      <w:r w:rsidRPr="00DE3152">
        <w:rPr>
          <w:rFonts w:eastAsia="Times New Roman"/>
        </w:rPr>
        <w:t>Победителем аукциона призна</w:t>
      </w:r>
      <w:r w:rsidRPr="00DE3152">
        <w:rPr>
          <w:rFonts w:eastAsia="Times New Roman"/>
        </w:rPr>
        <w:t>ется ОБЩЕСТВО С ОГРАНИЧЕННОЙ ОТВЕТСТВЕННОСТЬЮ "МЕДАПС СПБ"</w:t>
      </w:r>
      <w:r w:rsidR="00DE3152">
        <w:rPr>
          <w:rFonts w:eastAsia="Times New Roman"/>
        </w:rPr>
        <w:t xml:space="preserve">, </w:t>
      </w:r>
      <w:r w:rsidR="00DE3152" w:rsidRPr="00DE3152">
        <w:rPr>
          <w:rFonts w:eastAsia="Times New Roman"/>
        </w:rPr>
        <w:t>предложение о цене контракта, сделанное участником аукциона: 6 875 237,26 руб.</w:t>
      </w:r>
    </w:p>
    <w:p w:rsidR="003522EA" w:rsidRPr="00DE3152" w:rsidRDefault="0070672B">
      <w:pPr>
        <w:jc w:val="both"/>
        <w:rPr>
          <w:rFonts w:eastAsia="Times New Roman"/>
        </w:rPr>
      </w:pPr>
      <w:r w:rsidRPr="00DE3152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 w:rsidRPr="00DE3152">
        <w:rPr>
          <w:rFonts w:eastAsia="Times New Roman"/>
        </w:rPr>
        <w:t>упок товаров, работ, услуг для обеспечения государственных и муниципальных нужд.</w:t>
      </w:r>
    </w:p>
    <w:p w:rsidR="003522EA" w:rsidRPr="00DE3152" w:rsidRDefault="003522EA">
      <w:pPr>
        <w:rPr>
          <w:rFonts w:eastAsia="Times New Roman"/>
        </w:rPr>
      </w:pPr>
    </w:p>
    <w:p w:rsidR="003522EA" w:rsidRPr="00DE3152" w:rsidRDefault="0070672B">
      <w:r w:rsidRPr="00DE3152">
        <w:rPr>
          <w:rFonts w:eastAsia="Times New Roman"/>
        </w:rPr>
        <w:t>Настоящий протокол подлежит хранению в течение трех лет.</w:t>
      </w:r>
    </w:p>
    <w:p w:rsidR="003522EA" w:rsidRPr="00DE3152" w:rsidRDefault="003522EA">
      <w:pPr>
        <w:rPr>
          <w:rFonts w:eastAsia="Times New Roman"/>
        </w:rPr>
      </w:pPr>
    </w:p>
    <w:p w:rsidR="003522EA" w:rsidRPr="00DE3152" w:rsidRDefault="0070672B">
      <w:r w:rsidRPr="00DE3152">
        <w:rPr>
          <w:rFonts w:eastAsia="Times New Roman"/>
          <w:lang w:val="en-US"/>
        </w:rPr>
        <w:t>Подписи</w:t>
      </w:r>
      <w:r w:rsidRPr="00DE3152">
        <w:rPr>
          <w:rStyle w:val="a7"/>
          <w:rFonts w:eastAsia="Times New Roman"/>
          <w:lang w:val="en-US"/>
        </w:rPr>
        <w:t xml:space="preserve"> </w:t>
      </w:r>
      <w:bookmarkStart w:id="0" w:name="_GoBack"/>
      <w:bookmarkEnd w:id="0"/>
    </w:p>
    <w:p w:rsidR="003522EA" w:rsidRPr="00DE3152" w:rsidRDefault="003522EA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522EA" w:rsidRPr="00DE3152">
        <w:tc>
          <w:tcPr>
            <w:tcW w:w="3307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shd w:val="clear" w:color="auto" w:fill="auto"/>
          </w:tcPr>
          <w:p w:rsidR="003522EA" w:rsidRPr="00DE3152" w:rsidRDefault="003522E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Степаненко Елена Валерьевна</w:t>
            </w:r>
          </w:p>
        </w:tc>
      </w:tr>
      <w:tr w:rsidR="003522EA" w:rsidRPr="00DE3152">
        <w:tc>
          <w:tcPr>
            <w:tcW w:w="3307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3522EA" w:rsidRPr="00DE3152" w:rsidRDefault="003522E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Гыра Анна Алексеевна</w:t>
            </w:r>
          </w:p>
        </w:tc>
      </w:tr>
      <w:tr w:rsidR="003522EA" w:rsidRPr="00DE3152">
        <w:tc>
          <w:tcPr>
            <w:tcW w:w="3307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 xml:space="preserve">Член </w:t>
            </w:r>
            <w:r w:rsidRPr="00DE3152">
              <w:rPr>
                <w:lang w:val="en-US"/>
              </w:rPr>
              <w:t>комиссии</w:t>
            </w:r>
          </w:p>
        </w:tc>
        <w:tc>
          <w:tcPr>
            <w:tcW w:w="3305" w:type="dxa"/>
            <w:shd w:val="clear" w:color="auto" w:fill="auto"/>
          </w:tcPr>
          <w:p w:rsidR="003522EA" w:rsidRPr="00DE3152" w:rsidRDefault="003522E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Лапатухина Алла Владимировна</w:t>
            </w:r>
          </w:p>
        </w:tc>
      </w:tr>
      <w:tr w:rsidR="003522EA" w:rsidRPr="00DE3152">
        <w:tc>
          <w:tcPr>
            <w:tcW w:w="3307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3522EA" w:rsidRPr="00DE3152" w:rsidRDefault="003522E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Косарева Марина Гавриловна</w:t>
            </w:r>
          </w:p>
        </w:tc>
      </w:tr>
      <w:tr w:rsidR="003522EA" w:rsidRPr="00DE3152">
        <w:tc>
          <w:tcPr>
            <w:tcW w:w="3307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3522EA" w:rsidRPr="00DE3152" w:rsidRDefault="003522E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Харин Игорь Дмитриевич</w:t>
            </w:r>
          </w:p>
        </w:tc>
      </w:tr>
      <w:tr w:rsidR="003522EA" w:rsidRPr="00DE3152">
        <w:tc>
          <w:tcPr>
            <w:tcW w:w="3307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lastRenderedPageBreak/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3522EA" w:rsidRPr="00DE3152" w:rsidRDefault="003522E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Лаптев Валерий Вениаминович</w:t>
            </w:r>
          </w:p>
        </w:tc>
      </w:tr>
      <w:tr w:rsidR="003522EA" w:rsidRPr="00DE3152">
        <w:tc>
          <w:tcPr>
            <w:tcW w:w="3307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522EA" w:rsidRPr="00DE3152" w:rsidRDefault="003522EA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2EA" w:rsidRPr="00DE3152" w:rsidRDefault="0070672B">
            <w:pPr>
              <w:pStyle w:val="af7"/>
            </w:pPr>
            <w:r w:rsidRPr="00DE3152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DE3152" w:rsidRDefault="0070672B"/>
    <w:sectPr w:rsidR="00000000" w:rsidRPr="00DE3152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0672B">
      <w:r>
        <w:separator/>
      </w:r>
    </w:p>
  </w:endnote>
  <w:endnote w:type="continuationSeparator" w:id="0">
    <w:p w:rsidR="00000000" w:rsidRDefault="00706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2EA" w:rsidRDefault="003522EA">
    <w:pPr>
      <w:jc w:val="both"/>
      <w:rPr>
        <w:sz w:val="18"/>
        <w:szCs w:val="18"/>
        <w:vertAlign w:val="superscript"/>
      </w:rPr>
    </w:pPr>
  </w:p>
  <w:p w:rsidR="003522EA" w:rsidRDefault="003522EA">
    <w:pPr>
      <w:pStyle w:val="afc"/>
    </w:pPr>
  </w:p>
  <w:p w:rsidR="003522EA" w:rsidRDefault="003522EA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2EA" w:rsidRDefault="003522EA"/>
  </w:footnote>
  <w:footnote w:type="continuationSeparator" w:id="0">
    <w:p w:rsidR="003522EA" w:rsidRDefault="007067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2EA"/>
    <w:rsid w:val="002A1ECC"/>
    <w:rsid w:val="003522EA"/>
    <w:rsid w:val="00506F1D"/>
    <w:rsid w:val="0070672B"/>
    <w:rsid w:val="00DE3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63936"/>
  <w15:docId w15:val="{9BB08A49-7F80-4EE6-AC59-CCB59C95D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5</cp:revision>
  <cp:lastPrinted>2020-03-05T12:05:00Z</cp:lastPrinted>
  <dcterms:created xsi:type="dcterms:W3CDTF">2020-03-05T12:04:00Z</dcterms:created>
  <dcterms:modified xsi:type="dcterms:W3CDTF">2020-03-05T12:07:00Z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