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093" w:rsidRDefault="00D8247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E5093" w:rsidRPr="00AC5646" w:rsidRDefault="00D82474">
      <w:pPr>
        <w:ind w:firstLine="567"/>
        <w:jc w:val="center"/>
      </w:pPr>
      <w:r w:rsidRPr="00AC5646">
        <w:rPr>
          <w:rFonts w:eastAsia="Times New Roman"/>
          <w:b/>
          <w:bCs/>
          <w:sz w:val="20"/>
          <w:szCs w:val="20"/>
        </w:rPr>
        <w:t xml:space="preserve">"Поставка дезинфицирующих средств" </w:t>
      </w:r>
    </w:p>
    <w:p w:rsidR="004E5093" w:rsidRPr="00AC5646" w:rsidRDefault="00D82474">
      <w:pPr>
        <w:ind w:firstLine="567"/>
        <w:jc w:val="center"/>
        <w:rPr>
          <w:rFonts w:eastAsia="Times New Roman"/>
          <w:b/>
          <w:bCs/>
        </w:rPr>
      </w:pPr>
      <w:r w:rsidRPr="00AC56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5646">
        <w:rPr>
          <w:rFonts w:eastAsia="Times New Roman"/>
          <w:b/>
          <w:bCs/>
          <w:sz w:val="20"/>
          <w:szCs w:val="20"/>
        </w:rPr>
        <w:t xml:space="preserve"> 0301300323020000022) </w:t>
      </w:r>
    </w:p>
    <w:p w:rsidR="004E5093" w:rsidRPr="00AC5646" w:rsidRDefault="004E5093">
      <w:pPr>
        <w:ind w:firstLine="567"/>
        <w:jc w:val="center"/>
        <w:rPr>
          <w:sz w:val="20"/>
          <w:szCs w:val="20"/>
        </w:rPr>
      </w:pPr>
    </w:p>
    <w:p w:rsidR="004E5093" w:rsidRPr="00AC5646" w:rsidRDefault="00D82474">
      <w:pPr>
        <w:ind w:firstLine="567"/>
        <w:jc w:val="right"/>
      </w:pPr>
      <w:r w:rsidRPr="00AC5646">
        <w:rPr>
          <w:rFonts w:eastAsia="Times New Roman"/>
          <w:sz w:val="20"/>
          <w:szCs w:val="20"/>
        </w:rPr>
        <w:t>06.03.20 11:50:18 (</w:t>
      </w:r>
      <w:r>
        <w:rPr>
          <w:rFonts w:eastAsia="Times New Roman"/>
          <w:sz w:val="20"/>
          <w:szCs w:val="20"/>
          <w:lang w:val="en-US"/>
        </w:rPr>
        <w:t>MSK</w:t>
      </w:r>
      <w:r w:rsidRPr="00AC5646">
        <w:rPr>
          <w:rFonts w:eastAsia="Times New Roman"/>
          <w:sz w:val="20"/>
          <w:szCs w:val="20"/>
        </w:rPr>
        <w:t>+02:00)</w:t>
      </w:r>
    </w:p>
    <w:p w:rsidR="004E5093" w:rsidRPr="00AC5646" w:rsidRDefault="004E5093">
      <w:pPr>
        <w:ind w:firstLine="567"/>
        <w:rPr>
          <w:rFonts w:eastAsia="Times New Roman"/>
          <w:sz w:val="20"/>
          <w:szCs w:val="20"/>
        </w:rPr>
      </w:pPr>
    </w:p>
    <w:p w:rsidR="004E5093" w:rsidRDefault="00D8247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ПРОСПЕКТ ОКТЯБРЯ, 105/3, -------------</w:t>
      </w:r>
    </w:p>
    <w:p w:rsidR="004E5093" w:rsidRDefault="004E5093">
      <w:pPr>
        <w:rPr>
          <w:rFonts w:eastAsia="Times New Roman"/>
          <w:sz w:val="20"/>
          <w:szCs w:val="20"/>
        </w:rPr>
      </w:pPr>
    </w:p>
    <w:p w:rsidR="004E5093" w:rsidRPr="00AC5646" w:rsidRDefault="00D82474">
      <w:r>
        <w:rPr>
          <w:rFonts w:eastAsia="Times New Roman"/>
          <w:sz w:val="20"/>
          <w:szCs w:val="20"/>
        </w:rPr>
        <w:t>Организатор</w:t>
      </w:r>
      <w:r w:rsidRPr="00AC56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564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4E5093" w:rsidRPr="00AC5646" w:rsidRDefault="004E5093">
      <w:pPr>
        <w:rPr>
          <w:rFonts w:eastAsia="Times New Roman"/>
          <w:sz w:val="20"/>
          <w:szCs w:val="20"/>
        </w:rPr>
      </w:pPr>
    </w:p>
    <w:p w:rsidR="004E5093" w:rsidRDefault="00D82474">
      <w:r w:rsidRPr="00AC564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</w:t>
      </w:r>
      <w:r w:rsidRPr="00AC5646">
        <w:rPr>
          <w:rFonts w:eastAsia="Times New Roman"/>
          <w:sz w:val="20"/>
          <w:szCs w:val="20"/>
        </w:rPr>
        <w:t>КИ БАШКОРТОСТАН СТОМАТОЛОГИЧЕСКАЯ ПОЛИКЛИНИКА № 2 ГОРОДА УФА</w:t>
      </w:r>
    </w:p>
    <w:p w:rsidR="004E5093" w:rsidRPr="00AC5646" w:rsidRDefault="004E5093">
      <w:pPr>
        <w:rPr>
          <w:rFonts w:eastAsia="Times New Roman"/>
          <w:sz w:val="20"/>
          <w:szCs w:val="20"/>
        </w:rPr>
      </w:pPr>
    </w:p>
    <w:p w:rsidR="004E5093" w:rsidRPr="00AC5646" w:rsidRDefault="00D82474">
      <w:r>
        <w:rPr>
          <w:rFonts w:eastAsia="Times New Roman"/>
          <w:sz w:val="20"/>
          <w:szCs w:val="20"/>
        </w:rPr>
        <w:t>Наименование</w:t>
      </w:r>
      <w:r w:rsidRPr="00AC56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5646">
        <w:rPr>
          <w:rFonts w:eastAsia="Times New Roman"/>
          <w:sz w:val="20"/>
          <w:szCs w:val="20"/>
        </w:rPr>
        <w:t xml:space="preserve">: Поставка дезинфицирующих средств </w:t>
      </w:r>
    </w:p>
    <w:p w:rsidR="004E5093" w:rsidRPr="00AC5646" w:rsidRDefault="004E5093">
      <w:pPr>
        <w:rPr>
          <w:rFonts w:eastAsia="Times New Roman"/>
          <w:sz w:val="20"/>
          <w:szCs w:val="20"/>
        </w:rPr>
      </w:pPr>
    </w:p>
    <w:p w:rsidR="004E5093" w:rsidRPr="00AC5646" w:rsidRDefault="00D824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203027701340102770100100370372020000</w:t>
      </w:r>
    </w:p>
    <w:p w:rsidR="004E5093" w:rsidRDefault="004E5093"/>
    <w:p w:rsidR="004E5093" w:rsidRDefault="00D8247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519 212,60 руб.</w:t>
      </w:r>
    </w:p>
    <w:p w:rsidR="004E5093" w:rsidRDefault="004E5093">
      <w:pPr>
        <w:rPr>
          <w:rFonts w:eastAsia="Times New Roman"/>
          <w:sz w:val="20"/>
          <w:szCs w:val="20"/>
        </w:rPr>
      </w:pPr>
    </w:p>
    <w:p w:rsidR="004E5093" w:rsidRDefault="00D82474">
      <w:r>
        <w:rPr>
          <w:rFonts w:eastAsia="Times New Roman"/>
          <w:sz w:val="20"/>
          <w:szCs w:val="20"/>
        </w:rPr>
        <w:t>Снижение НМЦК, %: 0.00</w:t>
      </w:r>
    </w:p>
    <w:p w:rsidR="004E5093" w:rsidRDefault="004E5093">
      <w:pPr>
        <w:rPr>
          <w:rFonts w:eastAsia="Times New Roman"/>
          <w:sz w:val="20"/>
          <w:szCs w:val="20"/>
        </w:rPr>
      </w:pPr>
    </w:p>
    <w:p w:rsidR="004E5093" w:rsidRDefault="00D8247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5093">
        <w:tc>
          <w:tcPr>
            <w:tcW w:w="4960" w:type="dxa"/>
            <w:shd w:val="clear" w:color="auto" w:fill="auto"/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E5093">
        <w:tc>
          <w:tcPr>
            <w:tcW w:w="4960" w:type="dxa"/>
            <w:shd w:val="clear" w:color="auto" w:fill="auto"/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5093">
        <w:tc>
          <w:tcPr>
            <w:tcW w:w="4960" w:type="dxa"/>
            <w:shd w:val="clear" w:color="auto" w:fill="auto"/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4E5093">
        <w:tc>
          <w:tcPr>
            <w:tcW w:w="4960" w:type="dxa"/>
            <w:shd w:val="clear" w:color="auto" w:fill="auto"/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E5093">
        <w:tc>
          <w:tcPr>
            <w:tcW w:w="4960" w:type="dxa"/>
            <w:shd w:val="clear" w:color="auto" w:fill="auto"/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E5093" w:rsidRDefault="004E5093">
      <w:pPr>
        <w:rPr>
          <w:rFonts w:eastAsia="Times New Roman"/>
          <w:sz w:val="20"/>
          <w:szCs w:val="20"/>
        </w:rPr>
      </w:pPr>
    </w:p>
    <w:p w:rsidR="004E5093" w:rsidRDefault="00D824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5093" w:rsidRDefault="004E5093">
      <w:pPr>
        <w:rPr>
          <w:rFonts w:eastAsia="Times New Roman"/>
          <w:sz w:val="20"/>
          <w:szCs w:val="20"/>
        </w:rPr>
      </w:pPr>
    </w:p>
    <w:p w:rsidR="004E5093" w:rsidRDefault="00D824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</w:t>
      </w:r>
      <w:r>
        <w:rPr>
          <w:rFonts w:eastAsia="Times New Roman"/>
          <w:sz w:val="20"/>
          <w:szCs w:val="20"/>
        </w:rPr>
        <w:t>е частью 11 статьи 24.1 Федерального закона №44-ФЗ</w:t>
      </w:r>
    </w:p>
    <w:p w:rsidR="004E5093" w:rsidRDefault="004E50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E509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E5093" w:rsidRDefault="00D824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509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509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EA-43034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 w:rsidRPr="00AC5646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5093" w:rsidRDefault="004E50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E5093">
        <w:tc>
          <w:tcPr>
            <w:tcW w:w="9921" w:type="dxa"/>
            <w:gridSpan w:val="4"/>
            <w:shd w:val="clear" w:color="auto" w:fill="auto"/>
          </w:tcPr>
          <w:p w:rsidR="004E5093" w:rsidRDefault="00D824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50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50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 w:rsidRPr="00AC5646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50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 w:rsidRPr="00AC5646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50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 w:rsidRPr="00AC5646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50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 w:rsidRPr="00AC5646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50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EA-43034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r w:rsidRPr="00AC5646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5093" w:rsidRDefault="00D824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5093" w:rsidRDefault="004E5093">
      <w:pPr>
        <w:jc w:val="both"/>
        <w:rPr>
          <w:sz w:val="20"/>
          <w:szCs w:val="20"/>
          <w:lang w:val="en-US"/>
        </w:rPr>
      </w:pPr>
    </w:p>
    <w:p w:rsidR="004E5093" w:rsidRDefault="00D82474">
      <w:pPr>
        <w:jc w:val="both"/>
      </w:pPr>
      <w:bookmarkStart w:id="1" w:name="__DdeLink__136_4014115248"/>
      <w:bookmarkEnd w:id="1"/>
      <w:r w:rsidRPr="00AC5646">
        <w:rPr>
          <w:rFonts w:eastAsia="Times New Roman"/>
          <w:sz w:val="20"/>
          <w:szCs w:val="20"/>
        </w:rPr>
        <w:t xml:space="preserve">На </w:t>
      </w:r>
      <w:r w:rsidRPr="00AC5646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AC5646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"МЕДТРЕЙД".</w:t>
      </w:r>
    </w:p>
    <w:p w:rsidR="004E5093" w:rsidRDefault="004E5093">
      <w:pPr>
        <w:jc w:val="both"/>
        <w:rPr>
          <w:sz w:val="20"/>
          <w:szCs w:val="20"/>
        </w:rPr>
      </w:pPr>
    </w:p>
    <w:p w:rsidR="004E5093" w:rsidRDefault="00D824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</w:t>
      </w:r>
      <w:r>
        <w:rPr>
          <w:rFonts w:eastAsia="Times New Roman"/>
          <w:sz w:val="20"/>
          <w:szCs w:val="20"/>
        </w:rPr>
        <w:t>на заявка на участие в нем.</w:t>
      </w:r>
    </w:p>
    <w:p w:rsidR="004E5093" w:rsidRDefault="004E5093">
      <w:pPr>
        <w:jc w:val="both"/>
        <w:rPr>
          <w:rFonts w:eastAsia="Times New Roman"/>
          <w:sz w:val="20"/>
          <w:szCs w:val="20"/>
        </w:rPr>
      </w:pPr>
    </w:p>
    <w:p w:rsidR="004E5093" w:rsidRDefault="00D82474">
      <w:pPr>
        <w:jc w:val="both"/>
      </w:pPr>
      <w:r w:rsidRPr="00AC56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4E5093" w:rsidRDefault="004E5093">
      <w:pPr>
        <w:jc w:val="both"/>
        <w:rPr>
          <w:rFonts w:eastAsia="Times New Roman"/>
          <w:sz w:val="20"/>
          <w:szCs w:val="20"/>
        </w:rPr>
      </w:pPr>
    </w:p>
    <w:p w:rsidR="004E5093" w:rsidRDefault="00D82474">
      <w:r>
        <w:rPr>
          <w:rFonts w:eastAsia="Times New Roman"/>
          <w:sz w:val="20"/>
          <w:szCs w:val="20"/>
        </w:rPr>
        <w:t>Подписи</w:t>
      </w:r>
    </w:p>
    <w:p w:rsidR="004E5093" w:rsidRDefault="004E50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E5093">
        <w:tc>
          <w:tcPr>
            <w:tcW w:w="3307" w:type="dxa"/>
            <w:shd w:val="clear" w:color="auto" w:fill="auto"/>
            <w:vAlign w:val="bottom"/>
          </w:tcPr>
          <w:p w:rsidR="004E5093" w:rsidRDefault="00D82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5093" w:rsidRDefault="004E50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5093" w:rsidRDefault="00D82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E5093">
        <w:tc>
          <w:tcPr>
            <w:tcW w:w="3307" w:type="dxa"/>
            <w:shd w:val="clear" w:color="auto" w:fill="auto"/>
            <w:vAlign w:val="bottom"/>
          </w:tcPr>
          <w:p w:rsidR="004E5093" w:rsidRDefault="00D82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5093" w:rsidRDefault="004E50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5093" w:rsidRDefault="00D82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5093">
        <w:tc>
          <w:tcPr>
            <w:tcW w:w="3307" w:type="dxa"/>
            <w:shd w:val="clear" w:color="auto" w:fill="auto"/>
            <w:vAlign w:val="bottom"/>
          </w:tcPr>
          <w:p w:rsidR="004E5093" w:rsidRDefault="00D82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5093" w:rsidRDefault="004E50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5093" w:rsidRDefault="00D82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4E5093">
        <w:tc>
          <w:tcPr>
            <w:tcW w:w="3307" w:type="dxa"/>
            <w:shd w:val="clear" w:color="auto" w:fill="auto"/>
            <w:vAlign w:val="bottom"/>
          </w:tcPr>
          <w:p w:rsidR="004E5093" w:rsidRDefault="00D82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5093" w:rsidRDefault="004E50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5093" w:rsidRDefault="00D82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E5093">
        <w:tc>
          <w:tcPr>
            <w:tcW w:w="3307" w:type="dxa"/>
            <w:shd w:val="clear" w:color="auto" w:fill="auto"/>
            <w:vAlign w:val="bottom"/>
          </w:tcPr>
          <w:p w:rsidR="004E5093" w:rsidRDefault="00D824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5093" w:rsidRDefault="004E50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5093" w:rsidRDefault="00D824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82474" w:rsidRDefault="00D82474"/>
    <w:sectPr w:rsidR="00D8247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093"/>
    <w:rsid w:val="004E5093"/>
    <w:rsid w:val="00AC5646"/>
    <w:rsid w:val="00D8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2020-03-06T06:53:00Z</dcterms:created>
  <dcterms:modified xsi:type="dcterms:W3CDTF">2020-03-06T06:53:00Z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