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A21" w:rsidRDefault="0025368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75A21" w:rsidRPr="00A02879" w:rsidRDefault="0025368C">
      <w:pPr>
        <w:ind w:firstLine="567"/>
        <w:jc w:val="center"/>
      </w:pPr>
      <w:r w:rsidRPr="00A02879">
        <w:rPr>
          <w:rFonts w:eastAsia="Times New Roman"/>
          <w:b/>
          <w:bCs/>
          <w:sz w:val="20"/>
          <w:szCs w:val="20"/>
        </w:rPr>
        <w:t xml:space="preserve">"Поставка головок стоматологических к аппаратам </w:t>
      </w:r>
      <w:r>
        <w:rPr>
          <w:rFonts w:eastAsia="Times New Roman"/>
          <w:b/>
          <w:bCs/>
          <w:sz w:val="20"/>
          <w:szCs w:val="20"/>
          <w:lang w:val="en-US"/>
        </w:rPr>
        <w:t>ENDO</w:t>
      </w:r>
      <w:r w:rsidRPr="00A02879">
        <w:rPr>
          <w:rFonts w:eastAsia="Times New Roman"/>
          <w:b/>
          <w:bCs/>
          <w:sz w:val="20"/>
          <w:szCs w:val="20"/>
        </w:rPr>
        <w:t>-</w:t>
      </w:r>
      <w:r>
        <w:rPr>
          <w:rFonts w:eastAsia="Times New Roman"/>
          <w:b/>
          <w:bCs/>
          <w:sz w:val="20"/>
          <w:szCs w:val="20"/>
          <w:lang w:val="en-US"/>
        </w:rPr>
        <w:t>MATE</w:t>
      </w:r>
      <w:r w:rsidRPr="00A02879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C</w:t>
      </w:r>
      <w:r w:rsidRPr="00A02879">
        <w:rPr>
          <w:rFonts w:eastAsia="Times New Roman"/>
          <w:b/>
          <w:bCs/>
          <w:sz w:val="20"/>
          <w:szCs w:val="20"/>
        </w:rPr>
        <w:t xml:space="preserve">547001 и ГЕ99.124.000" </w:t>
      </w:r>
    </w:p>
    <w:p w:rsidR="00275A21" w:rsidRPr="00A02879" w:rsidRDefault="0025368C">
      <w:pPr>
        <w:ind w:firstLine="567"/>
        <w:jc w:val="center"/>
        <w:rPr>
          <w:rFonts w:eastAsia="Times New Roman"/>
          <w:b/>
          <w:bCs/>
        </w:rPr>
      </w:pPr>
      <w:r w:rsidRPr="00A0287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A02879">
        <w:rPr>
          <w:rFonts w:eastAsia="Times New Roman"/>
          <w:b/>
          <w:bCs/>
          <w:sz w:val="20"/>
          <w:szCs w:val="20"/>
        </w:rPr>
        <w:t xml:space="preserve"> 0301300323020000020) </w:t>
      </w:r>
    </w:p>
    <w:p w:rsidR="00275A21" w:rsidRPr="00A02879" w:rsidRDefault="00275A21">
      <w:pPr>
        <w:ind w:firstLine="567"/>
        <w:jc w:val="center"/>
        <w:rPr>
          <w:sz w:val="20"/>
          <w:szCs w:val="20"/>
        </w:rPr>
      </w:pPr>
    </w:p>
    <w:p w:rsidR="00275A21" w:rsidRPr="00A02879" w:rsidRDefault="0025368C">
      <w:pPr>
        <w:ind w:firstLine="567"/>
        <w:jc w:val="right"/>
      </w:pPr>
      <w:r w:rsidRPr="00A02879">
        <w:rPr>
          <w:rFonts w:eastAsia="Times New Roman"/>
          <w:sz w:val="20"/>
          <w:szCs w:val="20"/>
        </w:rPr>
        <w:t>06.03.20 11:56:02 (</w:t>
      </w:r>
      <w:r>
        <w:rPr>
          <w:rFonts w:eastAsia="Times New Roman"/>
          <w:sz w:val="20"/>
          <w:szCs w:val="20"/>
          <w:lang w:val="en-US"/>
        </w:rPr>
        <w:t>MSK</w:t>
      </w:r>
      <w:r w:rsidRPr="00A02879">
        <w:rPr>
          <w:rFonts w:eastAsia="Times New Roman"/>
          <w:sz w:val="20"/>
          <w:szCs w:val="20"/>
        </w:rPr>
        <w:t>+02:00)</w:t>
      </w:r>
    </w:p>
    <w:p w:rsidR="00275A21" w:rsidRPr="00A02879" w:rsidRDefault="00275A21">
      <w:pPr>
        <w:ind w:firstLine="567"/>
        <w:rPr>
          <w:rFonts w:eastAsia="Times New Roman"/>
          <w:sz w:val="20"/>
          <w:szCs w:val="20"/>
        </w:rPr>
      </w:pPr>
    </w:p>
    <w:p w:rsidR="00275A21" w:rsidRDefault="0025368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Уфа г, ПРОСПЕКТ ОКТЯБРЯ, 105/3, -------------</w:t>
      </w:r>
    </w:p>
    <w:p w:rsidR="00275A21" w:rsidRDefault="00275A21">
      <w:pPr>
        <w:rPr>
          <w:rFonts w:eastAsia="Times New Roman"/>
          <w:sz w:val="20"/>
          <w:szCs w:val="20"/>
        </w:rPr>
      </w:pPr>
    </w:p>
    <w:p w:rsidR="00275A21" w:rsidRPr="00A02879" w:rsidRDefault="0025368C">
      <w:r>
        <w:rPr>
          <w:rFonts w:eastAsia="Times New Roman"/>
          <w:sz w:val="20"/>
          <w:szCs w:val="20"/>
        </w:rPr>
        <w:t>Организатор</w:t>
      </w:r>
      <w:r w:rsidRPr="00A028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02879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275A21" w:rsidRPr="00A02879" w:rsidRDefault="00275A21">
      <w:pPr>
        <w:rPr>
          <w:rFonts w:eastAsia="Times New Roman"/>
          <w:sz w:val="20"/>
          <w:szCs w:val="20"/>
        </w:rPr>
      </w:pPr>
    </w:p>
    <w:p w:rsidR="00275A21" w:rsidRDefault="0025368C">
      <w:r w:rsidRPr="00A02879">
        <w:rPr>
          <w:rFonts w:eastAsia="Times New Roman"/>
          <w:sz w:val="20"/>
          <w:szCs w:val="20"/>
        </w:rPr>
        <w:t xml:space="preserve">Заказчик: ГОСУДАРСТВЕННОЕ </w:t>
      </w:r>
      <w:r w:rsidRPr="00A02879">
        <w:rPr>
          <w:rFonts w:eastAsia="Times New Roman"/>
          <w:sz w:val="20"/>
          <w:szCs w:val="20"/>
        </w:rPr>
        <w:t>БЮДЖЕТНОЕ УЧРЕЖДЕНИЕ ЗДРАВООХРАНЕНИЯ РЕСПУБЛИКИ БАШКОРТОСТАН СТОМАТОЛОГИЧЕСКАЯ ПОЛИКЛИНИКА № 2 ГОРОДА УФА</w:t>
      </w:r>
    </w:p>
    <w:p w:rsidR="00275A21" w:rsidRPr="00A02879" w:rsidRDefault="00275A21">
      <w:pPr>
        <w:rPr>
          <w:rFonts w:eastAsia="Times New Roman"/>
          <w:sz w:val="20"/>
          <w:szCs w:val="20"/>
        </w:rPr>
      </w:pPr>
    </w:p>
    <w:p w:rsidR="00275A21" w:rsidRPr="00A02879" w:rsidRDefault="0025368C">
      <w:r>
        <w:rPr>
          <w:rFonts w:eastAsia="Times New Roman"/>
          <w:sz w:val="20"/>
          <w:szCs w:val="20"/>
        </w:rPr>
        <w:t>Наименование</w:t>
      </w:r>
      <w:r w:rsidRPr="00A028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02879">
        <w:rPr>
          <w:rFonts w:eastAsia="Times New Roman"/>
          <w:sz w:val="20"/>
          <w:szCs w:val="20"/>
        </w:rPr>
        <w:t xml:space="preserve">: Поставка головок стоматологических к аппаратам </w:t>
      </w:r>
      <w:r>
        <w:rPr>
          <w:rFonts w:eastAsia="Times New Roman"/>
          <w:sz w:val="20"/>
          <w:szCs w:val="20"/>
          <w:lang w:val="en-US"/>
        </w:rPr>
        <w:t>ENDO</w:t>
      </w:r>
      <w:r w:rsidRPr="00A02879">
        <w:rPr>
          <w:rFonts w:eastAsia="Times New Roman"/>
          <w:sz w:val="20"/>
          <w:szCs w:val="20"/>
        </w:rPr>
        <w:t>-</w:t>
      </w:r>
      <w:r>
        <w:rPr>
          <w:rFonts w:eastAsia="Times New Roman"/>
          <w:sz w:val="20"/>
          <w:szCs w:val="20"/>
          <w:lang w:val="en-US"/>
        </w:rPr>
        <w:t>MATE</w:t>
      </w:r>
      <w:r w:rsidRPr="00A028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C</w:t>
      </w:r>
      <w:r w:rsidRPr="00A02879">
        <w:rPr>
          <w:rFonts w:eastAsia="Times New Roman"/>
          <w:sz w:val="20"/>
          <w:szCs w:val="20"/>
        </w:rPr>
        <w:t xml:space="preserve">547001 и ГЕ99.124.000 </w:t>
      </w:r>
    </w:p>
    <w:p w:rsidR="00275A21" w:rsidRPr="00A02879" w:rsidRDefault="00275A21">
      <w:pPr>
        <w:rPr>
          <w:rFonts w:eastAsia="Times New Roman"/>
          <w:sz w:val="20"/>
          <w:szCs w:val="20"/>
        </w:rPr>
      </w:pPr>
    </w:p>
    <w:p w:rsidR="00275A21" w:rsidRPr="00A02879" w:rsidRDefault="0025368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</w:t>
      </w:r>
      <w:r>
        <w:rPr>
          <w:rFonts w:eastAsia="Times New Roman"/>
          <w:sz w:val="20"/>
          <w:szCs w:val="20"/>
        </w:rPr>
        <w:t>2770100100380383250000</w:t>
      </w:r>
    </w:p>
    <w:p w:rsidR="00275A21" w:rsidRDefault="00275A21"/>
    <w:p w:rsidR="00275A21" w:rsidRDefault="0025368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94 691,67 руб.</w:t>
      </w:r>
    </w:p>
    <w:p w:rsidR="00275A21" w:rsidRDefault="00275A21">
      <w:pPr>
        <w:rPr>
          <w:rFonts w:eastAsia="Times New Roman"/>
          <w:sz w:val="20"/>
          <w:szCs w:val="20"/>
        </w:rPr>
      </w:pPr>
    </w:p>
    <w:p w:rsidR="00275A21" w:rsidRDefault="0025368C">
      <w:r>
        <w:rPr>
          <w:rFonts w:eastAsia="Times New Roman"/>
          <w:sz w:val="20"/>
          <w:szCs w:val="20"/>
        </w:rPr>
        <w:t>Снижение НМЦК, %: 0.00</w:t>
      </w:r>
    </w:p>
    <w:p w:rsidR="00275A21" w:rsidRDefault="00275A21">
      <w:pPr>
        <w:rPr>
          <w:rFonts w:eastAsia="Times New Roman"/>
          <w:sz w:val="20"/>
          <w:szCs w:val="20"/>
        </w:rPr>
      </w:pPr>
    </w:p>
    <w:p w:rsidR="00275A21" w:rsidRDefault="0025368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75A21">
        <w:tc>
          <w:tcPr>
            <w:tcW w:w="4960" w:type="dxa"/>
            <w:shd w:val="clear" w:color="auto" w:fill="auto"/>
          </w:tcPr>
          <w:p w:rsidR="00275A21" w:rsidRDefault="002536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5A21" w:rsidRDefault="002536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275A21">
        <w:tc>
          <w:tcPr>
            <w:tcW w:w="4960" w:type="dxa"/>
            <w:shd w:val="clear" w:color="auto" w:fill="auto"/>
          </w:tcPr>
          <w:p w:rsidR="00275A21" w:rsidRDefault="002536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5A21" w:rsidRDefault="002536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75A21">
        <w:tc>
          <w:tcPr>
            <w:tcW w:w="4960" w:type="dxa"/>
            <w:shd w:val="clear" w:color="auto" w:fill="auto"/>
          </w:tcPr>
          <w:p w:rsidR="00275A21" w:rsidRDefault="002536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5A21" w:rsidRDefault="002536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275A21">
        <w:tc>
          <w:tcPr>
            <w:tcW w:w="4960" w:type="dxa"/>
            <w:shd w:val="clear" w:color="auto" w:fill="auto"/>
          </w:tcPr>
          <w:p w:rsidR="00275A21" w:rsidRDefault="002536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5A21" w:rsidRDefault="002536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275A21">
        <w:tc>
          <w:tcPr>
            <w:tcW w:w="4960" w:type="dxa"/>
            <w:shd w:val="clear" w:color="auto" w:fill="auto"/>
          </w:tcPr>
          <w:p w:rsidR="00275A21" w:rsidRDefault="002536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5A21" w:rsidRDefault="002536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275A21" w:rsidRDefault="00275A21">
      <w:pPr>
        <w:rPr>
          <w:rFonts w:eastAsia="Times New Roman"/>
          <w:sz w:val="20"/>
          <w:szCs w:val="20"/>
        </w:rPr>
      </w:pPr>
    </w:p>
    <w:p w:rsidR="00275A21" w:rsidRDefault="0025368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75A21" w:rsidRDefault="00275A21">
      <w:pPr>
        <w:rPr>
          <w:rFonts w:eastAsia="Times New Roman"/>
          <w:sz w:val="20"/>
          <w:szCs w:val="20"/>
        </w:rPr>
      </w:pPr>
    </w:p>
    <w:p w:rsidR="00275A21" w:rsidRDefault="002536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</w:t>
      </w:r>
      <w:r>
        <w:rPr>
          <w:rFonts w:eastAsia="Times New Roman"/>
          <w:sz w:val="20"/>
          <w:szCs w:val="20"/>
        </w:rPr>
        <w:t>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75A21" w:rsidRDefault="00275A2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275A2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275A21" w:rsidRDefault="002536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75A2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A21" w:rsidRDefault="002536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A21" w:rsidRDefault="002536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A21" w:rsidRDefault="002536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A21" w:rsidRDefault="002536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75A2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A21" w:rsidRDefault="002536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EA-42951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A21" w:rsidRDefault="0025368C">
            <w:pPr>
              <w:rPr>
                <w:sz w:val="20"/>
                <w:szCs w:val="20"/>
              </w:rPr>
            </w:pPr>
            <w:r w:rsidRPr="00A02879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A21" w:rsidRDefault="002536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A21" w:rsidRDefault="002536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75A21" w:rsidRDefault="00275A2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275A21">
        <w:tc>
          <w:tcPr>
            <w:tcW w:w="9921" w:type="dxa"/>
            <w:gridSpan w:val="4"/>
            <w:shd w:val="clear" w:color="auto" w:fill="auto"/>
          </w:tcPr>
          <w:p w:rsidR="00275A21" w:rsidRDefault="0025368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75A2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A21" w:rsidRDefault="002536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A21" w:rsidRDefault="0025368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A21" w:rsidRDefault="002536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A21" w:rsidRDefault="002536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75A2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A21" w:rsidRDefault="002536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EA-42951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A21" w:rsidRDefault="0025368C">
            <w:pPr>
              <w:rPr>
                <w:sz w:val="20"/>
                <w:szCs w:val="20"/>
              </w:rPr>
            </w:pPr>
            <w:r w:rsidRPr="00A02879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A21" w:rsidRDefault="002536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A21" w:rsidRDefault="002536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5A2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A21" w:rsidRDefault="002536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EA-42951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A21" w:rsidRDefault="0025368C">
            <w:pPr>
              <w:rPr>
                <w:sz w:val="20"/>
                <w:szCs w:val="20"/>
              </w:rPr>
            </w:pPr>
            <w:r w:rsidRPr="00A02879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A21" w:rsidRDefault="002536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A21" w:rsidRDefault="002536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5A2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A21" w:rsidRDefault="002536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EA-42951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A21" w:rsidRDefault="0025368C">
            <w:pPr>
              <w:rPr>
                <w:sz w:val="20"/>
                <w:szCs w:val="20"/>
              </w:rPr>
            </w:pPr>
            <w:r w:rsidRPr="00A02879">
              <w:rPr>
                <w:sz w:val="20"/>
                <w:szCs w:val="20"/>
              </w:rPr>
              <w:t xml:space="preserve">ОБЩЕСТВО С </w:t>
            </w:r>
            <w:r w:rsidRPr="00A02879">
              <w:rPr>
                <w:sz w:val="20"/>
                <w:szCs w:val="20"/>
              </w:rPr>
              <w:t>ОГРАНИЧЕННОЙ ОТВЕТСТВЕННОСТЬЮ "АНЖЕЛИКА" / 0277018329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A21" w:rsidRDefault="002536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A21" w:rsidRDefault="002536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5A2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A21" w:rsidRDefault="002536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EA-42951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A21" w:rsidRDefault="0025368C">
            <w:pPr>
              <w:rPr>
                <w:sz w:val="20"/>
                <w:szCs w:val="20"/>
              </w:rPr>
            </w:pPr>
            <w:r w:rsidRPr="00A02879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A21" w:rsidRDefault="002536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A21" w:rsidRDefault="002536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5A2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A21" w:rsidRDefault="002536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EA-42951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A21" w:rsidRDefault="0025368C">
            <w:pPr>
              <w:rPr>
                <w:sz w:val="20"/>
                <w:szCs w:val="20"/>
              </w:rPr>
            </w:pPr>
            <w:r w:rsidRPr="00A02879">
              <w:rPr>
                <w:sz w:val="20"/>
                <w:szCs w:val="20"/>
              </w:rPr>
              <w:t xml:space="preserve">ОБЩЕСТВО С ОГРАНИЧЕННОЙ </w:t>
            </w:r>
            <w:r w:rsidRPr="00A02879">
              <w:rPr>
                <w:sz w:val="20"/>
                <w:szCs w:val="20"/>
              </w:rPr>
              <w:t>ОТВЕТСТВЕННОСТЬЮ "АНЖЕЛИКА" / 0277018329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A21" w:rsidRDefault="002536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A21" w:rsidRDefault="002536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75A21" w:rsidRDefault="00275A21">
      <w:pPr>
        <w:jc w:val="both"/>
        <w:rPr>
          <w:sz w:val="20"/>
          <w:szCs w:val="20"/>
          <w:lang w:val="en-US"/>
        </w:rPr>
      </w:pPr>
    </w:p>
    <w:p w:rsidR="00275A21" w:rsidRDefault="0025368C">
      <w:pPr>
        <w:jc w:val="both"/>
      </w:pPr>
      <w:bookmarkStart w:id="1" w:name="__DdeLink__136_4014115248"/>
      <w:bookmarkEnd w:id="1"/>
      <w:r w:rsidRPr="00A0287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</w:t>
      </w:r>
      <w:r w:rsidRPr="00A02879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"АНЖЕЛИКА".</w:t>
      </w:r>
    </w:p>
    <w:p w:rsidR="00275A21" w:rsidRDefault="00275A21">
      <w:pPr>
        <w:jc w:val="both"/>
        <w:rPr>
          <w:sz w:val="20"/>
          <w:szCs w:val="20"/>
        </w:rPr>
      </w:pPr>
    </w:p>
    <w:p w:rsidR="00275A21" w:rsidRDefault="0025368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</w:t>
      </w:r>
      <w:r>
        <w:rPr>
          <w:sz w:val="20"/>
          <w:szCs w:val="20"/>
        </w:rPr>
        <w:t>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75A21" w:rsidRDefault="00275A21">
      <w:pPr>
        <w:jc w:val="both"/>
        <w:rPr>
          <w:sz w:val="20"/>
          <w:szCs w:val="20"/>
        </w:rPr>
      </w:pPr>
    </w:p>
    <w:p w:rsidR="00275A21" w:rsidRDefault="0025368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заявок на участие </w:t>
      </w:r>
      <w:r>
        <w:rPr>
          <w:rFonts w:eastAsia="Times New Roman"/>
          <w:sz w:val="20"/>
          <w:szCs w:val="20"/>
        </w:rPr>
        <w:t>в таком аукционе подана только одна заявка на участие в нем.</w:t>
      </w:r>
    </w:p>
    <w:p w:rsidR="00275A21" w:rsidRDefault="00275A21">
      <w:pPr>
        <w:jc w:val="both"/>
        <w:rPr>
          <w:rFonts w:eastAsia="Times New Roman"/>
          <w:sz w:val="20"/>
          <w:szCs w:val="20"/>
        </w:rPr>
      </w:pPr>
    </w:p>
    <w:p w:rsidR="00275A21" w:rsidRDefault="0025368C">
      <w:pPr>
        <w:jc w:val="both"/>
      </w:pPr>
      <w:r w:rsidRPr="00A0287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</w:t>
      </w:r>
    </w:p>
    <w:p w:rsidR="00275A21" w:rsidRDefault="00275A21">
      <w:pPr>
        <w:jc w:val="both"/>
        <w:rPr>
          <w:rFonts w:eastAsia="Times New Roman"/>
          <w:sz w:val="20"/>
          <w:szCs w:val="20"/>
        </w:rPr>
      </w:pPr>
    </w:p>
    <w:p w:rsidR="00275A21" w:rsidRDefault="0025368C">
      <w:r>
        <w:rPr>
          <w:rFonts w:eastAsia="Times New Roman"/>
          <w:sz w:val="20"/>
          <w:szCs w:val="20"/>
        </w:rPr>
        <w:t>Подписи</w:t>
      </w:r>
    </w:p>
    <w:p w:rsidR="00275A21" w:rsidRDefault="00275A2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75A21">
        <w:tc>
          <w:tcPr>
            <w:tcW w:w="3307" w:type="dxa"/>
            <w:shd w:val="clear" w:color="auto" w:fill="auto"/>
            <w:vAlign w:val="bottom"/>
          </w:tcPr>
          <w:p w:rsidR="00275A21" w:rsidRDefault="002536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75A21" w:rsidRDefault="00275A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75A21" w:rsidRDefault="002536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275A21">
        <w:tc>
          <w:tcPr>
            <w:tcW w:w="3307" w:type="dxa"/>
            <w:shd w:val="clear" w:color="auto" w:fill="auto"/>
            <w:vAlign w:val="bottom"/>
          </w:tcPr>
          <w:p w:rsidR="00275A21" w:rsidRDefault="002536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75A21" w:rsidRDefault="00275A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75A21" w:rsidRDefault="002536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75A21">
        <w:tc>
          <w:tcPr>
            <w:tcW w:w="3307" w:type="dxa"/>
            <w:shd w:val="clear" w:color="auto" w:fill="auto"/>
            <w:vAlign w:val="bottom"/>
          </w:tcPr>
          <w:p w:rsidR="00275A21" w:rsidRDefault="002536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75A21" w:rsidRDefault="00275A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75A21" w:rsidRDefault="002536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275A21">
        <w:tc>
          <w:tcPr>
            <w:tcW w:w="3307" w:type="dxa"/>
            <w:shd w:val="clear" w:color="auto" w:fill="auto"/>
            <w:vAlign w:val="bottom"/>
          </w:tcPr>
          <w:p w:rsidR="00275A21" w:rsidRDefault="002536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75A21" w:rsidRDefault="00275A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75A21" w:rsidRDefault="002536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275A21">
        <w:tc>
          <w:tcPr>
            <w:tcW w:w="3307" w:type="dxa"/>
            <w:shd w:val="clear" w:color="auto" w:fill="auto"/>
            <w:vAlign w:val="bottom"/>
          </w:tcPr>
          <w:p w:rsidR="00275A21" w:rsidRDefault="002536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75A21" w:rsidRDefault="00275A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75A21" w:rsidRDefault="002536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25368C" w:rsidRDefault="0025368C"/>
    <w:sectPr w:rsidR="0025368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A21"/>
    <w:rsid w:val="0025368C"/>
    <w:rsid w:val="00275A21"/>
    <w:rsid w:val="00A02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2020-03-06T06:58:00Z</dcterms:created>
  <dcterms:modified xsi:type="dcterms:W3CDTF">2020-03-06T06:58:00Z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