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D39" w:rsidRDefault="008C7D3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A14D26">
        <w:rPr>
          <w:rFonts w:eastAsia="Times New Roman"/>
          <w:b/>
          <w:bCs/>
          <w:sz w:val="20"/>
          <w:szCs w:val="20"/>
        </w:rPr>
        <w:t>№ 0372200028820000012</w:t>
      </w:r>
      <w:r>
        <w:rPr>
          <w:rFonts w:eastAsia="Times New Roman"/>
          <w:b/>
          <w:bCs/>
          <w:sz w:val="20"/>
          <w:szCs w:val="20"/>
        </w:rPr>
        <w:t>-1</w:t>
      </w:r>
    </w:p>
    <w:p w:rsidR="00A71723" w:rsidRDefault="008C7D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A71723" w:rsidRPr="00A14D26" w:rsidRDefault="008C7D39">
      <w:pPr>
        <w:ind w:firstLine="567"/>
        <w:jc w:val="center"/>
      </w:pPr>
      <w:r w:rsidRPr="00A14D26">
        <w:rPr>
          <w:rFonts w:eastAsia="Times New Roman"/>
          <w:b/>
          <w:bCs/>
          <w:sz w:val="20"/>
          <w:szCs w:val="20"/>
        </w:rPr>
        <w:t>"Поставка расходных материалов медицинского назначения (вата, ватные валики) для Санкт-Петербургского государственного бюджетного учреждения здравоохранения "</w:t>
      </w:r>
      <w:r w:rsidRPr="00A14D26">
        <w:rPr>
          <w:rFonts w:eastAsia="Times New Roman"/>
          <w:b/>
          <w:bCs/>
          <w:sz w:val="20"/>
          <w:szCs w:val="20"/>
        </w:rPr>
        <w:t xml:space="preserve">Городская поликлиника №39"" </w:t>
      </w:r>
    </w:p>
    <w:p w:rsidR="00A71723" w:rsidRPr="00A14D26" w:rsidRDefault="008C7D39">
      <w:pPr>
        <w:ind w:firstLine="567"/>
        <w:jc w:val="center"/>
        <w:rPr>
          <w:rFonts w:eastAsia="Times New Roman"/>
          <w:b/>
          <w:bCs/>
        </w:rPr>
      </w:pPr>
      <w:r w:rsidRPr="00A14D2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4D26">
        <w:rPr>
          <w:rFonts w:eastAsia="Times New Roman"/>
          <w:b/>
          <w:bCs/>
          <w:sz w:val="20"/>
          <w:szCs w:val="20"/>
        </w:rPr>
        <w:t xml:space="preserve"> 0372200028820000012) </w:t>
      </w:r>
    </w:p>
    <w:p w:rsidR="00A71723" w:rsidRPr="00A14D26" w:rsidRDefault="00A71723">
      <w:pPr>
        <w:ind w:firstLine="567"/>
        <w:jc w:val="center"/>
        <w:rPr>
          <w:sz w:val="20"/>
          <w:szCs w:val="20"/>
        </w:rPr>
      </w:pPr>
    </w:p>
    <w:p w:rsidR="00A71723" w:rsidRPr="00A14D26" w:rsidRDefault="008C7D39">
      <w:pPr>
        <w:ind w:firstLine="567"/>
        <w:jc w:val="right"/>
      </w:pPr>
      <w:r w:rsidRPr="00A14D26">
        <w:rPr>
          <w:rFonts w:eastAsia="Times New Roman"/>
          <w:sz w:val="20"/>
          <w:szCs w:val="20"/>
        </w:rPr>
        <w:t>12.03.20 10:17:23 (</w:t>
      </w:r>
      <w:r>
        <w:rPr>
          <w:rFonts w:eastAsia="Times New Roman"/>
          <w:sz w:val="20"/>
          <w:szCs w:val="20"/>
          <w:lang w:val="en-US"/>
        </w:rPr>
        <w:t>MSK</w:t>
      </w:r>
      <w:r w:rsidRPr="00A14D26">
        <w:rPr>
          <w:rFonts w:eastAsia="Times New Roman"/>
          <w:sz w:val="20"/>
          <w:szCs w:val="20"/>
        </w:rPr>
        <w:t>+00:00)</w:t>
      </w:r>
    </w:p>
    <w:p w:rsidR="00A71723" w:rsidRPr="00A14D26" w:rsidRDefault="00A71723">
      <w:pPr>
        <w:ind w:firstLine="567"/>
        <w:rPr>
          <w:rFonts w:eastAsia="Times New Roman"/>
          <w:sz w:val="20"/>
          <w:szCs w:val="20"/>
        </w:rPr>
      </w:pPr>
    </w:p>
    <w:p w:rsidR="00A71723" w:rsidRDefault="008C7D3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A71723" w:rsidRDefault="00A71723">
      <w:pPr>
        <w:rPr>
          <w:rFonts w:eastAsia="Times New Roman"/>
          <w:sz w:val="20"/>
          <w:szCs w:val="20"/>
        </w:rPr>
      </w:pPr>
    </w:p>
    <w:p w:rsidR="00A71723" w:rsidRPr="00A14D26" w:rsidRDefault="008C7D39">
      <w:r>
        <w:rPr>
          <w:rFonts w:eastAsia="Times New Roman"/>
          <w:sz w:val="20"/>
          <w:szCs w:val="20"/>
        </w:rPr>
        <w:t>Организатор</w:t>
      </w:r>
      <w:r w:rsidRPr="00A14D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4D26">
        <w:rPr>
          <w:rFonts w:eastAsia="Times New Roman"/>
          <w:sz w:val="20"/>
          <w:szCs w:val="20"/>
        </w:rPr>
        <w:t>: САНКТ-ПЕТЕРБУРГСКОЕ ГОСУДАРСТВЕННОЕ БЮДЖЕТН</w:t>
      </w:r>
      <w:r w:rsidRPr="00A14D26">
        <w:rPr>
          <w:rFonts w:eastAsia="Times New Roman"/>
          <w:sz w:val="20"/>
          <w:szCs w:val="20"/>
        </w:rPr>
        <w:t>ОЕ УЧРЕЖДЕНИЕ ЗДРАВООХРАНЕНИЯ "ГОРОДСКАЯ ПОЛИКЛИНИКА  №39"</w:t>
      </w:r>
    </w:p>
    <w:p w:rsidR="00A71723" w:rsidRPr="00A14D26" w:rsidRDefault="00A71723">
      <w:pPr>
        <w:rPr>
          <w:rFonts w:eastAsia="Times New Roman"/>
          <w:sz w:val="20"/>
          <w:szCs w:val="20"/>
        </w:rPr>
      </w:pPr>
    </w:p>
    <w:p w:rsidR="00A71723" w:rsidRDefault="008C7D39">
      <w:r w:rsidRPr="00A14D2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A71723" w:rsidRPr="00A14D26" w:rsidRDefault="00A71723">
      <w:pPr>
        <w:rPr>
          <w:rFonts w:eastAsia="Times New Roman"/>
          <w:sz w:val="20"/>
          <w:szCs w:val="20"/>
        </w:rPr>
      </w:pPr>
    </w:p>
    <w:p w:rsidR="00A71723" w:rsidRPr="00A14D26" w:rsidRDefault="008C7D39">
      <w:r>
        <w:rPr>
          <w:rFonts w:eastAsia="Times New Roman"/>
          <w:sz w:val="20"/>
          <w:szCs w:val="20"/>
        </w:rPr>
        <w:t>Наименование</w:t>
      </w:r>
      <w:r w:rsidRPr="00A14D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4D26">
        <w:rPr>
          <w:rFonts w:eastAsia="Times New Roman"/>
          <w:sz w:val="20"/>
          <w:szCs w:val="20"/>
        </w:rPr>
        <w:t xml:space="preserve">: Поставка расходных материалов медицинского назначения (вата, </w:t>
      </w:r>
      <w:r w:rsidRPr="00A14D26">
        <w:rPr>
          <w:rFonts w:eastAsia="Times New Roman"/>
          <w:sz w:val="20"/>
          <w:szCs w:val="20"/>
        </w:rPr>
        <w:t xml:space="preserve">ватные валики) для Санкт-Петербургского государственного бюджетного учреждения здравоохранения "Городская поликлиника №39" </w:t>
      </w:r>
    </w:p>
    <w:p w:rsidR="00A71723" w:rsidRPr="00A14D26" w:rsidRDefault="00A71723">
      <w:pPr>
        <w:rPr>
          <w:rFonts w:eastAsia="Times New Roman"/>
          <w:sz w:val="20"/>
          <w:szCs w:val="20"/>
        </w:rPr>
      </w:pPr>
    </w:p>
    <w:p w:rsidR="00A71723" w:rsidRPr="00A14D26" w:rsidRDefault="008C7D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202782502447878410100100240010000000</w:t>
      </w:r>
    </w:p>
    <w:p w:rsidR="00A71723" w:rsidRDefault="00A71723"/>
    <w:p w:rsidR="00A71723" w:rsidRDefault="008C7D39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</w:t>
      </w:r>
      <w:r>
        <w:rPr>
          <w:rFonts w:eastAsia="Times New Roman"/>
          <w:sz w:val="20"/>
          <w:szCs w:val="20"/>
        </w:rPr>
        <w:t>цены контракта: 62 989,90 руб.</w:t>
      </w:r>
    </w:p>
    <w:p w:rsidR="00A71723" w:rsidRDefault="00A71723">
      <w:pPr>
        <w:rPr>
          <w:rFonts w:eastAsia="Times New Roman"/>
          <w:sz w:val="20"/>
          <w:szCs w:val="20"/>
        </w:rPr>
      </w:pPr>
    </w:p>
    <w:p w:rsidR="00A71723" w:rsidRDefault="008C7D39">
      <w:r>
        <w:rPr>
          <w:rFonts w:eastAsia="Times New Roman"/>
          <w:sz w:val="20"/>
          <w:szCs w:val="20"/>
        </w:rPr>
        <w:t>Снижение НМЦК, %: 0.00</w:t>
      </w:r>
    </w:p>
    <w:p w:rsidR="00A71723" w:rsidRDefault="00A71723">
      <w:pPr>
        <w:rPr>
          <w:rFonts w:eastAsia="Times New Roman"/>
          <w:sz w:val="20"/>
          <w:szCs w:val="20"/>
        </w:rPr>
      </w:pPr>
    </w:p>
    <w:p w:rsidR="00A71723" w:rsidRDefault="008C7D3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71723">
        <w:tc>
          <w:tcPr>
            <w:tcW w:w="4960" w:type="dxa"/>
            <w:shd w:val="clear" w:color="auto" w:fill="auto"/>
          </w:tcPr>
          <w:p w:rsidR="00A71723" w:rsidRDefault="008C7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1723" w:rsidRDefault="008C7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71723">
        <w:tc>
          <w:tcPr>
            <w:tcW w:w="4960" w:type="dxa"/>
            <w:shd w:val="clear" w:color="auto" w:fill="auto"/>
          </w:tcPr>
          <w:p w:rsidR="00A71723" w:rsidRDefault="008C7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1723" w:rsidRDefault="008C7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71723">
        <w:tc>
          <w:tcPr>
            <w:tcW w:w="4960" w:type="dxa"/>
            <w:shd w:val="clear" w:color="auto" w:fill="auto"/>
          </w:tcPr>
          <w:p w:rsidR="00A71723" w:rsidRDefault="008C7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1723" w:rsidRDefault="008C7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71723">
        <w:tc>
          <w:tcPr>
            <w:tcW w:w="4960" w:type="dxa"/>
            <w:shd w:val="clear" w:color="auto" w:fill="auto"/>
          </w:tcPr>
          <w:p w:rsidR="00A71723" w:rsidRDefault="008C7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1723" w:rsidRDefault="008C7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71723">
        <w:tc>
          <w:tcPr>
            <w:tcW w:w="4960" w:type="dxa"/>
            <w:shd w:val="clear" w:color="auto" w:fill="auto"/>
          </w:tcPr>
          <w:p w:rsidR="00A71723" w:rsidRDefault="008C7D39">
            <w:pPr>
              <w:rPr>
                <w:sz w:val="20"/>
                <w:szCs w:val="20"/>
              </w:rPr>
            </w:pPr>
            <w:r w:rsidRPr="00A14D2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71723" w:rsidRDefault="008C7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A71723" w:rsidRDefault="00A71723">
      <w:pPr>
        <w:rPr>
          <w:rFonts w:eastAsia="Times New Roman"/>
          <w:sz w:val="20"/>
          <w:szCs w:val="20"/>
        </w:rPr>
      </w:pPr>
    </w:p>
    <w:p w:rsidR="00A71723" w:rsidRDefault="008C7D3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71723" w:rsidRDefault="00A71723">
      <w:pPr>
        <w:rPr>
          <w:rFonts w:eastAsia="Times New Roman"/>
          <w:sz w:val="20"/>
          <w:szCs w:val="20"/>
        </w:rPr>
      </w:pPr>
    </w:p>
    <w:p w:rsidR="00A71723" w:rsidRDefault="008C7D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</w:t>
      </w:r>
      <w:r>
        <w:rPr>
          <w:rFonts w:eastAsia="Times New Roman"/>
          <w:sz w:val="20"/>
          <w:szCs w:val="20"/>
        </w:rPr>
        <w:t>кументы участника, предусмотренные частью 11 статьи 24.1 Федерального закона №44-ФЗ</w:t>
      </w:r>
    </w:p>
    <w:p w:rsidR="00A71723" w:rsidRDefault="00A7172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7172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71723" w:rsidRDefault="008C7D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7172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7172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EA-43420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ЗВОНЧУК АРКАДИЙ ЮРЬЕВИЧ / </w:t>
            </w:r>
            <w:r>
              <w:rPr>
                <w:sz w:val="20"/>
                <w:szCs w:val="20"/>
                <w:lang w:val="en-US"/>
              </w:rPr>
              <w:t>782607339863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71723" w:rsidRDefault="00A7172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71723">
        <w:tc>
          <w:tcPr>
            <w:tcW w:w="9921" w:type="dxa"/>
            <w:gridSpan w:val="4"/>
            <w:shd w:val="clear" w:color="auto" w:fill="auto"/>
          </w:tcPr>
          <w:p w:rsidR="00A71723" w:rsidRDefault="008C7D3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7172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7172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ЗВОНЧУК АРКАДИЙ ЮРЬЕВИЧ / 782607339863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172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ЗВОНЧУК АРКАДИЙ ЮРЬЕВИЧ / 782607339863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172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ЗВОНЧУК АРКАДИЙ ЮРЬЕВИЧ / 782607339863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172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ЗВОНЧУК АРКАДИЙ ЮРЬЕВИЧ / 782607339863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1723" w:rsidRDefault="008C7D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71723" w:rsidRDefault="00A71723">
      <w:pPr>
        <w:jc w:val="both"/>
        <w:rPr>
          <w:sz w:val="20"/>
          <w:szCs w:val="20"/>
          <w:lang w:val="en-US"/>
        </w:rPr>
      </w:pPr>
    </w:p>
    <w:p w:rsidR="00A71723" w:rsidRDefault="008C7D39">
      <w:pPr>
        <w:jc w:val="both"/>
      </w:pPr>
      <w:bookmarkStart w:id="0" w:name="__DdeLink__136_4014115248"/>
      <w:bookmarkEnd w:id="0"/>
      <w:r w:rsidRPr="00A14D26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</w:t>
      </w:r>
      <w:r w:rsidRPr="00A14D26">
        <w:rPr>
          <w:rFonts w:eastAsia="Times New Roman"/>
          <w:sz w:val="20"/>
          <w:szCs w:val="20"/>
        </w:rPr>
        <w:t>т, услуг для обеспечения государственных и муниципальных нужд» контракт заключается с единственным участником ЗВОНЧУК АРКАДИЙ ЮРЬЕВИЧ.</w:t>
      </w:r>
    </w:p>
    <w:p w:rsidR="00A71723" w:rsidRDefault="00A71723">
      <w:pPr>
        <w:jc w:val="both"/>
        <w:rPr>
          <w:sz w:val="20"/>
          <w:szCs w:val="20"/>
        </w:rPr>
      </w:pPr>
    </w:p>
    <w:p w:rsidR="00A71723" w:rsidRDefault="008C7D3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таком </w:t>
      </w:r>
      <w:r>
        <w:rPr>
          <w:rFonts w:eastAsia="Times New Roman"/>
          <w:sz w:val="20"/>
          <w:szCs w:val="20"/>
        </w:rPr>
        <w:t>аукционе подана только одна заявка на участие в нем.</w:t>
      </w:r>
    </w:p>
    <w:p w:rsidR="00A71723" w:rsidRDefault="00A71723">
      <w:pPr>
        <w:jc w:val="both"/>
        <w:rPr>
          <w:rFonts w:eastAsia="Times New Roman"/>
          <w:sz w:val="20"/>
          <w:szCs w:val="20"/>
        </w:rPr>
      </w:pPr>
    </w:p>
    <w:p w:rsidR="00A71723" w:rsidRDefault="008C7D39">
      <w:pPr>
        <w:jc w:val="both"/>
      </w:pPr>
      <w:r w:rsidRPr="00A14D2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A71723" w:rsidRDefault="00A71723">
      <w:pPr>
        <w:jc w:val="both"/>
        <w:rPr>
          <w:rFonts w:eastAsia="Times New Roman"/>
          <w:sz w:val="20"/>
          <w:szCs w:val="20"/>
        </w:rPr>
      </w:pPr>
    </w:p>
    <w:p w:rsidR="00A71723" w:rsidRDefault="008C7D39">
      <w:r>
        <w:rPr>
          <w:rFonts w:eastAsia="Times New Roman"/>
          <w:sz w:val="20"/>
          <w:szCs w:val="20"/>
        </w:rPr>
        <w:t>Подписи</w:t>
      </w:r>
    </w:p>
    <w:p w:rsidR="00A71723" w:rsidRDefault="00A7172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71723">
        <w:tc>
          <w:tcPr>
            <w:tcW w:w="3307" w:type="dxa"/>
            <w:shd w:val="clear" w:color="auto" w:fill="auto"/>
            <w:vAlign w:val="bottom"/>
          </w:tcPr>
          <w:p w:rsidR="00A71723" w:rsidRDefault="008C7D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1723" w:rsidRDefault="00A717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1723" w:rsidRDefault="008C7D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71723">
        <w:tc>
          <w:tcPr>
            <w:tcW w:w="3307" w:type="dxa"/>
            <w:shd w:val="clear" w:color="auto" w:fill="auto"/>
            <w:vAlign w:val="bottom"/>
          </w:tcPr>
          <w:p w:rsidR="00A71723" w:rsidRDefault="008C7D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1723" w:rsidRDefault="00A717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1723" w:rsidRDefault="008C7D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71723">
        <w:tc>
          <w:tcPr>
            <w:tcW w:w="3307" w:type="dxa"/>
            <w:shd w:val="clear" w:color="auto" w:fill="auto"/>
            <w:vAlign w:val="bottom"/>
          </w:tcPr>
          <w:p w:rsidR="00A71723" w:rsidRDefault="008C7D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1723" w:rsidRDefault="00A717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1723" w:rsidRDefault="008C7D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71723">
        <w:tc>
          <w:tcPr>
            <w:tcW w:w="3307" w:type="dxa"/>
            <w:shd w:val="clear" w:color="auto" w:fill="auto"/>
            <w:vAlign w:val="bottom"/>
          </w:tcPr>
          <w:p w:rsidR="00A71723" w:rsidRDefault="008C7D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1723" w:rsidRDefault="00A717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1723" w:rsidRDefault="008C7D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71723">
        <w:tc>
          <w:tcPr>
            <w:tcW w:w="3307" w:type="dxa"/>
            <w:shd w:val="clear" w:color="auto" w:fill="auto"/>
            <w:vAlign w:val="bottom"/>
          </w:tcPr>
          <w:p w:rsidR="00A71723" w:rsidRDefault="008C7D39">
            <w:pPr>
              <w:pStyle w:val="af1"/>
            </w:pPr>
            <w:r w:rsidRPr="00A14D26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A71723" w:rsidRPr="00A14D26" w:rsidRDefault="00A717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1723" w:rsidRDefault="008C7D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8C7D39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8C7D39" w:rsidRPr="008C7D39" w:rsidRDefault="008C7D39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</w:t>
      </w:r>
      <w:r>
        <w:rPr>
          <w:sz w:val="20"/>
          <w:szCs w:val="20"/>
        </w:rPr>
        <w:tab/>
        <w:t xml:space="preserve">    Иванова Ольга Павловна</w:t>
      </w:r>
      <w:bookmarkStart w:id="1" w:name="_GoBack"/>
      <w:bookmarkEnd w:id="1"/>
    </w:p>
    <w:sectPr w:rsidR="008C7D39" w:rsidRPr="008C7D3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723"/>
    <w:rsid w:val="008C7D39"/>
    <w:rsid w:val="00A14D26"/>
    <w:rsid w:val="00A71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2020-03-12T07:19:00Z</cp:lastPrinted>
  <dcterms:created xsi:type="dcterms:W3CDTF">2020-03-12T07:18:00Z</dcterms:created>
  <dcterms:modified xsi:type="dcterms:W3CDTF">2020-03-12T07:19:00Z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