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320" w:rsidRDefault="00C16B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64320" w:rsidRPr="00C16BA2" w:rsidRDefault="00C16BA2">
      <w:pPr>
        <w:ind w:firstLine="567"/>
        <w:jc w:val="center"/>
      </w:pPr>
      <w:r w:rsidRPr="00C16BA2">
        <w:rPr>
          <w:rFonts w:eastAsia="Times New Roman"/>
          <w:b/>
          <w:bCs/>
          <w:sz w:val="20"/>
          <w:szCs w:val="20"/>
        </w:rPr>
        <w:t xml:space="preserve">"Закупка горюче-смазочных материалов через АЗС с использованием топливных карт" </w:t>
      </w:r>
    </w:p>
    <w:p w:rsidR="00A64320" w:rsidRPr="00C16BA2" w:rsidRDefault="00C16BA2">
      <w:pPr>
        <w:ind w:firstLine="567"/>
        <w:jc w:val="center"/>
        <w:rPr>
          <w:rFonts w:eastAsia="Times New Roman"/>
          <w:b/>
          <w:bCs/>
        </w:rPr>
      </w:pPr>
      <w:r w:rsidRPr="00C16BA2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извещения 0301200081220000011</w:t>
      </w:r>
    </w:p>
    <w:p w:rsidR="00A64320" w:rsidRPr="00C16BA2" w:rsidRDefault="00A64320">
      <w:pPr>
        <w:ind w:firstLine="567"/>
        <w:jc w:val="center"/>
        <w:rPr>
          <w:sz w:val="20"/>
          <w:szCs w:val="20"/>
        </w:rPr>
      </w:pPr>
    </w:p>
    <w:p w:rsidR="00A64320" w:rsidRPr="00C16BA2" w:rsidRDefault="00C16BA2">
      <w:pPr>
        <w:ind w:firstLine="567"/>
        <w:jc w:val="right"/>
      </w:pPr>
      <w:r w:rsidRPr="00C16BA2">
        <w:rPr>
          <w:rFonts w:eastAsia="Times New Roman"/>
          <w:sz w:val="20"/>
          <w:szCs w:val="20"/>
        </w:rPr>
        <w:t>13.03.20 12:06:21 (</w:t>
      </w:r>
      <w:r>
        <w:rPr>
          <w:rFonts w:eastAsia="Times New Roman"/>
          <w:sz w:val="20"/>
          <w:szCs w:val="20"/>
          <w:lang w:val="en-US"/>
        </w:rPr>
        <w:t>MSK</w:t>
      </w:r>
      <w:r w:rsidRPr="00C16BA2">
        <w:rPr>
          <w:rFonts w:eastAsia="Times New Roman"/>
          <w:sz w:val="20"/>
          <w:szCs w:val="20"/>
        </w:rPr>
        <w:t>+02:00)</w:t>
      </w:r>
    </w:p>
    <w:p w:rsidR="00A64320" w:rsidRPr="00C16BA2" w:rsidRDefault="00A64320">
      <w:pPr>
        <w:ind w:firstLine="567"/>
        <w:rPr>
          <w:rFonts w:eastAsia="Times New Roman"/>
          <w:sz w:val="20"/>
          <w:szCs w:val="20"/>
        </w:rPr>
      </w:pPr>
    </w:p>
    <w:p w:rsidR="00A64320" w:rsidRDefault="00C16BA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A64320" w:rsidRDefault="00A64320">
      <w:pPr>
        <w:rPr>
          <w:rFonts w:eastAsia="Times New Roman"/>
          <w:sz w:val="20"/>
          <w:szCs w:val="20"/>
        </w:rPr>
      </w:pPr>
    </w:p>
    <w:p w:rsidR="00A64320" w:rsidRPr="00C16BA2" w:rsidRDefault="00C16BA2">
      <w:r>
        <w:rPr>
          <w:rFonts w:eastAsia="Times New Roman"/>
          <w:sz w:val="20"/>
          <w:szCs w:val="20"/>
        </w:rPr>
        <w:t>Организатор</w:t>
      </w:r>
      <w:r w:rsidRPr="00C16B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6BA2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A64320" w:rsidRPr="00C16BA2" w:rsidRDefault="00A64320">
      <w:pPr>
        <w:rPr>
          <w:rFonts w:eastAsia="Times New Roman"/>
          <w:sz w:val="20"/>
          <w:szCs w:val="20"/>
        </w:rPr>
      </w:pPr>
    </w:p>
    <w:p w:rsidR="00A64320" w:rsidRDefault="00C16BA2">
      <w:r w:rsidRPr="00C16BA2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A64320" w:rsidRPr="00C16BA2" w:rsidRDefault="00A64320">
      <w:pPr>
        <w:rPr>
          <w:rFonts w:eastAsia="Times New Roman"/>
          <w:sz w:val="20"/>
          <w:szCs w:val="20"/>
        </w:rPr>
      </w:pPr>
    </w:p>
    <w:p w:rsidR="00A64320" w:rsidRPr="00C16BA2" w:rsidRDefault="00C16BA2">
      <w:r>
        <w:rPr>
          <w:rFonts w:eastAsia="Times New Roman"/>
          <w:sz w:val="20"/>
          <w:szCs w:val="20"/>
        </w:rPr>
        <w:t>Наименование</w:t>
      </w:r>
      <w:r w:rsidRPr="00C16BA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16BA2">
        <w:rPr>
          <w:rFonts w:eastAsia="Times New Roman"/>
          <w:sz w:val="20"/>
          <w:szCs w:val="20"/>
        </w:rPr>
        <w:t>: Закупка горюч</w:t>
      </w:r>
      <w:r w:rsidRPr="00C16BA2">
        <w:rPr>
          <w:rFonts w:eastAsia="Times New Roman"/>
          <w:sz w:val="20"/>
          <w:szCs w:val="20"/>
        </w:rPr>
        <w:t xml:space="preserve">е-смазочных материалов через АЗС с использованием топливных карт </w:t>
      </w:r>
    </w:p>
    <w:p w:rsidR="00A64320" w:rsidRPr="00C16BA2" w:rsidRDefault="00A64320">
      <w:pPr>
        <w:rPr>
          <w:rFonts w:eastAsia="Times New Roman"/>
          <w:sz w:val="20"/>
          <w:szCs w:val="20"/>
        </w:rPr>
      </w:pPr>
    </w:p>
    <w:p w:rsidR="00A64320" w:rsidRPr="00C16BA2" w:rsidRDefault="00C16B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202027815701102780100100260260000244</w:t>
      </w:r>
    </w:p>
    <w:p w:rsidR="00A64320" w:rsidRDefault="00A64320"/>
    <w:p w:rsidR="00A64320" w:rsidRDefault="00C16BA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571 555,00 руб.</w:t>
      </w:r>
    </w:p>
    <w:p w:rsidR="00A64320" w:rsidRDefault="00A64320">
      <w:pPr>
        <w:rPr>
          <w:rFonts w:eastAsia="Times New Roman"/>
          <w:sz w:val="20"/>
          <w:szCs w:val="20"/>
        </w:rPr>
      </w:pPr>
    </w:p>
    <w:p w:rsidR="00A64320" w:rsidRDefault="00C16BA2">
      <w:r>
        <w:rPr>
          <w:rFonts w:eastAsia="Times New Roman"/>
          <w:sz w:val="20"/>
          <w:szCs w:val="20"/>
        </w:rPr>
        <w:t>Снижение НМЦК, %: 0.00</w:t>
      </w:r>
    </w:p>
    <w:p w:rsidR="00A64320" w:rsidRDefault="00A64320">
      <w:pPr>
        <w:rPr>
          <w:rFonts w:eastAsia="Times New Roman"/>
          <w:sz w:val="20"/>
          <w:szCs w:val="20"/>
        </w:rPr>
      </w:pPr>
    </w:p>
    <w:p w:rsidR="00A64320" w:rsidRDefault="00C16BA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64320">
        <w:tc>
          <w:tcPr>
            <w:tcW w:w="4960" w:type="dxa"/>
            <w:shd w:val="clear" w:color="auto" w:fill="auto"/>
          </w:tcPr>
          <w:p w:rsidR="00A64320" w:rsidRDefault="00C16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4320" w:rsidRDefault="00C16B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A64320">
        <w:tc>
          <w:tcPr>
            <w:tcW w:w="4960" w:type="dxa"/>
            <w:shd w:val="clear" w:color="auto" w:fill="auto"/>
          </w:tcPr>
          <w:p w:rsidR="00A64320" w:rsidRDefault="00C16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4320" w:rsidRDefault="00C16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64320">
        <w:tc>
          <w:tcPr>
            <w:tcW w:w="4960" w:type="dxa"/>
            <w:shd w:val="clear" w:color="auto" w:fill="auto"/>
          </w:tcPr>
          <w:p w:rsidR="00A64320" w:rsidRDefault="00C16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4320" w:rsidRDefault="00C16B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A64320">
        <w:tc>
          <w:tcPr>
            <w:tcW w:w="4960" w:type="dxa"/>
            <w:shd w:val="clear" w:color="auto" w:fill="auto"/>
          </w:tcPr>
          <w:p w:rsidR="00A64320" w:rsidRDefault="00C16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4320" w:rsidRDefault="00C16B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 w:rsidR="00A64320">
        <w:tc>
          <w:tcPr>
            <w:tcW w:w="4960" w:type="dxa"/>
            <w:shd w:val="clear" w:color="auto" w:fill="auto"/>
          </w:tcPr>
          <w:p w:rsidR="00A64320" w:rsidRDefault="00C16B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4320" w:rsidRDefault="00C16B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A64320" w:rsidRDefault="00A64320">
      <w:pPr>
        <w:rPr>
          <w:rFonts w:eastAsia="Times New Roman"/>
          <w:sz w:val="20"/>
          <w:szCs w:val="20"/>
        </w:rPr>
      </w:pPr>
    </w:p>
    <w:p w:rsidR="00A64320" w:rsidRDefault="00C16BA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64320" w:rsidRDefault="00A64320">
      <w:pPr>
        <w:rPr>
          <w:rFonts w:eastAsia="Times New Roman"/>
          <w:sz w:val="20"/>
          <w:szCs w:val="20"/>
        </w:rPr>
      </w:pPr>
    </w:p>
    <w:p w:rsidR="00A64320" w:rsidRDefault="00C16BA2" w:rsidP="00C16BA2">
      <w:pPr>
        <w:ind w:firstLine="708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64320" w:rsidRDefault="00A6432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2306"/>
        <w:gridCol w:w="1929"/>
      </w:tblGrid>
      <w:tr w:rsidR="00A64320" w:rsidTr="00C16BA2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A64320" w:rsidRDefault="00C16B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64320" w:rsidTr="00C16BA2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 w:rsidP="00C16BA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 w:rsidP="00C16BA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64320" w:rsidTr="00C16BA2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EA-43537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>
            <w:pPr>
              <w:rPr>
                <w:sz w:val="20"/>
                <w:szCs w:val="20"/>
              </w:rPr>
            </w:pPr>
            <w:r w:rsidRPr="00C16BA2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 w:rsidP="00C16B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 w:rsidP="00C16B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64320" w:rsidRDefault="00A6432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64320">
        <w:tc>
          <w:tcPr>
            <w:tcW w:w="9921" w:type="dxa"/>
            <w:gridSpan w:val="4"/>
            <w:shd w:val="clear" w:color="auto" w:fill="auto"/>
          </w:tcPr>
          <w:p w:rsidR="00A64320" w:rsidRDefault="00C16BA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A6432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 w:rsidP="00C16BA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 w:rsidP="00C16BA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A6432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>
            <w:pPr>
              <w:rPr>
                <w:sz w:val="20"/>
                <w:szCs w:val="20"/>
              </w:rPr>
            </w:pPr>
            <w:r w:rsidRPr="00C16BA2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 w:rsidP="00C16B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 w:rsidP="00C16B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432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>
            <w:pPr>
              <w:rPr>
                <w:sz w:val="20"/>
                <w:szCs w:val="20"/>
              </w:rPr>
            </w:pPr>
            <w:r w:rsidRPr="00C16BA2">
              <w:rPr>
                <w:sz w:val="20"/>
                <w:szCs w:val="20"/>
              </w:rPr>
              <w:t xml:space="preserve">ОБЩЕСТВО С </w:t>
            </w:r>
            <w:r w:rsidRPr="00C16BA2">
              <w:rPr>
                <w:sz w:val="20"/>
                <w:szCs w:val="20"/>
              </w:rPr>
              <w:t>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 w:rsidP="00C16BA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 w:rsidP="00C16B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432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>
            <w:pPr>
              <w:rPr>
                <w:sz w:val="20"/>
                <w:szCs w:val="20"/>
              </w:rPr>
            </w:pPr>
            <w:r w:rsidRPr="00C16BA2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 w:rsidP="00C16B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 w:rsidP="00C16B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432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>
            <w:pPr>
              <w:rPr>
                <w:sz w:val="20"/>
                <w:szCs w:val="20"/>
              </w:rPr>
            </w:pPr>
            <w:r w:rsidRPr="00C16BA2">
              <w:rPr>
                <w:sz w:val="20"/>
                <w:szCs w:val="20"/>
              </w:rPr>
              <w:t xml:space="preserve">ОБЩЕСТВО С ОГРАНИЧЕННОЙ </w:t>
            </w:r>
            <w:r w:rsidRPr="00C16BA2">
              <w:rPr>
                <w:sz w:val="20"/>
                <w:szCs w:val="20"/>
              </w:rPr>
              <w:t>ОТВЕТСТВЕННОСТЬЮ "РН-КАРТ" / 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 w:rsidP="00C16B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 w:rsidP="00C16B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A64320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EA-43537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>
            <w:pPr>
              <w:rPr>
                <w:sz w:val="20"/>
                <w:szCs w:val="20"/>
              </w:rPr>
            </w:pPr>
            <w:r w:rsidRPr="00C16BA2">
              <w:rPr>
                <w:sz w:val="20"/>
                <w:szCs w:val="20"/>
              </w:rPr>
              <w:t xml:space="preserve">ОБЩЕСТВО С ОГРАНИЧЕННОЙ ОТВЕТСТВЕННОСТЬЮ "РН-КАРТ" / </w:t>
            </w:r>
            <w:r w:rsidRPr="00C16BA2">
              <w:rPr>
                <w:sz w:val="20"/>
                <w:szCs w:val="20"/>
              </w:rPr>
              <w:lastRenderedPageBreak/>
              <w:t>7743529527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 w:rsidP="00C16B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Садыкова Гузель 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4320" w:rsidRDefault="00C16BA2" w:rsidP="00C16B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A64320" w:rsidRDefault="00A64320">
      <w:pPr>
        <w:jc w:val="both"/>
        <w:rPr>
          <w:sz w:val="20"/>
          <w:szCs w:val="20"/>
          <w:lang w:val="en-US"/>
        </w:rPr>
      </w:pPr>
    </w:p>
    <w:p w:rsidR="00A64320" w:rsidRDefault="00C16BA2" w:rsidP="00C16BA2">
      <w:pPr>
        <w:ind w:firstLine="708"/>
        <w:jc w:val="both"/>
      </w:pPr>
      <w:bookmarkStart w:id="1" w:name="__DdeLink__136_4014115248"/>
      <w:bookmarkEnd w:id="1"/>
      <w:r w:rsidRPr="00C16BA2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C16BA2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C16BA2">
        <w:rPr>
          <w:rFonts w:eastAsia="Times New Roman"/>
          <w:sz w:val="20"/>
          <w:szCs w:val="20"/>
        </w:rPr>
        <w:t>нным участником ОБЩЕСТВО С ОГРАНИЧЕННОЙ ОТВЕТСТВЕННОСТЬЮ "РН-КАРТ".</w:t>
      </w:r>
    </w:p>
    <w:p w:rsidR="00A64320" w:rsidRDefault="00A64320">
      <w:pPr>
        <w:jc w:val="both"/>
        <w:rPr>
          <w:sz w:val="20"/>
          <w:szCs w:val="20"/>
        </w:rPr>
      </w:pPr>
    </w:p>
    <w:p w:rsidR="00A64320" w:rsidRDefault="00C16BA2" w:rsidP="00C16BA2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A64320" w:rsidRDefault="00A64320">
      <w:pPr>
        <w:jc w:val="both"/>
        <w:rPr>
          <w:rFonts w:eastAsia="Times New Roman"/>
          <w:sz w:val="20"/>
          <w:szCs w:val="20"/>
        </w:rPr>
      </w:pPr>
    </w:p>
    <w:p w:rsidR="00A64320" w:rsidRDefault="00C16BA2" w:rsidP="00C16BA2">
      <w:pPr>
        <w:ind w:firstLine="708"/>
        <w:jc w:val="both"/>
      </w:pPr>
      <w:r w:rsidRPr="00C16BA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</w:p>
    <w:p w:rsidR="00A64320" w:rsidRDefault="00A64320">
      <w:pPr>
        <w:jc w:val="both"/>
        <w:rPr>
          <w:rFonts w:eastAsia="Times New Roman"/>
          <w:sz w:val="20"/>
          <w:szCs w:val="20"/>
        </w:rPr>
      </w:pPr>
    </w:p>
    <w:p w:rsidR="00A64320" w:rsidRDefault="00C16BA2">
      <w:r>
        <w:rPr>
          <w:rFonts w:eastAsia="Times New Roman"/>
          <w:sz w:val="20"/>
          <w:szCs w:val="20"/>
        </w:rPr>
        <w:t>Подписи</w:t>
      </w:r>
    </w:p>
    <w:p w:rsidR="00A64320" w:rsidRDefault="00A6432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64320">
        <w:tc>
          <w:tcPr>
            <w:tcW w:w="3307" w:type="dxa"/>
            <w:shd w:val="clear" w:color="auto" w:fill="auto"/>
            <w:vAlign w:val="bottom"/>
          </w:tcPr>
          <w:p w:rsidR="00A64320" w:rsidRDefault="00C16B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4320" w:rsidRDefault="00A643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4320" w:rsidRDefault="00C16BA2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A64320">
        <w:tc>
          <w:tcPr>
            <w:tcW w:w="3307" w:type="dxa"/>
            <w:shd w:val="clear" w:color="auto" w:fill="auto"/>
            <w:vAlign w:val="bottom"/>
          </w:tcPr>
          <w:p w:rsidR="00A64320" w:rsidRDefault="00C16B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4320" w:rsidRDefault="00A643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4320" w:rsidRDefault="00C16BA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64320">
        <w:tc>
          <w:tcPr>
            <w:tcW w:w="3307" w:type="dxa"/>
            <w:shd w:val="clear" w:color="auto" w:fill="auto"/>
            <w:vAlign w:val="bottom"/>
          </w:tcPr>
          <w:p w:rsidR="00A64320" w:rsidRDefault="00C16B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4320" w:rsidRDefault="00A643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4320" w:rsidRDefault="00C16BA2">
            <w:pPr>
              <w:pStyle w:val="af0"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A64320">
        <w:tc>
          <w:tcPr>
            <w:tcW w:w="3307" w:type="dxa"/>
            <w:shd w:val="clear" w:color="auto" w:fill="auto"/>
            <w:vAlign w:val="bottom"/>
          </w:tcPr>
          <w:p w:rsidR="00A64320" w:rsidRDefault="00C16B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4320" w:rsidRDefault="00A643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4320" w:rsidRDefault="00C16BA2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 Ольга  Александровна</w:t>
            </w:r>
          </w:p>
        </w:tc>
      </w:tr>
      <w:tr w:rsidR="00A64320">
        <w:tc>
          <w:tcPr>
            <w:tcW w:w="3307" w:type="dxa"/>
            <w:shd w:val="clear" w:color="auto" w:fill="auto"/>
            <w:vAlign w:val="bottom"/>
          </w:tcPr>
          <w:p w:rsidR="00A64320" w:rsidRDefault="00C16BA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4320" w:rsidRDefault="00A6432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4320" w:rsidRDefault="00C16BA2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C16BA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4320"/>
    <w:rsid w:val="00A64320"/>
    <w:rsid w:val="00C1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B7EC6"/>
  <w15:docId w15:val="{60A4584E-4EC1-4785-97BA-3FDC8BCE6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103</cp:revision>
  <cp:lastPrinted>2020-03-13T07:10:00Z</cp:lastPrinted>
  <dcterms:created xsi:type="dcterms:W3CDTF">2018-07-02T14:52:00Z</dcterms:created>
  <dcterms:modified xsi:type="dcterms:W3CDTF">2020-03-13T07:10:00Z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