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BF3" w:rsidRDefault="00613E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2BF3" w:rsidRDefault="00613E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стоматологических материалов"</w:t>
      </w:r>
    </w:p>
    <w:p w:rsidR="000B2BF3" w:rsidRPr="006F7DAB" w:rsidRDefault="00613EF4">
      <w:pPr>
        <w:ind w:firstLine="567"/>
        <w:jc w:val="center"/>
        <w:rPr>
          <w:rFonts w:eastAsia="Times New Roman"/>
          <w:b/>
          <w:bCs/>
        </w:rPr>
      </w:pPr>
      <w:r w:rsidRPr="006F7D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7DAB">
        <w:rPr>
          <w:rFonts w:eastAsia="Times New Roman"/>
          <w:b/>
          <w:bCs/>
          <w:sz w:val="20"/>
          <w:szCs w:val="20"/>
        </w:rPr>
        <w:t xml:space="preserve"> 0301300323020000034) </w:t>
      </w:r>
    </w:p>
    <w:p w:rsidR="000B2BF3" w:rsidRPr="006F7DAB" w:rsidRDefault="000B2BF3">
      <w:pPr>
        <w:ind w:firstLine="567"/>
        <w:jc w:val="center"/>
        <w:rPr>
          <w:sz w:val="20"/>
          <w:szCs w:val="20"/>
        </w:rPr>
      </w:pPr>
    </w:p>
    <w:p w:rsidR="000B2BF3" w:rsidRPr="006F7DAB" w:rsidRDefault="00613EF4">
      <w:pPr>
        <w:ind w:firstLine="567"/>
        <w:jc w:val="right"/>
      </w:pPr>
      <w:r w:rsidRPr="006F7DAB">
        <w:rPr>
          <w:rFonts w:eastAsia="Times New Roman"/>
          <w:sz w:val="20"/>
          <w:szCs w:val="20"/>
        </w:rPr>
        <w:t>23.03.20 16:55:05 (</w:t>
      </w:r>
      <w:r>
        <w:rPr>
          <w:rFonts w:eastAsia="Times New Roman"/>
          <w:sz w:val="20"/>
          <w:szCs w:val="20"/>
          <w:lang w:val="en-US"/>
        </w:rPr>
        <w:t>MSK</w:t>
      </w:r>
      <w:r w:rsidRPr="006F7DAB">
        <w:rPr>
          <w:rFonts w:eastAsia="Times New Roman"/>
          <w:sz w:val="20"/>
          <w:szCs w:val="20"/>
        </w:rPr>
        <w:t>+02:00)</w:t>
      </w:r>
    </w:p>
    <w:p w:rsidR="000B2BF3" w:rsidRPr="006F7DAB" w:rsidRDefault="000B2BF3">
      <w:pPr>
        <w:ind w:firstLine="567"/>
        <w:rPr>
          <w:rFonts w:eastAsia="Times New Roman"/>
          <w:sz w:val="20"/>
          <w:szCs w:val="20"/>
        </w:rPr>
      </w:pPr>
    </w:p>
    <w:p w:rsidR="000B2BF3" w:rsidRPr="006F7DAB" w:rsidRDefault="00613EF4">
      <w:r>
        <w:rPr>
          <w:rFonts w:eastAsia="Times New Roman"/>
          <w:sz w:val="20"/>
          <w:szCs w:val="20"/>
        </w:rPr>
        <w:t>Место</w:t>
      </w:r>
      <w:r w:rsidRPr="006F7D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7DA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6F7DAB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6F7DAB">
        <w:rPr>
          <w:rFonts w:eastAsia="Times New Roman"/>
          <w:sz w:val="20"/>
          <w:szCs w:val="20"/>
        </w:rPr>
        <w:t xml:space="preserve">, Уфа г, ПРОСПЕКТ </w:t>
      </w:r>
      <w:r w:rsidR="006F7DAB">
        <w:rPr>
          <w:rFonts w:eastAsia="Times New Roman"/>
          <w:sz w:val="20"/>
          <w:szCs w:val="20"/>
        </w:rPr>
        <w:t>ОКТЯБРЯ, 105/3</w:t>
      </w:r>
    </w:p>
    <w:p w:rsidR="000B2BF3" w:rsidRPr="006F7DAB" w:rsidRDefault="000B2BF3">
      <w:pPr>
        <w:rPr>
          <w:rFonts w:eastAsia="Times New Roman"/>
          <w:sz w:val="20"/>
          <w:szCs w:val="20"/>
        </w:rPr>
      </w:pPr>
    </w:p>
    <w:p w:rsidR="000B2BF3" w:rsidRPr="006F7DAB" w:rsidRDefault="00613EF4">
      <w:r>
        <w:rPr>
          <w:rFonts w:eastAsia="Times New Roman"/>
          <w:sz w:val="20"/>
          <w:szCs w:val="20"/>
        </w:rPr>
        <w:t>Организатор</w:t>
      </w:r>
      <w:r w:rsidRPr="006F7D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7DA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0B2BF3" w:rsidRPr="006F7DAB" w:rsidRDefault="000B2BF3">
      <w:pPr>
        <w:rPr>
          <w:rFonts w:eastAsia="Times New Roman"/>
          <w:sz w:val="20"/>
          <w:szCs w:val="20"/>
        </w:rPr>
      </w:pPr>
    </w:p>
    <w:p w:rsidR="000B2BF3" w:rsidRPr="006F7DAB" w:rsidRDefault="00613EF4">
      <w:r w:rsidRPr="006F7DA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</w:t>
      </w:r>
      <w:r w:rsidRPr="006F7DAB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0B2BF3" w:rsidRPr="006F7DAB" w:rsidRDefault="000B2BF3">
      <w:pPr>
        <w:rPr>
          <w:rFonts w:eastAsia="Times New Roman"/>
          <w:sz w:val="20"/>
          <w:szCs w:val="20"/>
        </w:rPr>
      </w:pPr>
    </w:p>
    <w:p w:rsidR="000B2BF3" w:rsidRPr="006F7DAB" w:rsidRDefault="00613E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7D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7DAB">
        <w:rPr>
          <w:rFonts w:eastAsia="Times New Roman"/>
          <w:sz w:val="20"/>
          <w:szCs w:val="20"/>
        </w:rPr>
        <w:t xml:space="preserve">: </w:t>
      </w:r>
      <w:r w:rsidRPr="006F7DAB">
        <w:rPr>
          <w:rFonts w:eastAsia="Times New Roman"/>
          <w:b/>
          <w:sz w:val="20"/>
          <w:szCs w:val="20"/>
        </w:rPr>
        <w:t>Поставка расходных стоматологических материалов</w:t>
      </w:r>
      <w:r w:rsidRPr="006F7DAB">
        <w:rPr>
          <w:rFonts w:eastAsia="Times New Roman"/>
          <w:sz w:val="20"/>
          <w:szCs w:val="20"/>
        </w:rPr>
        <w:t xml:space="preserve"> </w:t>
      </w:r>
    </w:p>
    <w:p w:rsidR="000B2BF3" w:rsidRPr="006F7DAB" w:rsidRDefault="000B2BF3">
      <w:pPr>
        <w:rPr>
          <w:rFonts w:eastAsia="Times New Roman"/>
          <w:sz w:val="20"/>
          <w:szCs w:val="20"/>
        </w:rPr>
      </w:pPr>
    </w:p>
    <w:p w:rsidR="000B2BF3" w:rsidRDefault="00613E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203027701340102770100100870873250000</w:t>
      </w:r>
    </w:p>
    <w:p w:rsidR="000B2BF3" w:rsidRDefault="000B2BF3"/>
    <w:p w:rsidR="000B2BF3" w:rsidRDefault="00613EF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 xml:space="preserve">цены контракта: </w:t>
      </w:r>
      <w:r w:rsidRPr="006F7DAB">
        <w:rPr>
          <w:rFonts w:eastAsia="Times New Roman"/>
          <w:b/>
          <w:sz w:val="20"/>
          <w:szCs w:val="20"/>
        </w:rPr>
        <w:t>153 511,85 руб.</w:t>
      </w:r>
    </w:p>
    <w:p w:rsidR="000B2BF3" w:rsidRPr="006F7DAB" w:rsidRDefault="000B2BF3">
      <w:pPr>
        <w:rPr>
          <w:rFonts w:eastAsia="Times New Roman"/>
          <w:sz w:val="20"/>
          <w:szCs w:val="20"/>
        </w:rPr>
      </w:pPr>
    </w:p>
    <w:p w:rsidR="000B2BF3" w:rsidRPr="006F7DAB" w:rsidRDefault="00613EF4">
      <w:r>
        <w:rPr>
          <w:rFonts w:eastAsia="Times New Roman"/>
          <w:sz w:val="20"/>
          <w:szCs w:val="20"/>
        </w:rPr>
        <w:t>Снижение</w:t>
      </w:r>
      <w:r w:rsidRPr="006F7D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7DAB">
        <w:rPr>
          <w:rFonts w:eastAsia="Times New Roman"/>
          <w:sz w:val="20"/>
          <w:szCs w:val="20"/>
        </w:rPr>
        <w:t>, %: 22.00</w:t>
      </w:r>
    </w:p>
    <w:p w:rsidR="000B2BF3" w:rsidRPr="006F7DAB" w:rsidRDefault="000B2BF3">
      <w:pPr>
        <w:rPr>
          <w:rFonts w:eastAsia="Times New Roman"/>
          <w:sz w:val="20"/>
          <w:szCs w:val="20"/>
        </w:rPr>
      </w:pPr>
    </w:p>
    <w:p w:rsidR="000B2BF3" w:rsidRDefault="00613E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B2BF3" w:rsidRDefault="000B2BF3">
      <w:pPr>
        <w:rPr>
          <w:rFonts w:eastAsia="Times New Roman"/>
          <w:sz w:val="20"/>
          <w:szCs w:val="20"/>
        </w:rPr>
      </w:pPr>
    </w:p>
    <w:p w:rsidR="000B2BF3" w:rsidRDefault="00613E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B2BF3">
        <w:tc>
          <w:tcPr>
            <w:tcW w:w="4960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B2BF3" w:rsidRDefault="000B2BF3">
      <w:pPr>
        <w:rPr>
          <w:rFonts w:eastAsia="Times New Roman"/>
          <w:sz w:val="20"/>
          <w:szCs w:val="20"/>
        </w:rPr>
      </w:pPr>
    </w:p>
    <w:p w:rsidR="000B2BF3" w:rsidRDefault="00613E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2BF3" w:rsidRDefault="000B2BF3">
      <w:pPr>
        <w:rPr>
          <w:rFonts w:eastAsia="Times New Roman"/>
          <w:sz w:val="20"/>
          <w:szCs w:val="20"/>
        </w:rPr>
      </w:pPr>
    </w:p>
    <w:p w:rsidR="000B2BF3" w:rsidRDefault="00613E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</w:t>
      </w:r>
      <w:r>
        <w:rPr>
          <w:rFonts w:eastAsia="Times New Roman"/>
          <w:sz w:val="20"/>
          <w:szCs w:val="20"/>
        </w:rPr>
        <w:t>ников, предусмотренные частью 11 статьи 24.1 Федерального закона №44-ФЗ.</w:t>
      </w:r>
    </w:p>
    <w:p w:rsidR="000B2BF3" w:rsidRDefault="000B2B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B2BF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B2BF3" w:rsidRDefault="00613E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2B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2B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119 736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2B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DAB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126 644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2B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 xml:space="preserve">ОБЩЕСТВО С ОГРАНИЧЕННОЙ </w:t>
            </w:r>
            <w:r w:rsidRPr="006F7DAB">
              <w:rPr>
                <w:sz w:val="20"/>
                <w:szCs w:val="20"/>
              </w:rPr>
              <w:lastRenderedPageBreak/>
              <w:t>ОТВЕТСТВЕННОСТЬЮ "АНЖЕЛИКА" / 0277018329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127 412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2B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EA-43930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2BF3" w:rsidRDefault="000B2B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0B2BF3">
        <w:tc>
          <w:tcPr>
            <w:tcW w:w="9977" w:type="dxa"/>
            <w:gridSpan w:val="5"/>
            <w:shd w:val="clear" w:color="auto" w:fill="auto"/>
          </w:tcPr>
          <w:p w:rsidR="000B2BF3" w:rsidRDefault="00613E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119 736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119 736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119 736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119 736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126 644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126 644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126 644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  <w:p w:rsidR="006F7DAB" w:rsidRPr="006F7DAB" w:rsidRDefault="006F7DAB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126 644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127 412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</w:t>
            </w:r>
            <w:r>
              <w:rPr>
                <w:sz w:val="20"/>
                <w:szCs w:val="20"/>
                <w:lang w:val="en-US"/>
              </w:rPr>
              <w:t>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127 412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127 412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127 412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</w:t>
            </w:r>
            <w:r w:rsidRPr="006F7DAB">
              <w:rPr>
                <w:sz w:val="20"/>
                <w:szCs w:val="20"/>
              </w:rPr>
              <w:t>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Pr="006F7DAB" w:rsidRDefault="00613EF4">
            <w:pPr>
              <w:rPr>
                <w:sz w:val="20"/>
                <w:szCs w:val="20"/>
              </w:rPr>
            </w:pPr>
            <w:r w:rsidRPr="006F7DA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</w:t>
            </w:r>
            <w:r w:rsidRPr="006F7DAB">
              <w:rPr>
                <w:sz w:val="20"/>
                <w:szCs w:val="20"/>
              </w:rPr>
              <w:t>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F3" w:rsidRDefault="00613E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2BF3" w:rsidRDefault="000B2BF3">
      <w:pPr>
        <w:jc w:val="both"/>
        <w:rPr>
          <w:rFonts w:eastAsia="Times New Roman"/>
          <w:sz w:val="20"/>
          <w:szCs w:val="20"/>
          <w:lang w:val="en-US"/>
        </w:rPr>
      </w:pPr>
    </w:p>
    <w:p w:rsidR="000B2BF3" w:rsidRPr="006F7DAB" w:rsidRDefault="00613EF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6F7DAB">
        <w:rPr>
          <w:rFonts w:eastAsia="Times New Roman"/>
          <w:b/>
          <w:sz w:val="20"/>
          <w:szCs w:val="20"/>
        </w:rPr>
        <w:t xml:space="preserve">победителем электронного аукциона признается НОВИКОВА НАДЕЖДА НИКОЛАЕВНА, </w:t>
      </w:r>
      <w:r>
        <w:rPr>
          <w:rFonts w:eastAsia="Times New Roman"/>
          <w:sz w:val="20"/>
          <w:szCs w:val="20"/>
        </w:rPr>
        <w:t xml:space="preserve">предложивший цену контракта </w:t>
      </w:r>
      <w:r w:rsidRPr="006F7DAB">
        <w:rPr>
          <w:rFonts w:eastAsia="Times New Roman"/>
          <w:b/>
          <w:sz w:val="20"/>
          <w:szCs w:val="20"/>
        </w:rPr>
        <w:t>119 736,85 руб.</w:t>
      </w:r>
    </w:p>
    <w:p w:rsidR="000B2BF3" w:rsidRDefault="000B2BF3">
      <w:pPr>
        <w:jc w:val="both"/>
        <w:rPr>
          <w:rFonts w:eastAsia="Times New Roman"/>
          <w:sz w:val="20"/>
          <w:szCs w:val="20"/>
        </w:rPr>
      </w:pPr>
    </w:p>
    <w:p w:rsidR="000B2BF3" w:rsidRDefault="00613EF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 </w:t>
      </w:r>
      <w:bookmarkStart w:id="1" w:name="_GoBack"/>
      <w:r w:rsidRPr="006F7DAB">
        <w:rPr>
          <w:rFonts w:eastAsia="Times New Roman"/>
          <w:b/>
          <w:sz w:val="20"/>
          <w:szCs w:val="20"/>
        </w:rPr>
        <w:t xml:space="preserve">контракт заключается с участником </w:t>
      </w:r>
      <w:r w:rsidRPr="006F7DAB">
        <w:rPr>
          <w:rFonts w:eastAsia="Times New Roman"/>
          <w:b/>
          <w:sz w:val="20"/>
          <w:szCs w:val="20"/>
        </w:rPr>
        <w:lastRenderedPageBreak/>
        <w:t>НОВИКОВА НАДЕЖДА НИКОЛАЕВНА,</w:t>
      </w:r>
      <w:bookmarkEnd w:id="1"/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</w:t>
      </w:r>
      <w:r>
        <w:rPr>
          <w:rFonts w:eastAsia="Times New Roman"/>
          <w:sz w:val="20"/>
          <w:szCs w:val="20"/>
        </w:rPr>
        <w:t>оне.</w:t>
      </w:r>
    </w:p>
    <w:p w:rsidR="000B2BF3" w:rsidRDefault="000B2BF3">
      <w:pPr>
        <w:jc w:val="both"/>
        <w:rPr>
          <w:rFonts w:eastAsia="Times New Roman"/>
          <w:sz w:val="20"/>
          <w:szCs w:val="20"/>
        </w:rPr>
      </w:pPr>
    </w:p>
    <w:p w:rsidR="000B2BF3" w:rsidRDefault="00613E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0B2BF3" w:rsidRDefault="000B2BF3">
      <w:pPr>
        <w:jc w:val="both"/>
        <w:rPr>
          <w:rFonts w:eastAsia="Times New Roman"/>
          <w:sz w:val="20"/>
          <w:szCs w:val="20"/>
        </w:rPr>
      </w:pPr>
    </w:p>
    <w:p w:rsidR="000B2BF3" w:rsidRDefault="00613EF4">
      <w:r>
        <w:rPr>
          <w:rFonts w:eastAsia="Times New Roman"/>
          <w:sz w:val="20"/>
          <w:szCs w:val="20"/>
        </w:rPr>
        <w:t>Подписи</w:t>
      </w:r>
    </w:p>
    <w:p w:rsidR="000B2BF3" w:rsidRDefault="000B2B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2BF3">
        <w:tc>
          <w:tcPr>
            <w:tcW w:w="3307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F3" w:rsidRDefault="000B2B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B2BF3">
        <w:tc>
          <w:tcPr>
            <w:tcW w:w="3307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F3" w:rsidRDefault="000B2B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2BF3">
        <w:tc>
          <w:tcPr>
            <w:tcW w:w="3307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F3" w:rsidRDefault="000B2B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B2BF3">
        <w:tc>
          <w:tcPr>
            <w:tcW w:w="3307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F3" w:rsidRDefault="000B2B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F3" w:rsidRDefault="00613E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13EF4" w:rsidRDefault="00613EF4"/>
    <w:sectPr w:rsidR="00613EF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BF3"/>
    <w:rsid w:val="000B2BF3"/>
    <w:rsid w:val="00613EF4"/>
    <w:rsid w:val="006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861</Words>
  <Characters>4913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2020-03-23T11:58:00Z</dcterms:created>
  <dcterms:modified xsi:type="dcterms:W3CDTF">2020-03-23T11:58:00Z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