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ABF9C0" w14:textId="77777777" w:rsidR="00B9566D" w:rsidRDefault="003C280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1B9936D5" w14:textId="77777777" w:rsidR="00B9566D" w:rsidRDefault="003C280A">
      <w:pPr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Ремонт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систем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безопасности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зданиях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судов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Республики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  <w:lang w:val="en-US"/>
        </w:rPr>
        <w:t>Дагестан</w:t>
      </w:r>
      <w:proofErr w:type="spellEnd"/>
      <w:r>
        <w:rPr>
          <w:rFonts w:eastAsia="Times New Roman"/>
          <w:b/>
          <w:bCs/>
          <w:sz w:val="20"/>
          <w:szCs w:val="20"/>
          <w:lang w:val="en-US"/>
        </w:rPr>
        <w:t xml:space="preserve">" </w:t>
      </w:r>
    </w:p>
    <w:p w14:paraId="5FD95B6C" w14:textId="77777777" w:rsidR="00B9566D" w:rsidRDefault="003C280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0103100010520000012) </w:t>
      </w:r>
    </w:p>
    <w:p w14:paraId="30953A77" w14:textId="77777777" w:rsidR="00B9566D" w:rsidRDefault="00B9566D">
      <w:pPr>
        <w:ind w:firstLine="567"/>
        <w:jc w:val="center"/>
        <w:rPr>
          <w:sz w:val="20"/>
          <w:szCs w:val="20"/>
          <w:lang w:val="en-US"/>
        </w:rPr>
      </w:pPr>
    </w:p>
    <w:p w14:paraId="67F0C736" w14:textId="77777777" w:rsidR="00B9566D" w:rsidRDefault="003C280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27.03.20 09:47:16 (MSK+00:00)</w:t>
      </w:r>
    </w:p>
    <w:p w14:paraId="1B17569C" w14:textId="77777777" w:rsidR="00B9566D" w:rsidRDefault="00B9566D">
      <w:pPr>
        <w:ind w:firstLine="567"/>
        <w:rPr>
          <w:rFonts w:eastAsia="Times New Roman"/>
          <w:sz w:val="20"/>
          <w:szCs w:val="20"/>
          <w:lang w:val="en-US"/>
        </w:rPr>
      </w:pPr>
    </w:p>
    <w:p w14:paraId="6962590A" w14:textId="77777777" w:rsidR="00B9566D" w:rsidRDefault="003C280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367029,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Энгельса, 47е, -</w:t>
      </w:r>
    </w:p>
    <w:p w14:paraId="7CFEC193" w14:textId="77777777" w:rsidR="00B9566D" w:rsidRDefault="00B9566D">
      <w:pPr>
        <w:rPr>
          <w:rFonts w:eastAsia="Times New Roman"/>
          <w:sz w:val="20"/>
          <w:szCs w:val="20"/>
        </w:rPr>
      </w:pPr>
    </w:p>
    <w:p w14:paraId="545528A6" w14:textId="77777777" w:rsidR="00B9566D" w:rsidRDefault="003C280A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 w14:paraId="62055912" w14:textId="77777777" w:rsidR="00B9566D" w:rsidRDefault="00B9566D">
      <w:pPr>
        <w:rPr>
          <w:rFonts w:eastAsia="Times New Roman"/>
          <w:sz w:val="20"/>
          <w:szCs w:val="20"/>
          <w:lang w:val="en-US"/>
        </w:rPr>
      </w:pPr>
    </w:p>
    <w:p w14:paraId="0236EF8B" w14:textId="77777777" w:rsidR="00B9566D" w:rsidRDefault="003C280A">
      <w:proofErr w:type="spellStart"/>
      <w:r>
        <w:rPr>
          <w:rFonts w:eastAsia="Times New Roman"/>
          <w:sz w:val="20"/>
          <w:szCs w:val="20"/>
          <w:lang w:val="en-US"/>
        </w:rPr>
        <w:t>Заказчик</w:t>
      </w:r>
      <w:proofErr w:type="spellEnd"/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 w14:paraId="10905F79" w14:textId="77777777" w:rsidR="00B9566D" w:rsidRDefault="00B9566D">
      <w:pPr>
        <w:rPr>
          <w:rFonts w:eastAsia="Times New Roman"/>
          <w:sz w:val="20"/>
          <w:szCs w:val="20"/>
          <w:lang w:val="en-US"/>
        </w:rPr>
      </w:pPr>
    </w:p>
    <w:p w14:paraId="0DAB4C60" w14:textId="77777777" w:rsidR="00B9566D" w:rsidRDefault="003C280A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Ремонт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безопасно</w:t>
      </w:r>
      <w:r>
        <w:rPr>
          <w:rFonts w:eastAsia="Times New Roman"/>
          <w:sz w:val="20"/>
          <w:szCs w:val="20"/>
          <w:lang w:val="en-US"/>
        </w:rPr>
        <w:t>сти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зданиях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судов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Республики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Дагестан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</w:p>
    <w:p w14:paraId="7F9DB7D1" w14:textId="77777777" w:rsidR="00B9566D" w:rsidRDefault="00B9566D">
      <w:pPr>
        <w:rPr>
          <w:rFonts w:eastAsia="Times New Roman"/>
          <w:sz w:val="20"/>
          <w:szCs w:val="20"/>
          <w:lang w:val="en-US"/>
        </w:rPr>
      </w:pPr>
    </w:p>
    <w:p w14:paraId="60A1CEED" w14:textId="77777777" w:rsidR="00B9566D" w:rsidRDefault="003C280A">
      <w:pPr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201056204750405720100100400018020244</w:t>
      </w:r>
    </w:p>
    <w:p w14:paraId="3A8C39A2" w14:textId="77777777" w:rsidR="00B9566D" w:rsidRDefault="00B9566D"/>
    <w:p w14:paraId="308BC608" w14:textId="77777777" w:rsidR="00B9566D" w:rsidRDefault="003C280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504 707,00 руб.</w:t>
      </w:r>
    </w:p>
    <w:p w14:paraId="7D38F400" w14:textId="77777777" w:rsidR="00B9566D" w:rsidRDefault="00B9566D">
      <w:pPr>
        <w:rPr>
          <w:rFonts w:eastAsia="Times New Roman"/>
          <w:sz w:val="20"/>
          <w:szCs w:val="20"/>
        </w:rPr>
      </w:pPr>
    </w:p>
    <w:p w14:paraId="0CF58EB4" w14:textId="77777777" w:rsidR="00B9566D" w:rsidRDefault="003C280A">
      <w:r>
        <w:rPr>
          <w:rFonts w:eastAsia="Times New Roman"/>
          <w:sz w:val="20"/>
          <w:szCs w:val="20"/>
        </w:rPr>
        <w:t>Снижение НМЦК, %: 0.00</w:t>
      </w:r>
    </w:p>
    <w:p w14:paraId="437035AE" w14:textId="77777777" w:rsidR="00B9566D" w:rsidRDefault="00B9566D">
      <w:pPr>
        <w:rPr>
          <w:rFonts w:eastAsia="Times New Roman"/>
          <w:sz w:val="20"/>
          <w:szCs w:val="20"/>
        </w:rPr>
      </w:pPr>
    </w:p>
    <w:p w14:paraId="42C82715" w14:textId="77777777" w:rsidR="00B9566D" w:rsidRDefault="003C280A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</w:t>
      </w:r>
      <w:r>
        <w:rPr>
          <w:rFonts w:eastAsia="Times New Roman"/>
          <w:sz w:val="20"/>
          <w:szCs w:val="20"/>
        </w:rPr>
        <w:t>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9566D" w14:paraId="660E26FF" w14:textId="77777777">
        <w:tc>
          <w:tcPr>
            <w:tcW w:w="4960" w:type="dxa"/>
            <w:shd w:val="clear" w:color="auto" w:fill="auto"/>
          </w:tcPr>
          <w:p w14:paraId="1390266D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C1ED640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</w:tr>
      <w:tr w:rsidR="00B9566D" w14:paraId="69014926" w14:textId="77777777">
        <w:tc>
          <w:tcPr>
            <w:tcW w:w="4960" w:type="dxa"/>
            <w:shd w:val="clear" w:color="auto" w:fill="auto"/>
          </w:tcPr>
          <w:p w14:paraId="47FAE4FF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7F2FD4BD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B9566D" w14:paraId="07AA40F7" w14:textId="77777777">
        <w:tc>
          <w:tcPr>
            <w:tcW w:w="4960" w:type="dxa"/>
            <w:shd w:val="clear" w:color="auto" w:fill="auto"/>
          </w:tcPr>
          <w:p w14:paraId="7160259F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14:paraId="10903768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298AEF57" w14:textId="77777777" w:rsidR="00B9566D" w:rsidRDefault="00B9566D">
      <w:pPr>
        <w:rPr>
          <w:rFonts w:eastAsia="Times New Roman"/>
          <w:sz w:val="20"/>
          <w:szCs w:val="20"/>
        </w:rPr>
      </w:pPr>
    </w:p>
    <w:p w14:paraId="520CAB81" w14:textId="77777777" w:rsidR="00B9566D" w:rsidRDefault="003C280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B1C57F8" w14:textId="77777777" w:rsidR="00B9566D" w:rsidRDefault="00B9566D">
      <w:pPr>
        <w:rPr>
          <w:rFonts w:eastAsia="Times New Roman"/>
          <w:sz w:val="20"/>
          <w:szCs w:val="20"/>
        </w:rPr>
      </w:pPr>
    </w:p>
    <w:p w14:paraId="19679259" w14:textId="77777777" w:rsidR="00B9566D" w:rsidRDefault="003C280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14:paraId="35661E39" w14:textId="77777777" w:rsidR="00B9566D" w:rsidRDefault="00B956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9566D" w14:paraId="52466C34" w14:textId="7777777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14:paraId="29A24BE5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9566D" w14:paraId="67FC667A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B1E2D3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57B3FC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8A0A3CA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5B83CAB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9566D" w14:paraId="25DACF25" w14:textId="7777777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F447E9" w14:textId="77777777" w:rsidR="00B9566D" w:rsidRDefault="003C280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EA-44554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E779D92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DE4C168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DC84AE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5649804D" w14:textId="77777777" w:rsidR="00B9566D" w:rsidRDefault="00B956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9566D" w14:paraId="18BDE865" w14:textId="77777777">
        <w:tc>
          <w:tcPr>
            <w:tcW w:w="9921" w:type="dxa"/>
            <w:gridSpan w:val="4"/>
            <w:shd w:val="clear" w:color="auto" w:fill="auto"/>
          </w:tcPr>
          <w:p w14:paraId="5CCBFD36" w14:textId="77777777" w:rsidR="00B9566D" w:rsidRDefault="003C280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9566D" w14:paraId="7C5FBBEA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889341F" w14:textId="77777777" w:rsidR="00B9566D" w:rsidRDefault="003C28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2A16366" w14:textId="77777777" w:rsidR="00B9566D" w:rsidRDefault="003C280A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46F2D9A" w14:textId="77777777" w:rsidR="00B9566D" w:rsidRDefault="003C28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83535DB" w14:textId="77777777" w:rsidR="00B9566D" w:rsidRDefault="003C280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9566D" w14:paraId="7E3B3901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FB90A66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8D0D7C6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F2B658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4A5211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566D" w14:paraId="4EAA55E3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106CB9B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CBDD70B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EFA3C0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69E606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9566D" w14:paraId="1D362098" w14:textId="7777777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ADB9E8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EA-44554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C1EE51" w14:textId="77777777" w:rsidR="00B9566D" w:rsidRDefault="003C28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0E08F23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1E01944" w14:textId="77777777" w:rsidR="00B9566D" w:rsidRDefault="003C280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08D275C" w14:textId="77777777" w:rsidR="00B9566D" w:rsidRDefault="00B9566D">
      <w:pPr>
        <w:jc w:val="both"/>
        <w:rPr>
          <w:sz w:val="20"/>
          <w:szCs w:val="20"/>
          <w:lang w:val="en-US"/>
        </w:rPr>
      </w:pPr>
    </w:p>
    <w:p w14:paraId="022BBA7C" w14:textId="77777777" w:rsidR="00B9566D" w:rsidRDefault="003C280A">
      <w:pPr>
        <w:jc w:val="both"/>
      </w:pPr>
      <w:bookmarkStart w:id="1" w:name="__DdeLink__136_4014115248"/>
      <w:bookmarkEnd w:id="1"/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основании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рассмотрения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заявки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участие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электронном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аукционе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а </w:t>
      </w:r>
      <w:proofErr w:type="spellStart"/>
      <w:r>
        <w:rPr>
          <w:rFonts w:eastAsia="Times New Roman"/>
          <w:sz w:val="20"/>
          <w:szCs w:val="20"/>
          <w:lang w:val="en-US"/>
        </w:rPr>
        <w:t>также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соответствии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ч. 1 </w:t>
      </w:r>
      <w:proofErr w:type="spellStart"/>
      <w:r>
        <w:rPr>
          <w:rFonts w:eastAsia="Times New Roman"/>
          <w:sz w:val="20"/>
          <w:szCs w:val="20"/>
          <w:lang w:val="en-US"/>
        </w:rPr>
        <w:t>ст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71 </w:t>
      </w:r>
      <w:proofErr w:type="spellStart"/>
      <w:r>
        <w:rPr>
          <w:rFonts w:eastAsia="Times New Roman"/>
          <w:sz w:val="20"/>
          <w:szCs w:val="20"/>
          <w:lang w:val="en-US"/>
        </w:rPr>
        <w:t>Федерального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закона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05.04.2013 №44-ФЗ «О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контрактной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системе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</w:t>
      </w:r>
      <w:proofErr w:type="spellStart"/>
      <w:r>
        <w:rPr>
          <w:rFonts w:eastAsia="Times New Roman"/>
          <w:sz w:val="20"/>
          <w:szCs w:val="20"/>
          <w:lang w:val="en-US"/>
        </w:rPr>
        <w:t>сфере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закупок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товаров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работ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</w:t>
      </w:r>
      <w:proofErr w:type="spellStart"/>
      <w:r>
        <w:rPr>
          <w:rFonts w:eastAsia="Times New Roman"/>
          <w:sz w:val="20"/>
          <w:szCs w:val="20"/>
          <w:lang w:val="en-US"/>
        </w:rPr>
        <w:t>услуг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для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обеспечения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государственных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и </w:t>
      </w:r>
      <w:proofErr w:type="spellStart"/>
      <w:r>
        <w:rPr>
          <w:rFonts w:eastAsia="Times New Roman"/>
          <w:sz w:val="20"/>
          <w:szCs w:val="20"/>
          <w:lang w:val="en-US"/>
        </w:rPr>
        <w:t>муниципальных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нужд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» </w:t>
      </w:r>
      <w:proofErr w:type="spellStart"/>
      <w:r>
        <w:rPr>
          <w:rFonts w:eastAsia="Times New Roman"/>
          <w:sz w:val="20"/>
          <w:szCs w:val="20"/>
          <w:lang w:val="en-US"/>
        </w:rPr>
        <w:t>контракт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заключается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с </w:t>
      </w:r>
      <w:proofErr w:type="spellStart"/>
      <w:r>
        <w:rPr>
          <w:rFonts w:eastAsia="Times New Roman"/>
          <w:sz w:val="20"/>
          <w:szCs w:val="20"/>
          <w:lang w:val="en-US"/>
        </w:rPr>
        <w:t>единственным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участником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ОБЩЕСТВО С ОГРАНИЧЕННОЙ ОТВЕТСТВЕННОСТЬЮ " АМЕТИСТ ".</w:t>
      </w:r>
    </w:p>
    <w:p w14:paraId="629DD427" w14:textId="77777777" w:rsidR="00B9566D" w:rsidRDefault="00B9566D">
      <w:pPr>
        <w:jc w:val="both"/>
        <w:rPr>
          <w:sz w:val="20"/>
          <w:szCs w:val="20"/>
        </w:rPr>
      </w:pPr>
    </w:p>
    <w:p w14:paraId="5BE0C358" w14:textId="77777777" w:rsidR="00B9566D" w:rsidRDefault="003C280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14:paraId="58B2FC61" w14:textId="77777777" w:rsidR="00B9566D" w:rsidRDefault="00B9566D">
      <w:pPr>
        <w:jc w:val="both"/>
        <w:rPr>
          <w:rFonts w:eastAsia="Times New Roman"/>
          <w:sz w:val="20"/>
          <w:szCs w:val="20"/>
        </w:rPr>
      </w:pPr>
    </w:p>
    <w:p w14:paraId="65890747" w14:textId="77777777" w:rsidR="00B9566D" w:rsidRDefault="003C280A">
      <w:pPr>
        <w:jc w:val="both"/>
      </w:pPr>
      <w:proofErr w:type="spellStart"/>
      <w:r>
        <w:rPr>
          <w:rFonts w:eastAsia="Times New Roman"/>
          <w:sz w:val="20"/>
          <w:szCs w:val="20"/>
          <w:lang w:val="en-US"/>
        </w:rPr>
        <w:lastRenderedPageBreak/>
        <w:t>Настоящий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</w:t>
      </w:r>
      <w:r>
        <w:rPr>
          <w:rFonts w:eastAsia="Times New Roman"/>
          <w:sz w:val="20"/>
          <w:szCs w:val="20"/>
        </w:rPr>
        <w:t>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4E91A2A" w14:textId="77777777" w:rsidR="00B9566D" w:rsidRDefault="00B9566D">
      <w:pPr>
        <w:jc w:val="both"/>
        <w:rPr>
          <w:rFonts w:eastAsia="Times New Roman"/>
          <w:sz w:val="20"/>
          <w:szCs w:val="20"/>
        </w:rPr>
      </w:pPr>
    </w:p>
    <w:p w14:paraId="0D9DA244" w14:textId="77777777" w:rsidR="00B9566D" w:rsidRDefault="003C280A">
      <w:r>
        <w:rPr>
          <w:rFonts w:eastAsia="Times New Roman"/>
          <w:sz w:val="20"/>
          <w:szCs w:val="20"/>
        </w:rPr>
        <w:t>Подписи</w:t>
      </w:r>
    </w:p>
    <w:p w14:paraId="7366B87B" w14:textId="77777777" w:rsidR="00B9566D" w:rsidRDefault="00B9566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9566D" w14:paraId="3F46F7FE" w14:textId="77777777">
        <w:tc>
          <w:tcPr>
            <w:tcW w:w="3307" w:type="dxa"/>
            <w:shd w:val="clear" w:color="auto" w:fill="auto"/>
            <w:vAlign w:val="bottom"/>
          </w:tcPr>
          <w:p w14:paraId="46C04636" w14:textId="77777777" w:rsidR="00B9566D" w:rsidRDefault="003C2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59526573" w14:textId="77777777" w:rsidR="00B9566D" w:rsidRDefault="00B956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90AD2D4" w14:textId="77777777" w:rsidR="00B9566D" w:rsidRDefault="003C28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</w:tr>
      <w:tr w:rsidR="00B9566D" w14:paraId="1CB27708" w14:textId="77777777">
        <w:tc>
          <w:tcPr>
            <w:tcW w:w="3307" w:type="dxa"/>
            <w:shd w:val="clear" w:color="auto" w:fill="auto"/>
            <w:vAlign w:val="bottom"/>
          </w:tcPr>
          <w:p w14:paraId="20A4911C" w14:textId="77777777" w:rsidR="00B9566D" w:rsidRDefault="003C2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45F9DBC" w14:textId="77777777" w:rsidR="00B9566D" w:rsidRDefault="00B956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33328D6" w14:textId="77777777" w:rsidR="00B9566D" w:rsidRDefault="003C28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B9566D" w14:paraId="408C5151" w14:textId="77777777">
        <w:tc>
          <w:tcPr>
            <w:tcW w:w="3307" w:type="dxa"/>
            <w:shd w:val="clear" w:color="auto" w:fill="auto"/>
            <w:vAlign w:val="bottom"/>
          </w:tcPr>
          <w:p w14:paraId="058D26DB" w14:textId="77777777" w:rsidR="00B9566D" w:rsidRDefault="003C280A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31854D6" w14:textId="77777777" w:rsidR="00B9566D" w:rsidRDefault="00B9566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277B4ED7" w14:textId="77777777" w:rsidR="00B9566D" w:rsidRDefault="003C280A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621867A4" w14:textId="77777777" w:rsidR="003C280A" w:rsidRDefault="003C280A"/>
    <w:sectPr w:rsidR="003C280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66D"/>
    <w:rsid w:val="003C280A"/>
    <w:rsid w:val="00B9566D"/>
    <w:rsid w:val="00DF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FB617"/>
  <w15:docId w15:val="{0F8E790D-4F27-47E7-A00E-DE84C383D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2441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Alibi</cp:lastModifiedBy>
  <cp:revision>2</cp:revision>
  <dcterms:created xsi:type="dcterms:W3CDTF">2020-03-27T06:49:00Z</dcterms:created>
  <dcterms:modified xsi:type="dcterms:W3CDTF">2020-03-27T06:49:00Z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