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DE2" w:rsidRDefault="005B754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E5DE2" w:rsidRDefault="005B754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эндоскопического отделения СПб ГБУЗ «Городская больница № 40» в 2020 году" </w:t>
      </w:r>
    </w:p>
    <w:p w:rsidR="004E5DE2" w:rsidRDefault="005B7545">
      <w:pPr>
        <w:ind w:firstLine="567"/>
        <w:jc w:val="center"/>
      </w:pPr>
      <w:r w:rsidRPr="005B754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B7545">
        <w:rPr>
          <w:rFonts w:eastAsia="Times New Roman"/>
          <w:b/>
          <w:bCs/>
          <w:sz w:val="20"/>
          <w:szCs w:val="20"/>
        </w:rPr>
        <w:t xml:space="preserve"> 0372200047720000129) </w:t>
      </w:r>
    </w:p>
    <w:p w:rsidR="004E5DE2" w:rsidRPr="005B7545" w:rsidRDefault="004E5DE2">
      <w:pPr>
        <w:ind w:firstLine="567"/>
        <w:jc w:val="center"/>
        <w:rPr>
          <w:sz w:val="20"/>
          <w:szCs w:val="20"/>
        </w:rPr>
      </w:pPr>
    </w:p>
    <w:p w:rsidR="004E5DE2" w:rsidRDefault="005B7545">
      <w:pPr>
        <w:ind w:firstLine="567"/>
        <w:jc w:val="right"/>
      </w:pPr>
      <w:r w:rsidRPr="005B7545">
        <w:rPr>
          <w:rFonts w:eastAsia="Times New Roman"/>
          <w:sz w:val="20"/>
          <w:szCs w:val="20"/>
        </w:rPr>
        <w:t>27.03.20 15:41:45 (</w:t>
      </w:r>
      <w:r>
        <w:rPr>
          <w:rFonts w:eastAsia="Times New Roman"/>
          <w:sz w:val="20"/>
          <w:szCs w:val="20"/>
          <w:lang w:val="en-US"/>
        </w:rPr>
        <w:t>MSK</w:t>
      </w:r>
      <w:r w:rsidRPr="005B7545">
        <w:rPr>
          <w:rFonts w:eastAsia="Times New Roman"/>
          <w:sz w:val="20"/>
          <w:szCs w:val="20"/>
        </w:rPr>
        <w:t>+00:00)</w:t>
      </w:r>
    </w:p>
    <w:p w:rsidR="004E5DE2" w:rsidRPr="005B7545" w:rsidRDefault="004E5DE2">
      <w:pPr>
        <w:ind w:firstLine="567"/>
        <w:rPr>
          <w:rFonts w:eastAsia="Times New Roman"/>
          <w:sz w:val="20"/>
          <w:szCs w:val="20"/>
        </w:rPr>
      </w:pPr>
    </w:p>
    <w:p w:rsidR="004E5DE2" w:rsidRDefault="005B7545">
      <w:r>
        <w:rPr>
          <w:rFonts w:eastAsia="Times New Roman"/>
          <w:sz w:val="20"/>
          <w:szCs w:val="20"/>
        </w:rPr>
        <w:t>Организатор</w:t>
      </w:r>
      <w:r w:rsidRPr="005B75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754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E5DE2" w:rsidRPr="005B7545" w:rsidRDefault="004E5DE2">
      <w:pPr>
        <w:rPr>
          <w:rFonts w:eastAsia="Times New Roman"/>
          <w:sz w:val="20"/>
          <w:szCs w:val="20"/>
        </w:rPr>
      </w:pPr>
    </w:p>
    <w:p w:rsidR="004E5DE2" w:rsidRDefault="005B7545">
      <w:r w:rsidRPr="005B754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4E5DE2" w:rsidRPr="005B7545" w:rsidRDefault="004E5DE2">
      <w:pPr>
        <w:rPr>
          <w:rFonts w:eastAsia="Times New Roman"/>
          <w:sz w:val="20"/>
          <w:szCs w:val="20"/>
        </w:rPr>
      </w:pPr>
    </w:p>
    <w:p w:rsidR="004E5DE2" w:rsidRDefault="005B75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изделий медицинского назначения для эндоскопического отделения СПб ГБУЗ «Городская больница № 40» в 2020 году</w:t>
      </w:r>
    </w:p>
    <w:p w:rsidR="004E5DE2" w:rsidRDefault="004E5DE2">
      <w:pPr>
        <w:rPr>
          <w:rFonts w:eastAsia="Times New Roman"/>
          <w:sz w:val="20"/>
          <w:szCs w:val="20"/>
        </w:rPr>
      </w:pPr>
    </w:p>
    <w:p w:rsidR="004E5DE2" w:rsidRDefault="005B7545">
      <w:r>
        <w:rPr>
          <w:rFonts w:eastAsia="Times New Roman"/>
          <w:sz w:val="20"/>
          <w:szCs w:val="20"/>
        </w:rPr>
        <w:t>Начальная (максимальная) цена контракта: 1 524 762,23 руб.</w:t>
      </w:r>
    </w:p>
    <w:p w:rsidR="004E5DE2" w:rsidRDefault="004E5DE2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4E5DE2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E5DE2" w:rsidRDefault="005B75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E5DE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E5DE2" w:rsidRDefault="005B7545">
                  <w:pPr>
                    <w:jc w:val="both"/>
                  </w:pPr>
                  <w:r w:rsidRPr="005B7545">
                    <w:rPr>
                      <w:sz w:val="20"/>
                      <w:szCs w:val="20"/>
                    </w:rPr>
                    <w:t>Единые требования к участникам (в соответст</w:t>
                  </w:r>
                  <w:r w:rsidRPr="005B7545">
                    <w:rPr>
                      <w:sz w:val="20"/>
                      <w:szCs w:val="20"/>
                    </w:rPr>
                    <w:t xml:space="preserve">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E5DE2" w:rsidRDefault="005B7545">
                  <w:pPr>
                    <w:jc w:val="both"/>
                  </w:pPr>
                  <w:r w:rsidRPr="005B7545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B754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</w:t>
                  </w:r>
                  <w:r w:rsidRPr="005B7545">
                    <w:rPr>
                      <w:sz w:val="20"/>
                      <w:szCs w:val="20"/>
                    </w:rPr>
                    <w:t>новлены.</w:t>
                  </w:r>
                </w:p>
              </w:tc>
            </w:tr>
            <w:tr w:rsidR="004E5DE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E5DE2" w:rsidRDefault="005B7545">
                  <w:pPr>
                    <w:jc w:val="both"/>
                  </w:pPr>
                  <w:r w:rsidRPr="005B754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E5DE2" w:rsidRDefault="005B7545">
                  <w:pPr>
                    <w:jc w:val="both"/>
                  </w:pPr>
                  <w:r w:rsidRPr="005B7545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5B7545">
                    <w:rPr>
                      <w:sz w:val="20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E5DE2" w:rsidRPr="005B7545" w:rsidRDefault="004E5DE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4E5DE2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E5DE2" w:rsidRDefault="005B75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E5DE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E5DE2" w:rsidRDefault="005B7545">
                  <w:pPr>
                    <w:jc w:val="both"/>
                  </w:pPr>
                  <w:r w:rsidRPr="005B7545">
                    <w:rPr>
                      <w:sz w:val="20"/>
                      <w:szCs w:val="20"/>
                    </w:rPr>
                    <w:t xml:space="preserve">Участникам, заявки или </w:t>
                  </w:r>
                  <w:r w:rsidRPr="005B7545">
                    <w:rPr>
                      <w:sz w:val="20"/>
                      <w:szCs w:val="20"/>
                    </w:rPr>
                    <w:t>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E5DE2" w:rsidRDefault="005B7545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E5DE2" w:rsidRDefault="004E5DE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4E5DE2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E5DE2" w:rsidRDefault="005B75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E5DE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E5DE2" w:rsidRDefault="004E5DE2">
                  <w:pPr>
                    <w:jc w:val="both"/>
                  </w:pPr>
                </w:p>
                <w:p w:rsidR="004E5DE2" w:rsidRDefault="005B7545">
                  <w:pPr>
                    <w:jc w:val="both"/>
                  </w:pPr>
                  <w:r w:rsidRPr="005B7545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</w:t>
                  </w:r>
                  <w:r w:rsidRPr="005B7545">
                    <w:rPr>
                      <w:sz w:val="20"/>
                      <w:szCs w:val="20"/>
                    </w:rPr>
                    <w:t>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E5DE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E5DE2" w:rsidRDefault="005B7545">
                  <w:pPr>
                    <w:jc w:val="both"/>
                  </w:pPr>
                  <w:r w:rsidRPr="005B7545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E5DE2" w:rsidRDefault="005B7545">
                  <w:pPr>
                    <w:jc w:val="both"/>
                  </w:pPr>
                  <w:r w:rsidRPr="005B7545">
                    <w:rPr>
                      <w:sz w:val="20"/>
                      <w:szCs w:val="20"/>
                    </w:rPr>
                    <w:t>Участники закупки могут быть только суб</w:t>
                  </w:r>
                  <w:r w:rsidRPr="005B7545">
                    <w:rPr>
                      <w:sz w:val="20"/>
                      <w:szCs w:val="20"/>
                    </w:rPr>
                    <w:t xml:space="preserve">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E5DE2" w:rsidRDefault="004E5DE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4E5DE2" w:rsidRDefault="004E5DE2">
      <w:pPr>
        <w:rPr>
          <w:rFonts w:eastAsia="Times New Roman"/>
          <w:sz w:val="20"/>
          <w:szCs w:val="20"/>
        </w:rPr>
      </w:pPr>
    </w:p>
    <w:p w:rsidR="004E5DE2" w:rsidRDefault="005B75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E5DE2">
        <w:tc>
          <w:tcPr>
            <w:tcW w:w="4961" w:type="dxa"/>
            <w:shd w:val="clear" w:color="auto" w:fill="auto"/>
          </w:tcPr>
          <w:p w:rsidR="004E5DE2" w:rsidRDefault="005B754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E5DE2" w:rsidRDefault="005B7545">
            <w:r>
              <w:rPr>
                <w:sz w:val="20"/>
                <w:szCs w:val="20"/>
                <w:lang w:val="en-US"/>
              </w:rPr>
              <w:t xml:space="preserve">Харин Игорь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</w:tr>
      <w:tr w:rsidR="004E5DE2">
        <w:tc>
          <w:tcPr>
            <w:tcW w:w="4961" w:type="dxa"/>
            <w:shd w:val="clear" w:color="auto" w:fill="auto"/>
          </w:tcPr>
          <w:p w:rsidR="004E5DE2" w:rsidRDefault="005B754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E5DE2" w:rsidRDefault="005B754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E5DE2">
        <w:tc>
          <w:tcPr>
            <w:tcW w:w="4961" w:type="dxa"/>
            <w:shd w:val="clear" w:color="auto" w:fill="auto"/>
          </w:tcPr>
          <w:p w:rsidR="004E5DE2" w:rsidRDefault="005B75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E5DE2" w:rsidRDefault="005B754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4E5DE2" w:rsidRDefault="004E5DE2">
      <w:pPr>
        <w:rPr>
          <w:rFonts w:eastAsia="Times New Roman"/>
          <w:sz w:val="20"/>
          <w:szCs w:val="20"/>
        </w:rPr>
      </w:pPr>
    </w:p>
    <w:p w:rsidR="004E5DE2" w:rsidRDefault="005B7545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</w:t>
      </w:r>
      <w:r>
        <w:rPr>
          <w:rFonts w:eastAsia="Times New Roman"/>
          <w:sz w:val="20"/>
          <w:szCs w:val="20"/>
        </w:rPr>
        <w:t>х участников, предусмотренные частью 11 статьи 24.1 Федерального закона №44-ФЗ.</w:t>
      </w:r>
    </w:p>
    <w:p w:rsidR="004E5DE2" w:rsidRDefault="004E5DE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E5DE2">
        <w:tc>
          <w:tcPr>
            <w:tcW w:w="9922" w:type="dxa"/>
            <w:shd w:val="clear" w:color="auto" w:fill="auto"/>
          </w:tcPr>
          <w:p w:rsidR="004E5DE2" w:rsidRDefault="005B754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E5DE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5DE2" w:rsidRDefault="005B754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EA-44407</w:t>
            </w:r>
          </w:p>
          <w:p w:rsidR="004E5DE2" w:rsidRDefault="005B754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</w:t>
            </w:r>
            <w:r>
              <w:rPr>
                <w:sz w:val="20"/>
                <w:szCs w:val="20"/>
              </w:rPr>
              <w:t>ЭПИОНАМЕД" / 4712023809</w:t>
            </w:r>
          </w:p>
          <w:p w:rsidR="004E5DE2" w:rsidRDefault="005B754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1 433 276,51 руб.</w:t>
            </w:r>
          </w:p>
          <w:p w:rsidR="004E5DE2" w:rsidRDefault="005B754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5B754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E5DE2" w:rsidRDefault="005B754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</w:t>
            </w:r>
            <w:r>
              <w:rPr>
                <w:sz w:val="20"/>
                <w:szCs w:val="20"/>
              </w:rPr>
              <w:t>и членов аукционной комиссии:</w:t>
            </w:r>
          </w:p>
          <w:p w:rsidR="004E5DE2" w:rsidRDefault="005B7545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</w:t>
            </w:r>
            <w:r>
              <w:rPr>
                <w:sz w:val="20"/>
                <w:szCs w:val="20"/>
              </w:rPr>
              <w:t>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E5DE2" w:rsidRDefault="004E5DE2">
            <w:pPr>
              <w:ind w:left="-45"/>
              <w:rPr>
                <w:sz w:val="20"/>
                <w:szCs w:val="20"/>
              </w:rPr>
            </w:pPr>
          </w:p>
        </w:tc>
      </w:tr>
      <w:tr w:rsidR="004E5DE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5DE2" w:rsidRDefault="005B754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EA-44490</w:t>
            </w:r>
          </w:p>
          <w:p w:rsidR="004E5DE2" w:rsidRDefault="005B7545">
            <w:pPr>
              <w:ind w:left="72" w:firstLine="117"/>
            </w:pPr>
            <w:r>
              <w:rPr>
                <w:sz w:val="20"/>
                <w:szCs w:val="20"/>
              </w:rPr>
              <w:t>Наиме</w:t>
            </w:r>
            <w:r>
              <w:rPr>
                <w:sz w:val="20"/>
                <w:szCs w:val="20"/>
              </w:rPr>
              <w:t>нование / ИНН участника аукциона: ЩЕРБИНА АЛЕКСАНДР МИХАЙЛОВИЧ / 616305968978</w:t>
            </w:r>
          </w:p>
          <w:p w:rsidR="004E5DE2" w:rsidRDefault="005B754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1 440 900,32 руб.</w:t>
            </w:r>
          </w:p>
          <w:p w:rsidR="004E5DE2" w:rsidRDefault="005B754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B7545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5B7545">
              <w:rPr>
                <w:sz w:val="20"/>
                <w:szCs w:val="20"/>
              </w:rPr>
              <w:t>документации об электронном аукционе</w:t>
            </w:r>
          </w:p>
          <w:p w:rsidR="004E5DE2" w:rsidRDefault="005B754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E5DE2" w:rsidRDefault="005B7545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Клюквина Татьяна Александровна: Участник электронного аукциона и поданная им заявка СООТВЕТСТВУЕТ требованиям документации об электронном </w:t>
            </w:r>
            <w:r>
              <w:rPr>
                <w:sz w:val="20"/>
                <w:szCs w:val="20"/>
              </w:rPr>
              <w:t>аукционе</w:t>
            </w:r>
          </w:p>
          <w:p w:rsidR="004E5DE2" w:rsidRDefault="004E5DE2">
            <w:pPr>
              <w:ind w:left="-45"/>
              <w:rPr>
                <w:sz w:val="20"/>
                <w:szCs w:val="20"/>
              </w:rPr>
            </w:pPr>
          </w:p>
        </w:tc>
      </w:tr>
    </w:tbl>
    <w:p w:rsidR="004E5DE2" w:rsidRPr="005B7545" w:rsidRDefault="004E5DE2">
      <w:pPr>
        <w:rPr>
          <w:rFonts w:eastAsia="Times New Roman"/>
          <w:sz w:val="20"/>
          <w:szCs w:val="20"/>
        </w:rPr>
      </w:pPr>
    </w:p>
    <w:p w:rsidR="004E5DE2" w:rsidRDefault="005B7545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"ЭПИОНАМЕД"</w:t>
      </w:r>
    </w:p>
    <w:p w:rsidR="004E5DE2" w:rsidRDefault="005B7545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</w:t>
      </w:r>
      <w:r>
        <w:rPr>
          <w:rFonts w:eastAsia="Times New Roman"/>
          <w:sz w:val="20"/>
          <w:szCs w:val="20"/>
        </w:rPr>
        <w:t>-ФЗ «О контрактной системе в сфере закупок товаров, работ, услуг для обеспечения государственных и муниципальных нужд.</w:t>
      </w:r>
    </w:p>
    <w:p w:rsidR="004E5DE2" w:rsidRDefault="004E5DE2">
      <w:pPr>
        <w:rPr>
          <w:rFonts w:eastAsia="Times New Roman"/>
          <w:sz w:val="20"/>
          <w:szCs w:val="20"/>
        </w:rPr>
      </w:pPr>
    </w:p>
    <w:p w:rsidR="004E5DE2" w:rsidRDefault="005B75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E5DE2" w:rsidRDefault="004E5DE2">
      <w:pPr>
        <w:rPr>
          <w:rFonts w:eastAsia="Times New Roman"/>
          <w:sz w:val="20"/>
          <w:szCs w:val="20"/>
        </w:rPr>
      </w:pPr>
    </w:p>
    <w:p w:rsidR="004E5DE2" w:rsidRDefault="005B754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E5DE2" w:rsidRDefault="004E5DE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E5DE2">
        <w:tc>
          <w:tcPr>
            <w:tcW w:w="3307" w:type="dxa"/>
            <w:shd w:val="clear" w:color="auto" w:fill="auto"/>
            <w:vAlign w:val="bottom"/>
          </w:tcPr>
          <w:p w:rsidR="004E5DE2" w:rsidRDefault="005B75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E5DE2" w:rsidRDefault="004E5DE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E5DE2" w:rsidRDefault="005B7545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4E5DE2">
        <w:tc>
          <w:tcPr>
            <w:tcW w:w="3307" w:type="dxa"/>
            <w:shd w:val="clear" w:color="auto" w:fill="auto"/>
            <w:vAlign w:val="bottom"/>
          </w:tcPr>
          <w:p w:rsidR="004E5DE2" w:rsidRDefault="005B75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E5DE2" w:rsidRDefault="004E5DE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E5DE2" w:rsidRDefault="005B7545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E5DE2">
        <w:tc>
          <w:tcPr>
            <w:tcW w:w="3307" w:type="dxa"/>
            <w:shd w:val="clear" w:color="auto" w:fill="auto"/>
            <w:vAlign w:val="bottom"/>
          </w:tcPr>
          <w:p w:rsidR="004E5DE2" w:rsidRDefault="005B75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E5DE2" w:rsidRDefault="004E5DE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E5DE2" w:rsidRDefault="005B7545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5B7545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B7545">
      <w:r>
        <w:separator/>
      </w:r>
    </w:p>
  </w:endnote>
  <w:endnote w:type="continuationSeparator" w:id="0">
    <w:p w:rsidR="00000000" w:rsidRDefault="005B7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DE2" w:rsidRDefault="004E5DE2">
    <w:pPr>
      <w:jc w:val="both"/>
      <w:rPr>
        <w:sz w:val="18"/>
        <w:szCs w:val="18"/>
        <w:vertAlign w:val="superscript"/>
      </w:rPr>
    </w:pPr>
  </w:p>
  <w:p w:rsidR="004E5DE2" w:rsidRDefault="004E5DE2">
    <w:pPr>
      <w:pStyle w:val="afc"/>
    </w:pPr>
  </w:p>
  <w:p w:rsidR="004E5DE2" w:rsidRDefault="004E5DE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DE2" w:rsidRDefault="004E5DE2"/>
  </w:footnote>
  <w:footnote w:type="continuationSeparator" w:id="0">
    <w:p w:rsidR="004E5DE2" w:rsidRDefault="005B7545">
      <w:r>
        <w:continuationSeparator/>
      </w:r>
    </w:p>
  </w:footnote>
  <w:footnote w:id="1">
    <w:p w:rsidR="004E5DE2" w:rsidRDefault="005B754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DE2"/>
    <w:rsid w:val="004E5DE2"/>
    <w:rsid w:val="005B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xtGD7tKue3P2mmS5Kwl0gfVerGrUZgeQ7Pwp16TdQyg=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udNYk0Lzv4NbvIP+V+hKqKB769zYjaLMOFhIIH7vAI8=</DigestValue>
    </Reference>
  </SignedInfo>
  <SignatureValue>WSCGmKU0dG81VffK3q9CItwiKx3orngQ1oTFP5FAfGynkJUnNsyI0h8dnNVYnZNP
/26V76TaXwrd17Mep5HWhA==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qMMODV/c6f+J/NJB2NIE7KBF/7E=</DigestValue>
      </Reference>
      <Reference URI="/word/endnotes.xml?ContentType=application/vnd.openxmlformats-officedocument.wordprocessingml.endnotes+xml">
        <DigestMethod Algorithm="http://www.w3.org/2000/09/xmldsig#sha1"/>
        <DigestValue>KcHreJZ5qQRnaEptgZDQG8fb20E=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/JK0IRRIrK6pHg7V0I9lcPpgZxk=</DigestValue>
      </Reference>
      <Reference URI="/word/footnotes.xml?ContentType=application/vnd.openxmlformats-officedocument.wordprocessingml.footnotes+xml">
        <DigestMethod Algorithm="http://www.w3.org/2000/09/xmldsig#sha1"/>
        <DigestValue>MOinoQB/BRe4mrp8+fMLiin9q1o=</DigestValue>
      </Reference>
      <Reference URI="/word/settings.xml?ContentType=application/vnd.openxmlformats-officedocument.wordprocessingml.settings+xml">
        <DigestMethod Algorithm="http://www.w3.org/2000/09/xmldsig#sha1"/>
        <DigestValue>lcqWeDercfiq9gyy5ksaVKyAoFk=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2020-03-27T12:43:34Z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2020-03-27T12:43:34Z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TYTJ0CviN6uOei9qCClhkMUvPNmaH5LN1ArDaTgJ/EE=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dv1P0SlPD9fSlMXLKdSRuxLxck3AKMLO9ZTHg/hxydc=</DigestValue>
    </Reference>
  </SignedInfo>
  <SignatureValue>WuEVPy1ZpV+afE5L4DeBggXb9kJX2iVUT8PplUwvI/p5Alg5S6IkVcyHuLXJSVRe
qhuHlDkisxi4MkN5Rlrauw==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qMMODV/c6f+J/NJB2NIE7KBF/7E=</DigestValue>
      </Reference>
      <Reference URI="/word/endnotes.xml?ContentType=application/vnd.openxmlformats-officedocument.wordprocessingml.endnotes+xml">
        <DigestMethod Algorithm="http://www.w3.org/2000/09/xmldsig#sha1"/>
        <DigestValue>KcHreJZ5qQRnaEptgZDQG8fb20E=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/JK0IRRIrK6pHg7V0I9lcPpgZxk=</DigestValue>
      </Reference>
      <Reference URI="/word/footnotes.xml?ContentType=application/vnd.openxmlformats-officedocument.wordprocessingml.footnotes+xml">
        <DigestMethod Algorithm="http://www.w3.org/2000/09/xmldsig#sha1"/>
        <DigestValue>MOinoQB/BRe4mrp8+fMLiin9q1o=</DigestValue>
      </Reference>
      <Reference URI="/word/settings.xml?ContentType=application/vnd.openxmlformats-officedocument.wordprocessingml.settings+xml">
        <DigestMethod Algorithm="http://www.w3.org/2000/09/xmldsig#sha1"/>
        <DigestValue>lcqWeDercfiq9gyy5ksaVKyAoFk=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2020-03-27T12:43:46Z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2020-03-27T12:43:46Z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VKpH18r+QVwATtu1jMdIDm4J1Rz1QvpHJvYHtc+z78E=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CT939TJP5DG0RJU8n1lO+RDtQrI5AXHdHzVPAE2NPRM=</DigestValue>
    </Reference>
  </SignedInfo>
  <SignatureValue>t48zvhvVtzAiA/xM0XFKg84R/Z4ma8uhzBt8LMqAMRgLh+sPcFypl0PUGNiKE3FG
Mz08obLsJueILW8yxx4EXg==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qMMODV/c6f+J/NJB2NIE7KBF/7E=</DigestValue>
      </Reference>
      <Reference URI="/word/endnotes.xml?ContentType=application/vnd.openxmlformats-officedocument.wordprocessingml.endnotes+xml">
        <DigestMethod Algorithm="http://www.w3.org/2000/09/xmldsig#sha1"/>
        <DigestValue>KcHreJZ5qQRnaEptgZDQG8fb20E=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/JK0IRRIrK6pHg7V0I9lcPpgZxk=</DigestValue>
      </Reference>
      <Reference URI="/word/footnotes.xml?ContentType=application/vnd.openxmlformats-officedocument.wordprocessingml.footnotes+xml">
        <DigestMethod Algorithm="http://www.w3.org/2000/09/xmldsig#sha1"/>
        <DigestValue>MOinoQB/BRe4mrp8+fMLiin9q1o=</DigestValue>
      </Reference>
      <Reference URI="/word/settings.xml?ContentType=application/vnd.openxmlformats-officedocument.wordprocessingml.settings+xml">
        <DigestMethod Algorithm="http://www.w3.org/2000/09/xmldsig#sha1"/>
        <DigestValue>lcqWeDercfiq9gyy5ksaVKyAoFk=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2020-03-27T12:43:56Z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2020-03-27T12:43:56Z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4172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2020-03-27T12:43:00Z</cp:lastPrinted>
  <dcterms:created xsi:type="dcterms:W3CDTF">2020-03-27T12:43:00Z</dcterms:created>
  <dcterms:modified xsi:type="dcterms:W3CDTF">2020-03-27T12:43:00Z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