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2355" w:rsidRPr="002C71DD" w:rsidRDefault="00432355" w:rsidP="00432355">
      <w:pPr>
        <w:jc w:val="center"/>
        <w:rPr>
          <w:b/>
        </w:rPr>
      </w:pPr>
      <w:r w:rsidRPr="002C71DD">
        <w:rPr>
          <w:b/>
        </w:rPr>
        <w:t xml:space="preserve">Протокол № </w:t>
      </w:r>
      <w:r w:rsidR="00CE0C6D" w:rsidRPr="00CE0C6D">
        <w:rPr>
          <w:b/>
        </w:rPr>
        <w:t>017220000462000001</w:t>
      </w:r>
      <w:r w:rsidR="005D29D0">
        <w:rPr>
          <w:b/>
        </w:rPr>
        <w:t>9</w:t>
      </w:r>
      <w:r w:rsidR="007C675D">
        <w:rPr>
          <w:b/>
        </w:rPr>
        <w:t>-3</w:t>
      </w:r>
    </w:p>
    <w:p w:rsidR="00432355" w:rsidRPr="002C71DD" w:rsidRDefault="008B22A0" w:rsidP="00432355">
      <w:pPr>
        <w:jc w:val="center"/>
        <w:rPr>
          <w:b/>
        </w:rPr>
      </w:pPr>
      <w:r w:rsidRPr="008B22A0">
        <w:rPr>
          <w:b/>
        </w:rPr>
        <w:t>подведения итогов</w:t>
      </w:r>
      <w:r w:rsidR="00432355" w:rsidRPr="002C71DD">
        <w:rPr>
          <w:b/>
        </w:rPr>
        <w:t xml:space="preserve"> электронно</w:t>
      </w:r>
      <w:r>
        <w:rPr>
          <w:b/>
        </w:rPr>
        <w:t>го</w:t>
      </w:r>
      <w:r w:rsidR="00432355" w:rsidRPr="002C71DD">
        <w:rPr>
          <w:b/>
        </w:rPr>
        <w:t xml:space="preserve"> аукцион</w:t>
      </w:r>
      <w:r>
        <w:rPr>
          <w:b/>
        </w:rPr>
        <w:t>а</w:t>
      </w:r>
    </w:p>
    <w:p w:rsidR="00432355" w:rsidRPr="002C71DD" w:rsidRDefault="00432355" w:rsidP="00432355">
      <w:pPr>
        <w:jc w:val="both"/>
      </w:pPr>
    </w:p>
    <w:p w:rsidR="008B22A0" w:rsidRPr="00D76212" w:rsidRDefault="008B22A0" w:rsidP="008B22A0">
      <w:pPr>
        <w:jc w:val="both"/>
        <w:rPr>
          <w:sz w:val="22"/>
          <w:szCs w:val="22"/>
        </w:rPr>
      </w:pPr>
      <w:r w:rsidRPr="00D76212">
        <w:rPr>
          <w:sz w:val="22"/>
          <w:szCs w:val="22"/>
        </w:rPr>
        <w:t>Санкт-Петербург</w:t>
      </w:r>
      <w:r w:rsidRPr="00D76212">
        <w:rPr>
          <w:sz w:val="22"/>
          <w:szCs w:val="22"/>
        </w:rPr>
        <w:tab/>
      </w:r>
      <w:r w:rsidRPr="00D76212">
        <w:rPr>
          <w:sz w:val="22"/>
          <w:szCs w:val="22"/>
        </w:rPr>
        <w:tab/>
      </w:r>
      <w:r w:rsidRPr="00D76212">
        <w:rPr>
          <w:sz w:val="22"/>
          <w:szCs w:val="22"/>
        </w:rPr>
        <w:tab/>
      </w:r>
      <w:r w:rsidRPr="00D76212">
        <w:rPr>
          <w:sz w:val="22"/>
          <w:szCs w:val="22"/>
        </w:rPr>
        <w:tab/>
      </w:r>
      <w:r w:rsidRPr="00D76212">
        <w:rPr>
          <w:sz w:val="22"/>
          <w:szCs w:val="22"/>
        </w:rPr>
        <w:tab/>
      </w:r>
      <w:r w:rsidRPr="00D76212">
        <w:rPr>
          <w:sz w:val="22"/>
          <w:szCs w:val="22"/>
        </w:rPr>
        <w:tab/>
      </w:r>
      <w:r w:rsidRPr="00D76212">
        <w:rPr>
          <w:sz w:val="22"/>
          <w:szCs w:val="22"/>
        </w:rPr>
        <w:tab/>
        <w:t xml:space="preserve">           </w:t>
      </w:r>
      <w:r>
        <w:rPr>
          <w:sz w:val="22"/>
          <w:szCs w:val="22"/>
        </w:rPr>
        <w:t xml:space="preserve">      </w:t>
      </w:r>
      <w:r w:rsidR="004D172C">
        <w:rPr>
          <w:sz w:val="22"/>
          <w:szCs w:val="22"/>
        </w:rPr>
        <w:t>2</w:t>
      </w:r>
      <w:r w:rsidR="00CE0C6D">
        <w:rPr>
          <w:sz w:val="22"/>
          <w:szCs w:val="22"/>
        </w:rPr>
        <w:t>7</w:t>
      </w:r>
      <w:r>
        <w:rPr>
          <w:sz w:val="22"/>
          <w:szCs w:val="22"/>
        </w:rPr>
        <w:t xml:space="preserve"> </w:t>
      </w:r>
      <w:r w:rsidR="00CE0C6D">
        <w:rPr>
          <w:sz w:val="22"/>
          <w:szCs w:val="22"/>
        </w:rPr>
        <w:t>марта</w:t>
      </w:r>
      <w:r>
        <w:rPr>
          <w:sz w:val="22"/>
          <w:szCs w:val="22"/>
        </w:rPr>
        <w:t xml:space="preserve"> </w:t>
      </w:r>
      <w:r w:rsidRPr="00D76212">
        <w:rPr>
          <w:sz w:val="22"/>
          <w:szCs w:val="22"/>
        </w:rPr>
        <w:t>20</w:t>
      </w:r>
      <w:r w:rsidR="00ED4885">
        <w:rPr>
          <w:sz w:val="22"/>
          <w:szCs w:val="22"/>
        </w:rPr>
        <w:t>20</w:t>
      </w:r>
      <w:bookmarkStart w:id="0" w:name="_GoBack"/>
      <w:bookmarkEnd w:id="0"/>
      <w:r w:rsidRPr="00D76212">
        <w:rPr>
          <w:sz w:val="22"/>
          <w:szCs w:val="22"/>
        </w:rPr>
        <w:t xml:space="preserve"> года</w:t>
      </w:r>
    </w:p>
    <w:p w:rsidR="005D29D0" w:rsidRPr="00D76212" w:rsidRDefault="005D29D0" w:rsidP="005D29D0">
      <w:pPr>
        <w:pStyle w:val="parametervalue"/>
        <w:contextualSpacing/>
        <w:jc w:val="both"/>
        <w:rPr>
          <w:sz w:val="22"/>
          <w:szCs w:val="22"/>
        </w:rPr>
      </w:pPr>
      <w:r w:rsidRPr="00D76212">
        <w:rPr>
          <w:sz w:val="22"/>
          <w:szCs w:val="22"/>
        </w:rPr>
        <w:t xml:space="preserve">Извещение, информация и документация о проведении настоящего электронного аукциона размещены на официальном сайте по адресу: </w:t>
      </w:r>
      <w:hyperlink r:id="rId6" w:history="1">
        <w:r w:rsidRPr="00D76212">
          <w:rPr>
            <w:rStyle w:val="a4"/>
            <w:color w:val="auto"/>
            <w:sz w:val="22"/>
            <w:szCs w:val="22"/>
          </w:rPr>
          <w:t>http://zakupki.gov.ru</w:t>
        </w:r>
      </w:hyperlink>
      <w:r w:rsidRPr="00D76212">
        <w:rPr>
          <w:sz w:val="22"/>
          <w:szCs w:val="22"/>
        </w:rPr>
        <w:t xml:space="preserve"> </w:t>
      </w:r>
      <w:r>
        <w:rPr>
          <w:sz w:val="22"/>
          <w:szCs w:val="22"/>
        </w:rPr>
        <w:t>11</w:t>
      </w:r>
      <w:r w:rsidRPr="00E0222B">
        <w:rPr>
          <w:sz w:val="22"/>
          <w:szCs w:val="22"/>
        </w:rPr>
        <w:t>.</w:t>
      </w:r>
      <w:r>
        <w:rPr>
          <w:sz w:val="22"/>
          <w:szCs w:val="22"/>
        </w:rPr>
        <w:t>03</w:t>
      </w:r>
      <w:r w:rsidRPr="00E0222B">
        <w:rPr>
          <w:sz w:val="22"/>
          <w:szCs w:val="22"/>
        </w:rPr>
        <w:t>.20</w:t>
      </w:r>
      <w:r>
        <w:rPr>
          <w:sz w:val="22"/>
          <w:szCs w:val="22"/>
        </w:rPr>
        <w:t xml:space="preserve">20 </w:t>
      </w:r>
      <w:r w:rsidRPr="00D76212">
        <w:rPr>
          <w:sz w:val="22"/>
          <w:szCs w:val="22"/>
        </w:rPr>
        <w:t xml:space="preserve">номер извещения: </w:t>
      </w:r>
      <w:r w:rsidRPr="004C1B08">
        <w:rPr>
          <w:b/>
          <w:sz w:val="22"/>
          <w:szCs w:val="22"/>
        </w:rPr>
        <w:t>01722000046200000</w:t>
      </w:r>
      <w:r>
        <w:rPr>
          <w:b/>
          <w:sz w:val="22"/>
          <w:szCs w:val="22"/>
        </w:rPr>
        <w:t>19</w:t>
      </w:r>
      <w:r w:rsidRPr="00D76212">
        <w:rPr>
          <w:sz w:val="22"/>
          <w:szCs w:val="22"/>
        </w:rPr>
        <w:t>.</w:t>
      </w:r>
    </w:p>
    <w:p w:rsidR="005D29D0" w:rsidRPr="00D76212" w:rsidRDefault="005D29D0" w:rsidP="005D29D0">
      <w:pPr>
        <w:pStyle w:val="parametervalue"/>
        <w:contextualSpacing/>
        <w:jc w:val="both"/>
        <w:rPr>
          <w:b/>
          <w:sz w:val="22"/>
          <w:szCs w:val="22"/>
        </w:rPr>
      </w:pPr>
    </w:p>
    <w:p w:rsidR="005D29D0" w:rsidRPr="00D76212" w:rsidRDefault="005D29D0" w:rsidP="005D29D0">
      <w:pPr>
        <w:pStyle w:val="parametervalue"/>
        <w:contextualSpacing/>
        <w:jc w:val="both"/>
        <w:rPr>
          <w:sz w:val="22"/>
          <w:szCs w:val="22"/>
        </w:rPr>
      </w:pPr>
      <w:r w:rsidRPr="00D76212">
        <w:rPr>
          <w:b/>
          <w:sz w:val="22"/>
          <w:szCs w:val="22"/>
        </w:rPr>
        <w:t>Адрес электронной площадки в сети "</w:t>
      </w:r>
      <w:r w:rsidRPr="00D76212">
        <w:rPr>
          <w:b/>
          <w:color w:val="000000"/>
          <w:sz w:val="22"/>
          <w:szCs w:val="22"/>
        </w:rPr>
        <w:t>Интернет":</w:t>
      </w:r>
      <w:r w:rsidRPr="00D76212">
        <w:rPr>
          <w:rStyle w:val="a4"/>
          <w:color w:val="auto"/>
          <w:sz w:val="22"/>
          <w:szCs w:val="22"/>
          <w:u w:val="none"/>
        </w:rPr>
        <w:t xml:space="preserve"> </w:t>
      </w:r>
      <w:hyperlink r:id="rId7" w:history="1">
        <w:r w:rsidRPr="008030CC">
          <w:rPr>
            <w:rStyle w:val="a4"/>
          </w:rPr>
          <w:t>https://gz.lot-online.ru</w:t>
        </w:r>
      </w:hyperlink>
    </w:p>
    <w:p w:rsidR="005D29D0" w:rsidRPr="00D76212" w:rsidRDefault="005D29D0" w:rsidP="005D29D0">
      <w:pPr>
        <w:pStyle w:val="parametervalue"/>
        <w:contextualSpacing/>
        <w:jc w:val="both"/>
        <w:rPr>
          <w:b/>
          <w:color w:val="000000"/>
          <w:sz w:val="22"/>
          <w:szCs w:val="22"/>
        </w:rPr>
      </w:pPr>
    </w:p>
    <w:p w:rsidR="005D29D0" w:rsidRDefault="005D29D0" w:rsidP="005D29D0">
      <w:pPr>
        <w:pStyle w:val="parametervalue"/>
        <w:contextualSpacing/>
        <w:jc w:val="both"/>
      </w:pPr>
      <w:r w:rsidRPr="00D76212">
        <w:rPr>
          <w:b/>
          <w:color w:val="000000"/>
          <w:sz w:val="22"/>
          <w:szCs w:val="22"/>
        </w:rPr>
        <w:t>Наименование объекта закупки:</w:t>
      </w:r>
      <w:r w:rsidRPr="00D76212">
        <w:rPr>
          <w:color w:val="000000"/>
          <w:sz w:val="22"/>
          <w:szCs w:val="22"/>
        </w:rPr>
        <w:t xml:space="preserve"> </w:t>
      </w:r>
      <w:r w:rsidRPr="000522DD">
        <w:rPr>
          <w:sz w:val="22"/>
          <w:szCs w:val="22"/>
        </w:rPr>
        <w:t xml:space="preserve">Поставка </w:t>
      </w:r>
      <w:r w:rsidRPr="008030CC">
        <w:t>канцелярских товаров для нужд администрации Выборгского района Санкт-Петербурга в 2020 году</w:t>
      </w:r>
    </w:p>
    <w:p w:rsidR="005D29D0" w:rsidRDefault="005D29D0" w:rsidP="005D29D0">
      <w:pPr>
        <w:spacing w:line="276" w:lineRule="auto"/>
        <w:jc w:val="both"/>
        <w:rPr>
          <w:sz w:val="22"/>
          <w:szCs w:val="22"/>
        </w:rPr>
      </w:pPr>
      <w:r w:rsidRPr="00D76212">
        <w:rPr>
          <w:b/>
          <w:sz w:val="22"/>
          <w:szCs w:val="22"/>
        </w:rPr>
        <w:t>Начальная (максимальная) цена контракта</w:t>
      </w:r>
      <w:r w:rsidRPr="00437DB5">
        <w:rPr>
          <w:b/>
          <w:color w:val="000000"/>
          <w:sz w:val="22"/>
          <w:szCs w:val="22"/>
        </w:rPr>
        <w:t>:</w:t>
      </w:r>
      <w:r w:rsidRPr="00437DB5">
        <w:rPr>
          <w:color w:val="000000"/>
          <w:sz w:val="22"/>
          <w:szCs w:val="22"/>
        </w:rPr>
        <w:t xml:space="preserve"> </w:t>
      </w:r>
      <w:r w:rsidRPr="00C635C2">
        <w:rPr>
          <w:sz w:val="22"/>
          <w:szCs w:val="22"/>
        </w:rPr>
        <w:t>1 351 341,74</w:t>
      </w:r>
      <w:r w:rsidRPr="000522DD">
        <w:rPr>
          <w:sz w:val="22"/>
          <w:szCs w:val="22"/>
        </w:rPr>
        <w:t xml:space="preserve"> </w:t>
      </w:r>
      <w:r w:rsidRPr="006C60A0">
        <w:rPr>
          <w:sz w:val="22"/>
          <w:szCs w:val="22"/>
        </w:rPr>
        <w:t>Российский рубль</w:t>
      </w:r>
    </w:p>
    <w:p w:rsidR="005D29D0" w:rsidRPr="006C60A0" w:rsidRDefault="005D29D0" w:rsidP="005D29D0">
      <w:pPr>
        <w:pStyle w:val="parametervalue"/>
        <w:contextualSpacing/>
        <w:jc w:val="both"/>
        <w:rPr>
          <w:b/>
          <w:color w:val="000000"/>
          <w:sz w:val="22"/>
          <w:szCs w:val="22"/>
        </w:rPr>
      </w:pPr>
      <w:r w:rsidRPr="006C60A0">
        <w:rPr>
          <w:b/>
          <w:color w:val="000000"/>
          <w:sz w:val="22"/>
          <w:szCs w:val="22"/>
        </w:rPr>
        <w:t>Идентификационный код закупки</w:t>
      </w:r>
      <w:r>
        <w:rPr>
          <w:b/>
          <w:color w:val="000000"/>
          <w:sz w:val="22"/>
          <w:szCs w:val="22"/>
        </w:rPr>
        <w:t xml:space="preserve"> </w:t>
      </w:r>
      <w:r w:rsidRPr="000B185C">
        <w:rPr>
          <w:rFonts w:eastAsiaTheme="minorHAnsi"/>
          <w:lang w:eastAsia="en-US"/>
        </w:rPr>
        <w:t>202780204794478020100100150010000244</w:t>
      </w:r>
    </w:p>
    <w:p w:rsidR="005D29D0" w:rsidRPr="00D76212" w:rsidRDefault="005D29D0" w:rsidP="005D29D0">
      <w:pPr>
        <w:pStyle w:val="parametervalue"/>
        <w:contextualSpacing/>
        <w:jc w:val="both"/>
        <w:rPr>
          <w:b/>
          <w:color w:val="000000"/>
          <w:sz w:val="22"/>
          <w:szCs w:val="22"/>
        </w:rPr>
      </w:pPr>
    </w:p>
    <w:p w:rsidR="005D29D0" w:rsidRDefault="005D29D0" w:rsidP="005D29D0">
      <w:pPr>
        <w:pStyle w:val="parametervalue"/>
        <w:contextualSpacing/>
        <w:jc w:val="both"/>
        <w:rPr>
          <w:sz w:val="22"/>
          <w:szCs w:val="22"/>
        </w:rPr>
      </w:pPr>
      <w:r>
        <w:rPr>
          <w:b/>
          <w:sz w:val="22"/>
          <w:szCs w:val="22"/>
        </w:rPr>
        <w:t>Ограничения</w:t>
      </w:r>
      <w:r w:rsidRPr="007B5B3F">
        <w:rPr>
          <w:b/>
          <w:sz w:val="22"/>
          <w:szCs w:val="22"/>
        </w:rPr>
        <w:t>:</w:t>
      </w:r>
      <w:r w:rsidRPr="00437DB5">
        <w:rPr>
          <w:sz w:val="22"/>
          <w:szCs w:val="22"/>
        </w:rPr>
        <w:t xml:space="preserve"> </w:t>
      </w:r>
      <w:r w:rsidRPr="00E55DD8">
        <w:rPr>
          <w:sz w:val="22"/>
          <w:szCs w:val="22"/>
        </w:rPr>
        <w:t>Закупка у субъектов малого предпринимательства и социально ориентированных некоммерческих организаций</w:t>
      </w:r>
    </w:p>
    <w:p w:rsidR="005D29D0" w:rsidRDefault="005D29D0" w:rsidP="005D29D0">
      <w:pPr>
        <w:pStyle w:val="parametervalue"/>
        <w:contextualSpacing/>
        <w:jc w:val="both"/>
        <w:rPr>
          <w:b/>
          <w:sz w:val="22"/>
          <w:szCs w:val="22"/>
        </w:rPr>
      </w:pPr>
    </w:p>
    <w:p w:rsidR="005D29D0" w:rsidRPr="00D76212" w:rsidRDefault="005D29D0" w:rsidP="005D29D0">
      <w:pPr>
        <w:pStyle w:val="parametervalue"/>
        <w:contextualSpacing/>
        <w:jc w:val="both"/>
        <w:rPr>
          <w:color w:val="000000"/>
          <w:sz w:val="22"/>
          <w:szCs w:val="22"/>
        </w:rPr>
      </w:pPr>
      <w:r w:rsidRPr="00D76212">
        <w:rPr>
          <w:b/>
          <w:sz w:val="22"/>
          <w:szCs w:val="22"/>
        </w:rPr>
        <w:t>Заказчик:</w:t>
      </w:r>
      <w:r w:rsidRPr="00D76212">
        <w:rPr>
          <w:color w:val="000000"/>
          <w:sz w:val="22"/>
          <w:szCs w:val="22"/>
        </w:rPr>
        <w:t xml:space="preserve"> администрация Выборгского района Санкт-Петербурга.</w:t>
      </w:r>
    </w:p>
    <w:p w:rsidR="005D29D0" w:rsidRPr="00D76212" w:rsidRDefault="005D29D0" w:rsidP="005D29D0">
      <w:pPr>
        <w:pStyle w:val="parametervalue"/>
        <w:contextualSpacing/>
        <w:jc w:val="both"/>
        <w:rPr>
          <w:sz w:val="22"/>
          <w:szCs w:val="22"/>
        </w:rPr>
      </w:pPr>
    </w:p>
    <w:p w:rsidR="005D29D0" w:rsidRPr="0062516D" w:rsidRDefault="005D29D0" w:rsidP="005D29D0">
      <w:pPr>
        <w:pStyle w:val="parametervalue"/>
      </w:pPr>
      <w:r w:rsidRPr="00E0222B">
        <w:rPr>
          <w:b/>
          <w:sz w:val="22"/>
          <w:szCs w:val="22"/>
        </w:rPr>
        <w:t>Дата и время окончания срока подачи заявок на участие в электронном аукционе:</w:t>
      </w:r>
      <w:r w:rsidRPr="00D76212">
        <w:rPr>
          <w:sz w:val="22"/>
          <w:szCs w:val="22"/>
        </w:rPr>
        <w:t xml:space="preserve"> </w:t>
      </w:r>
      <w:r>
        <w:t>08:00</w:t>
      </w:r>
      <w:r w:rsidRPr="0062516D">
        <w:t xml:space="preserve"> </w:t>
      </w:r>
      <w:r>
        <w:t>часов «</w:t>
      </w:r>
      <w:r>
        <w:rPr>
          <w:sz w:val="22"/>
          <w:szCs w:val="22"/>
        </w:rPr>
        <w:t xml:space="preserve">20» марта </w:t>
      </w:r>
      <w:r>
        <w:t>2020 года.</w:t>
      </w:r>
    </w:p>
    <w:p w:rsidR="008B22A0" w:rsidRDefault="008B22A0" w:rsidP="008B22A0">
      <w:pPr>
        <w:pStyle w:val="parametervalue"/>
        <w:contextualSpacing/>
        <w:jc w:val="both"/>
        <w:rPr>
          <w:b/>
          <w:sz w:val="22"/>
          <w:szCs w:val="22"/>
        </w:rPr>
      </w:pPr>
      <w:r w:rsidRPr="00D76212">
        <w:rPr>
          <w:b/>
          <w:bCs/>
          <w:sz w:val="22"/>
          <w:szCs w:val="22"/>
        </w:rPr>
        <w:t xml:space="preserve">Состав членов единой комиссии администрации Выборгского района Санкт-Петербурга для определения поставщиков, подрядчиков, исполнителей при осуществлении закупок путем проведения конкурсов, аукционов, запросов котировок, запросов предложений для заключения контрактов на поставку товаров, выполнение работ, оказание услуг для государственных нужд Санкт-Петербурга </w:t>
      </w:r>
      <w:r w:rsidRPr="00D76212">
        <w:rPr>
          <w:b/>
          <w:sz w:val="22"/>
          <w:szCs w:val="22"/>
        </w:rPr>
        <w:t>(далее - Комиссия), присутствующих на заседании комиссии:</w:t>
      </w:r>
    </w:p>
    <w:tbl>
      <w:tblPr>
        <w:tblW w:w="7490" w:type="dxa"/>
        <w:tblInd w:w="28" w:type="dxa"/>
        <w:tblLayout w:type="fixed"/>
        <w:tblCellMar>
          <w:top w:w="28" w:type="dxa"/>
          <w:left w:w="28" w:type="dxa"/>
          <w:bottom w:w="28" w:type="dxa"/>
          <w:right w:w="28" w:type="dxa"/>
        </w:tblCellMar>
        <w:tblLook w:val="0000" w:firstRow="0" w:lastRow="0" w:firstColumn="0" w:lastColumn="0" w:noHBand="0" w:noVBand="0"/>
      </w:tblPr>
      <w:tblGrid>
        <w:gridCol w:w="3686"/>
        <w:gridCol w:w="3804"/>
      </w:tblGrid>
      <w:tr w:rsidR="00CE0C6D" w:rsidRPr="00D76212" w:rsidTr="00CE0C6D">
        <w:tc>
          <w:tcPr>
            <w:tcW w:w="3686" w:type="dxa"/>
            <w:shd w:val="clear" w:color="auto" w:fill="auto"/>
          </w:tcPr>
          <w:p w:rsidR="00CE0C6D" w:rsidRPr="00D76212" w:rsidRDefault="00CE0C6D" w:rsidP="00CE0C6D">
            <w:pPr>
              <w:rPr>
                <w:i/>
                <w:sz w:val="22"/>
                <w:szCs w:val="22"/>
              </w:rPr>
            </w:pPr>
            <w:r>
              <w:rPr>
                <w:i/>
                <w:sz w:val="22"/>
                <w:szCs w:val="22"/>
              </w:rPr>
              <w:t>П</w:t>
            </w:r>
            <w:r w:rsidRPr="00D76212">
              <w:rPr>
                <w:i/>
                <w:sz w:val="22"/>
                <w:szCs w:val="22"/>
              </w:rPr>
              <w:t>редседател</w:t>
            </w:r>
            <w:r>
              <w:rPr>
                <w:i/>
                <w:sz w:val="22"/>
                <w:szCs w:val="22"/>
              </w:rPr>
              <w:t>ь</w:t>
            </w:r>
            <w:r w:rsidRPr="00D76212">
              <w:rPr>
                <w:i/>
                <w:sz w:val="22"/>
                <w:szCs w:val="22"/>
              </w:rPr>
              <w:t xml:space="preserve"> комиссии:</w:t>
            </w:r>
          </w:p>
        </w:tc>
        <w:tc>
          <w:tcPr>
            <w:tcW w:w="3804" w:type="dxa"/>
            <w:shd w:val="clear" w:color="auto" w:fill="auto"/>
          </w:tcPr>
          <w:p w:rsidR="00CE0C6D" w:rsidRPr="00D76212" w:rsidRDefault="00CE0C6D" w:rsidP="00CE0C6D">
            <w:pPr>
              <w:pStyle w:val="ab"/>
              <w:rPr>
                <w:sz w:val="22"/>
                <w:szCs w:val="22"/>
              </w:rPr>
            </w:pPr>
          </w:p>
        </w:tc>
      </w:tr>
      <w:tr w:rsidR="00CE0C6D" w:rsidRPr="00D76212" w:rsidTr="00CE0C6D">
        <w:tc>
          <w:tcPr>
            <w:tcW w:w="3686" w:type="dxa"/>
            <w:shd w:val="clear" w:color="auto" w:fill="auto"/>
          </w:tcPr>
          <w:p w:rsidR="00CE0C6D" w:rsidRPr="00D76212" w:rsidRDefault="00CE0C6D" w:rsidP="00CE0C6D">
            <w:pPr>
              <w:jc w:val="both"/>
              <w:rPr>
                <w:sz w:val="22"/>
                <w:szCs w:val="22"/>
              </w:rPr>
            </w:pPr>
            <w:r>
              <w:rPr>
                <w:sz w:val="22"/>
                <w:szCs w:val="22"/>
              </w:rPr>
              <w:t xml:space="preserve">Курбатов Александр Владимирович  </w:t>
            </w:r>
          </w:p>
        </w:tc>
        <w:tc>
          <w:tcPr>
            <w:tcW w:w="3804" w:type="dxa"/>
            <w:shd w:val="clear" w:color="auto" w:fill="auto"/>
          </w:tcPr>
          <w:p w:rsidR="00CE0C6D" w:rsidRPr="00D76212" w:rsidRDefault="00CE0C6D" w:rsidP="00CE0C6D">
            <w:pPr>
              <w:pStyle w:val="ab"/>
              <w:rPr>
                <w:sz w:val="22"/>
                <w:szCs w:val="22"/>
              </w:rPr>
            </w:pPr>
            <w:r w:rsidRPr="00D76212">
              <w:rPr>
                <w:sz w:val="22"/>
                <w:szCs w:val="22"/>
              </w:rPr>
              <w:t>Заместитель главы администрации - Администрация Выборгского района Санкт-Петербурга</w:t>
            </w:r>
          </w:p>
        </w:tc>
      </w:tr>
    </w:tbl>
    <w:p w:rsidR="00CE0C6D" w:rsidRPr="00D76212" w:rsidRDefault="00CE0C6D" w:rsidP="00CE0C6D">
      <w:pPr>
        <w:jc w:val="both"/>
        <w:rPr>
          <w:i/>
          <w:sz w:val="22"/>
          <w:szCs w:val="22"/>
        </w:rPr>
      </w:pPr>
      <w:r w:rsidRPr="00D76212">
        <w:rPr>
          <w:i/>
          <w:sz w:val="22"/>
          <w:szCs w:val="22"/>
        </w:rPr>
        <w:t>Члены комиссии:</w:t>
      </w:r>
    </w:p>
    <w:tbl>
      <w:tblPr>
        <w:tblW w:w="7490" w:type="dxa"/>
        <w:tblInd w:w="28" w:type="dxa"/>
        <w:tblLayout w:type="fixed"/>
        <w:tblCellMar>
          <w:top w:w="28" w:type="dxa"/>
          <w:left w:w="28" w:type="dxa"/>
          <w:bottom w:w="28" w:type="dxa"/>
          <w:right w:w="28" w:type="dxa"/>
        </w:tblCellMar>
        <w:tblLook w:val="0000" w:firstRow="0" w:lastRow="0" w:firstColumn="0" w:lastColumn="0" w:noHBand="0" w:noVBand="0"/>
      </w:tblPr>
      <w:tblGrid>
        <w:gridCol w:w="3638"/>
        <w:gridCol w:w="3852"/>
      </w:tblGrid>
      <w:tr w:rsidR="00CE0C6D" w:rsidRPr="00D76212" w:rsidTr="00CE0C6D">
        <w:tc>
          <w:tcPr>
            <w:tcW w:w="3638" w:type="dxa"/>
            <w:shd w:val="clear" w:color="auto" w:fill="auto"/>
          </w:tcPr>
          <w:p w:rsidR="00CE0C6D" w:rsidRPr="00D76212" w:rsidRDefault="00CE0C6D" w:rsidP="00CE0C6D">
            <w:pPr>
              <w:contextualSpacing/>
              <w:jc w:val="both"/>
              <w:rPr>
                <w:sz w:val="22"/>
                <w:szCs w:val="22"/>
              </w:rPr>
            </w:pPr>
            <w:r>
              <w:rPr>
                <w:sz w:val="22"/>
                <w:szCs w:val="22"/>
              </w:rPr>
              <w:t xml:space="preserve">Балин Вячеслав Александрович </w:t>
            </w:r>
          </w:p>
        </w:tc>
        <w:tc>
          <w:tcPr>
            <w:tcW w:w="3852" w:type="dxa"/>
            <w:shd w:val="clear" w:color="auto" w:fill="auto"/>
          </w:tcPr>
          <w:p w:rsidR="00CE0C6D" w:rsidRPr="00D76212" w:rsidRDefault="00CE0C6D" w:rsidP="00CE0C6D">
            <w:pPr>
              <w:pStyle w:val="ab"/>
              <w:contextualSpacing/>
              <w:rPr>
                <w:sz w:val="22"/>
                <w:szCs w:val="22"/>
              </w:rPr>
            </w:pPr>
            <w:r>
              <w:rPr>
                <w:sz w:val="22"/>
                <w:szCs w:val="22"/>
              </w:rPr>
              <w:t xml:space="preserve">Начальник общего отдела </w:t>
            </w:r>
            <w:r w:rsidRPr="006C60A0">
              <w:rPr>
                <w:sz w:val="22"/>
                <w:szCs w:val="22"/>
              </w:rPr>
              <w:t>администрации - Администрация Выборгского района Санкт-Петербурга</w:t>
            </w:r>
          </w:p>
        </w:tc>
      </w:tr>
      <w:tr w:rsidR="00CE0C6D" w:rsidRPr="00D76212" w:rsidTr="00CE0C6D">
        <w:tc>
          <w:tcPr>
            <w:tcW w:w="3638" w:type="dxa"/>
            <w:shd w:val="clear" w:color="auto" w:fill="auto"/>
          </w:tcPr>
          <w:p w:rsidR="00CE0C6D" w:rsidRDefault="00CE0C6D" w:rsidP="00CE0C6D">
            <w:pPr>
              <w:contextualSpacing/>
              <w:jc w:val="both"/>
              <w:rPr>
                <w:sz w:val="22"/>
                <w:szCs w:val="22"/>
              </w:rPr>
            </w:pPr>
            <w:r>
              <w:rPr>
                <w:sz w:val="22"/>
                <w:szCs w:val="22"/>
              </w:rPr>
              <w:t xml:space="preserve">Карпухина Наталья Васильевна </w:t>
            </w:r>
          </w:p>
        </w:tc>
        <w:tc>
          <w:tcPr>
            <w:tcW w:w="3852" w:type="dxa"/>
            <w:shd w:val="clear" w:color="auto" w:fill="auto"/>
          </w:tcPr>
          <w:p w:rsidR="00CE0C6D" w:rsidRDefault="00CE0C6D" w:rsidP="00CE0C6D">
            <w:pPr>
              <w:pStyle w:val="ab"/>
              <w:contextualSpacing/>
              <w:rPr>
                <w:sz w:val="22"/>
                <w:szCs w:val="22"/>
              </w:rPr>
            </w:pPr>
            <w:r>
              <w:rPr>
                <w:sz w:val="22"/>
                <w:szCs w:val="22"/>
              </w:rPr>
              <w:t xml:space="preserve">Главный специалист юридического отдела администрации - </w:t>
            </w:r>
            <w:r w:rsidRPr="00EE5AC3">
              <w:rPr>
                <w:sz w:val="22"/>
                <w:szCs w:val="22"/>
              </w:rPr>
              <w:t>Администрация Выборгского района Санкт-Петербурга</w:t>
            </w:r>
          </w:p>
        </w:tc>
      </w:tr>
      <w:tr w:rsidR="00CE0C6D" w:rsidRPr="00D76212" w:rsidTr="00CE0C6D">
        <w:tc>
          <w:tcPr>
            <w:tcW w:w="3638" w:type="dxa"/>
            <w:shd w:val="clear" w:color="auto" w:fill="auto"/>
          </w:tcPr>
          <w:p w:rsidR="00CE0C6D" w:rsidRPr="00D76212" w:rsidRDefault="00CE0C6D" w:rsidP="00CE0C6D">
            <w:pPr>
              <w:jc w:val="both"/>
              <w:rPr>
                <w:sz w:val="22"/>
                <w:szCs w:val="22"/>
              </w:rPr>
            </w:pPr>
            <w:proofErr w:type="spellStart"/>
            <w:r w:rsidRPr="00D76212">
              <w:rPr>
                <w:sz w:val="22"/>
                <w:szCs w:val="22"/>
              </w:rPr>
              <w:t>Любачев</w:t>
            </w:r>
            <w:proofErr w:type="spellEnd"/>
            <w:r w:rsidRPr="00D76212">
              <w:rPr>
                <w:sz w:val="22"/>
                <w:szCs w:val="22"/>
              </w:rPr>
              <w:t xml:space="preserve"> Александр Викторович </w:t>
            </w:r>
          </w:p>
        </w:tc>
        <w:tc>
          <w:tcPr>
            <w:tcW w:w="3852" w:type="dxa"/>
            <w:shd w:val="clear" w:color="auto" w:fill="auto"/>
          </w:tcPr>
          <w:p w:rsidR="00CE0C6D" w:rsidRPr="00D76212" w:rsidRDefault="00CE0C6D" w:rsidP="00CE0C6D">
            <w:pPr>
              <w:pStyle w:val="ab"/>
              <w:rPr>
                <w:rFonts w:eastAsia="Times New Roman" w:cs="Times New Roman"/>
                <w:kern w:val="0"/>
                <w:sz w:val="22"/>
                <w:szCs w:val="22"/>
                <w:lang w:bidi="ar-SA"/>
              </w:rPr>
            </w:pPr>
            <w:r w:rsidRPr="00D76212">
              <w:rPr>
                <w:sz w:val="22"/>
                <w:szCs w:val="22"/>
              </w:rPr>
              <w:t>Начальник отдела закупок администрации - Администрация Выборгского района Санкт-Петербурга</w:t>
            </w:r>
          </w:p>
        </w:tc>
      </w:tr>
      <w:tr w:rsidR="00CE0C6D" w:rsidRPr="00D76212" w:rsidTr="00CE0C6D">
        <w:tc>
          <w:tcPr>
            <w:tcW w:w="3638" w:type="dxa"/>
            <w:shd w:val="clear" w:color="auto" w:fill="auto"/>
          </w:tcPr>
          <w:p w:rsidR="00CE0C6D" w:rsidRPr="007658DC" w:rsidRDefault="00CE0C6D" w:rsidP="00CE0C6D">
            <w:pPr>
              <w:jc w:val="both"/>
              <w:rPr>
                <w:i/>
                <w:sz w:val="22"/>
                <w:szCs w:val="22"/>
              </w:rPr>
            </w:pPr>
            <w:r w:rsidRPr="007658DC">
              <w:rPr>
                <w:i/>
                <w:sz w:val="22"/>
                <w:szCs w:val="22"/>
              </w:rPr>
              <w:t>Секретарь комиссии:</w:t>
            </w:r>
          </w:p>
        </w:tc>
        <w:tc>
          <w:tcPr>
            <w:tcW w:w="3852" w:type="dxa"/>
            <w:shd w:val="clear" w:color="auto" w:fill="auto"/>
          </w:tcPr>
          <w:p w:rsidR="00CE0C6D" w:rsidRPr="00D76212" w:rsidRDefault="00CE0C6D" w:rsidP="00CE0C6D">
            <w:pPr>
              <w:pStyle w:val="ab"/>
              <w:rPr>
                <w:sz w:val="22"/>
                <w:szCs w:val="22"/>
              </w:rPr>
            </w:pPr>
          </w:p>
        </w:tc>
      </w:tr>
      <w:tr w:rsidR="00CE0C6D" w:rsidRPr="00D76212" w:rsidTr="00CE0C6D">
        <w:tc>
          <w:tcPr>
            <w:tcW w:w="3638" w:type="dxa"/>
            <w:shd w:val="clear" w:color="auto" w:fill="auto"/>
          </w:tcPr>
          <w:p w:rsidR="00CE0C6D" w:rsidRPr="00D76212" w:rsidRDefault="00CE0C6D" w:rsidP="00CE0C6D">
            <w:pPr>
              <w:jc w:val="both"/>
              <w:rPr>
                <w:sz w:val="22"/>
                <w:szCs w:val="22"/>
              </w:rPr>
            </w:pPr>
            <w:r w:rsidRPr="007658DC">
              <w:rPr>
                <w:sz w:val="22"/>
                <w:szCs w:val="22"/>
              </w:rPr>
              <w:t>Синицкая Вероника Игоревна</w:t>
            </w:r>
          </w:p>
        </w:tc>
        <w:tc>
          <w:tcPr>
            <w:tcW w:w="3852" w:type="dxa"/>
            <w:shd w:val="clear" w:color="auto" w:fill="auto"/>
          </w:tcPr>
          <w:p w:rsidR="00CE0C6D" w:rsidRPr="00D76212" w:rsidRDefault="00CE0C6D" w:rsidP="00CE0C6D">
            <w:pPr>
              <w:pStyle w:val="ab"/>
              <w:rPr>
                <w:sz w:val="22"/>
                <w:szCs w:val="22"/>
              </w:rPr>
            </w:pPr>
            <w:r w:rsidRPr="007658DC">
              <w:rPr>
                <w:sz w:val="22"/>
                <w:szCs w:val="22"/>
              </w:rPr>
              <w:t xml:space="preserve">Главный специалист отдела </w:t>
            </w:r>
            <w:r>
              <w:rPr>
                <w:sz w:val="22"/>
                <w:szCs w:val="22"/>
              </w:rPr>
              <w:t xml:space="preserve">закупок </w:t>
            </w:r>
            <w:r w:rsidRPr="007658DC">
              <w:rPr>
                <w:sz w:val="22"/>
                <w:szCs w:val="22"/>
              </w:rPr>
              <w:t>администрации - Администрация Выборгского района Санкт-Петербурга</w:t>
            </w:r>
          </w:p>
        </w:tc>
      </w:tr>
    </w:tbl>
    <w:p w:rsidR="006704B2" w:rsidRPr="006704B2" w:rsidRDefault="006704B2" w:rsidP="00425527">
      <w:pPr>
        <w:spacing w:before="120"/>
        <w:ind w:firstLine="709"/>
        <w:jc w:val="both"/>
      </w:pPr>
      <w:r w:rsidRPr="006704B2">
        <w:lastRenderedPageBreak/>
        <w:t xml:space="preserve">После окончания электронного аукциона от оператора электронной площадки в адрес </w:t>
      </w:r>
      <w:r w:rsidR="00C44F07">
        <w:t>заказчика</w:t>
      </w:r>
      <w:r w:rsidRPr="006704B2">
        <w:t xml:space="preserve"> поступили вторые части заявок от </w:t>
      </w:r>
      <w:r w:rsidR="005D29D0">
        <w:rPr>
          <w:b/>
        </w:rPr>
        <w:t>2</w:t>
      </w:r>
      <w:r w:rsidRPr="006704B2">
        <w:rPr>
          <w:b/>
        </w:rPr>
        <w:t xml:space="preserve"> (</w:t>
      </w:r>
      <w:r w:rsidR="005D29D0">
        <w:rPr>
          <w:b/>
        </w:rPr>
        <w:t>двух</w:t>
      </w:r>
      <w:r w:rsidRPr="006704B2">
        <w:rPr>
          <w:b/>
        </w:rPr>
        <w:t>)</w:t>
      </w:r>
      <w:r w:rsidRPr="006704B2">
        <w:t xml:space="preserve"> участник</w:t>
      </w:r>
      <w:r w:rsidR="007C675D">
        <w:t>ов</w:t>
      </w:r>
      <w:r w:rsidRPr="006704B2">
        <w:t xml:space="preserve"> аукциона.</w:t>
      </w:r>
    </w:p>
    <w:p w:rsidR="006704B2" w:rsidRPr="006704B2" w:rsidRDefault="006704B2" w:rsidP="00425527">
      <w:pPr>
        <w:pStyle w:val="a6"/>
        <w:spacing w:before="120"/>
        <w:ind w:firstLine="709"/>
        <w:jc w:val="both"/>
        <w:rPr>
          <w:rFonts w:ascii="Times New Roman" w:hAnsi="Times New Roman"/>
          <w:sz w:val="24"/>
          <w:szCs w:val="24"/>
        </w:rPr>
      </w:pPr>
      <w:r w:rsidRPr="006704B2">
        <w:rPr>
          <w:rFonts w:ascii="Times New Roman" w:hAnsi="Times New Roman"/>
          <w:sz w:val="24"/>
          <w:szCs w:val="24"/>
        </w:rPr>
        <w:t xml:space="preserve">В соответствии с Протоколом проведения электронного аукциона от </w:t>
      </w:r>
      <w:r w:rsidR="008B22A0">
        <w:rPr>
          <w:rFonts w:ascii="Times New Roman" w:hAnsi="Times New Roman"/>
          <w:b/>
          <w:sz w:val="24"/>
          <w:szCs w:val="24"/>
        </w:rPr>
        <w:t>2</w:t>
      </w:r>
      <w:r w:rsidR="00CE0C6D">
        <w:rPr>
          <w:rFonts w:ascii="Times New Roman" w:hAnsi="Times New Roman"/>
          <w:b/>
          <w:sz w:val="24"/>
          <w:szCs w:val="24"/>
        </w:rPr>
        <w:t>4</w:t>
      </w:r>
      <w:r w:rsidR="00425527">
        <w:rPr>
          <w:rFonts w:ascii="Times New Roman" w:hAnsi="Times New Roman"/>
          <w:b/>
          <w:sz w:val="24"/>
          <w:szCs w:val="24"/>
        </w:rPr>
        <w:t>.0</w:t>
      </w:r>
      <w:r w:rsidR="00CE0C6D">
        <w:rPr>
          <w:rFonts w:ascii="Times New Roman" w:hAnsi="Times New Roman"/>
          <w:b/>
          <w:sz w:val="24"/>
          <w:szCs w:val="24"/>
        </w:rPr>
        <w:t>3</w:t>
      </w:r>
      <w:r w:rsidRPr="006704B2">
        <w:rPr>
          <w:rFonts w:ascii="Times New Roman" w:hAnsi="Times New Roman"/>
          <w:b/>
          <w:sz w:val="24"/>
          <w:szCs w:val="24"/>
        </w:rPr>
        <w:t>.20</w:t>
      </w:r>
      <w:r w:rsidR="00CE0C6D">
        <w:rPr>
          <w:rFonts w:ascii="Times New Roman" w:hAnsi="Times New Roman"/>
          <w:b/>
          <w:sz w:val="24"/>
          <w:szCs w:val="24"/>
        </w:rPr>
        <w:t>20</w:t>
      </w:r>
      <w:r w:rsidRPr="006704B2">
        <w:rPr>
          <w:rFonts w:ascii="Times New Roman" w:hAnsi="Times New Roman"/>
          <w:b/>
          <w:sz w:val="24"/>
          <w:szCs w:val="24"/>
        </w:rPr>
        <w:t xml:space="preserve"> г.</w:t>
      </w:r>
      <w:r w:rsidRPr="006704B2">
        <w:rPr>
          <w:rFonts w:ascii="Times New Roman" w:hAnsi="Times New Roman"/>
          <w:sz w:val="24"/>
          <w:szCs w:val="24"/>
        </w:rPr>
        <w:t xml:space="preserve">  в ходе проведения аукциона участниками были сделаны следующие предложения о цене контракта, ранжированные по мере убывания ценовых предложений участников аукциона.</w:t>
      </w:r>
    </w:p>
    <w:tbl>
      <w:tblPr>
        <w:tblW w:w="95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45"/>
        <w:gridCol w:w="3523"/>
        <w:gridCol w:w="1748"/>
        <w:gridCol w:w="1776"/>
      </w:tblGrid>
      <w:tr w:rsidR="006704B2" w:rsidRPr="006704B2" w:rsidTr="00CE0C6D">
        <w:trPr>
          <w:jc w:val="center"/>
        </w:trPr>
        <w:tc>
          <w:tcPr>
            <w:tcW w:w="2545" w:type="dxa"/>
            <w:tcBorders>
              <w:top w:val="single" w:sz="4" w:space="0" w:color="auto"/>
              <w:left w:val="single" w:sz="4" w:space="0" w:color="auto"/>
              <w:bottom w:val="single" w:sz="4" w:space="0" w:color="auto"/>
              <w:right w:val="single" w:sz="4" w:space="0" w:color="auto"/>
            </w:tcBorders>
            <w:hideMark/>
          </w:tcPr>
          <w:p w:rsidR="006704B2" w:rsidRPr="006704B2" w:rsidRDefault="00A41E7D" w:rsidP="00E76C3D">
            <w:pPr>
              <w:ind w:left="101" w:right="33"/>
              <w:jc w:val="center"/>
              <w:rPr>
                <w:bCs/>
                <w:color w:val="333333"/>
                <w:lang w:eastAsia="en-US"/>
              </w:rPr>
            </w:pPr>
            <w:r>
              <w:rPr>
                <w:bCs/>
                <w:color w:val="333333"/>
                <w:lang w:eastAsia="en-US"/>
              </w:rPr>
              <w:t xml:space="preserve">Идентификационный </w:t>
            </w:r>
            <w:r w:rsidR="006704B2" w:rsidRPr="006704B2">
              <w:rPr>
                <w:bCs/>
                <w:color w:val="333333"/>
                <w:lang w:eastAsia="en-US"/>
              </w:rPr>
              <w:t xml:space="preserve">номер </w:t>
            </w:r>
            <w:r>
              <w:rPr>
                <w:bCs/>
                <w:color w:val="333333"/>
                <w:lang w:eastAsia="en-US"/>
              </w:rPr>
              <w:t>заявки</w:t>
            </w:r>
          </w:p>
        </w:tc>
        <w:tc>
          <w:tcPr>
            <w:tcW w:w="3523" w:type="dxa"/>
            <w:tcBorders>
              <w:top w:val="single" w:sz="4" w:space="0" w:color="auto"/>
              <w:left w:val="single" w:sz="4" w:space="0" w:color="auto"/>
              <w:bottom w:val="single" w:sz="4" w:space="0" w:color="auto"/>
              <w:right w:val="single" w:sz="4" w:space="0" w:color="auto"/>
            </w:tcBorders>
            <w:hideMark/>
          </w:tcPr>
          <w:p w:rsidR="006704B2" w:rsidRPr="006704B2" w:rsidRDefault="006704B2" w:rsidP="006B66B8">
            <w:pPr>
              <w:ind w:left="101" w:right="33"/>
              <w:jc w:val="center"/>
              <w:rPr>
                <w:bCs/>
                <w:color w:val="333333"/>
                <w:lang w:eastAsia="en-US"/>
              </w:rPr>
            </w:pPr>
            <w:r w:rsidRPr="006704B2">
              <w:rPr>
                <w:bCs/>
                <w:color w:val="333333"/>
                <w:lang w:eastAsia="en-US"/>
              </w:rPr>
              <w:t>Сведения об уч</w:t>
            </w:r>
            <w:r w:rsidR="007C675D">
              <w:rPr>
                <w:bCs/>
                <w:color w:val="333333"/>
                <w:lang w:eastAsia="en-US"/>
              </w:rPr>
              <w:t xml:space="preserve">астниках аукциона, вторые </w:t>
            </w:r>
            <w:proofErr w:type="gramStart"/>
            <w:r w:rsidR="007C675D">
              <w:rPr>
                <w:bCs/>
                <w:color w:val="333333"/>
                <w:lang w:eastAsia="en-US"/>
              </w:rPr>
              <w:t xml:space="preserve">части </w:t>
            </w:r>
            <w:r w:rsidRPr="006704B2">
              <w:rPr>
                <w:bCs/>
                <w:color w:val="333333"/>
                <w:lang w:eastAsia="en-US"/>
              </w:rPr>
              <w:t>заявок</w:t>
            </w:r>
            <w:proofErr w:type="gramEnd"/>
            <w:r w:rsidR="006B66B8">
              <w:rPr>
                <w:bCs/>
                <w:color w:val="333333"/>
                <w:lang w:eastAsia="en-US"/>
              </w:rPr>
              <w:t xml:space="preserve"> </w:t>
            </w:r>
            <w:r w:rsidRPr="006704B2">
              <w:rPr>
                <w:bCs/>
                <w:color w:val="333333"/>
                <w:lang w:eastAsia="en-US"/>
              </w:rPr>
              <w:t>которых подлежат рассмотрению (Наименование, ИНН, адрес)</w:t>
            </w:r>
          </w:p>
        </w:tc>
        <w:tc>
          <w:tcPr>
            <w:tcW w:w="1748" w:type="dxa"/>
            <w:tcBorders>
              <w:top w:val="single" w:sz="4" w:space="0" w:color="auto"/>
              <w:left w:val="single" w:sz="4" w:space="0" w:color="auto"/>
              <w:bottom w:val="single" w:sz="4" w:space="0" w:color="auto"/>
              <w:right w:val="single" w:sz="4" w:space="0" w:color="auto"/>
            </w:tcBorders>
            <w:hideMark/>
          </w:tcPr>
          <w:p w:rsidR="006704B2" w:rsidRPr="006704B2" w:rsidRDefault="006704B2" w:rsidP="00E76C3D">
            <w:pPr>
              <w:ind w:left="101" w:right="33"/>
              <w:jc w:val="center"/>
              <w:rPr>
                <w:bCs/>
                <w:color w:val="333333"/>
                <w:lang w:eastAsia="en-US"/>
              </w:rPr>
            </w:pPr>
            <w:r w:rsidRPr="006704B2">
              <w:rPr>
                <w:bCs/>
                <w:color w:val="333333"/>
                <w:lang w:eastAsia="en-US"/>
              </w:rPr>
              <w:t>Предложение о цене контракта (руб.)</w:t>
            </w:r>
          </w:p>
        </w:tc>
        <w:tc>
          <w:tcPr>
            <w:tcW w:w="1776" w:type="dxa"/>
            <w:tcBorders>
              <w:top w:val="single" w:sz="4" w:space="0" w:color="auto"/>
              <w:left w:val="single" w:sz="4" w:space="0" w:color="auto"/>
              <w:bottom w:val="single" w:sz="4" w:space="0" w:color="auto"/>
              <w:right w:val="single" w:sz="4" w:space="0" w:color="auto"/>
            </w:tcBorders>
          </w:tcPr>
          <w:p w:rsidR="006704B2" w:rsidRPr="006704B2" w:rsidRDefault="006704B2" w:rsidP="00E76C3D">
            <w:pPr>
              <w:ind w:left="101" w:right="33"/>
              <w:jc w:val="center"/>
              <w:rPr>
                <w:bCs/>
                <w:color w:val="333333"/>
                <w:lang w:eastAsia="en-US"/>
              </w:rPr>
            </w:pPr>
            <w:r w:rsidRPr="006704B2">
              <w:rPr>
                <w:bCs/>
                <w:color w:val="333333"/>
                <w:lang w:eastAsia="en-US"/>
              </w:rPr>
              <w:t>Время поступления предложения</w:t>
            </w:r>
          </w:p>
          <w:p w:rsidR="006704B2" w:rsidRPr="006704B2" w:rsidRDefault="006704B2" w:rsidP="00E76C3D">
            <w:pPr>
              <w:ind w:left="101" w:right="33"/>
              <w:jc w:val="center"/>
              <w:rPr>
                <w:bCs/>
                <w:color w:val="333333"/>
                <w:lang w:eastAsia="en-US"/>
              </w:rPr>
            </w:pPr>
          </w:p>
        </w:tc>
      </w:tr>
      <w:tr w:rsidR="006704B2" w:rsidRPr="00A41E7D" w:rsidTr="005D29D0">
        <w:trPr>
          <w:jc w:val="center"/>
        </w:trPr>
        <w:tc>
          <w:tcPr>
            <w:tcW w:w="2545" w:type="dxa"/>
            <w:tcBorders>
              <w:top w:val="single" w:sz="4" w:space="0" w:color="auto"/>
              <w:left w:val="single" w:sz="4" w:space="0" w:color="auto"/>
              <w:bottom w:val="single" w:sz="4" w:space="0" w:color="auto"/>
              <w:right w:val="single" w:sz="4" w:space="0" w:color="auto"/>
            </w:tcBorders>
            <w:vAlign w:val="center"/>
            <w:hideMark/>
          </w:tcPr>
          <w:p w:rsidR="006704B2" w:rsidRPr="006704B2" w:rsidRDefault="005D29D0" w:rsidP="00EF2857">
            <w:pPr>
              <w:ind w:left="101" w:right="33"/>
              <w:jc w:val="center"/>
              <w:rPr>
                <w:bCs/>
                <w:color w:val="333333"/>
                <w:lang w:eastAsia="en-US"/>
              </w:rPr>
            </w:pPr>
            <w:r>
              <w:t>EA-44199</w:t>
            </w:r>
          </w:p>
        </w:tc>
        <w:tc>
          <w:tcPr>
            <w:tcW w:w="3523" w:type="dxa"/>
            <w:tcBorders>
              <w:top w:val="single" w:sz="4" w:space="0" w:color="auto"/>
              <w:left w:val="single" w:sz="4" w:space="0" w:color="auto"/>
              <w:bottom w:val="single" w:sz="4" w:space="0" w:color="auto"/>
              <w:right w:val="single" w:sz="4" w:space="0" w:color="auto"/>
            </w:tcBorders>
          </w:tcPr>
          <w:p w:rsidR="005D29D0" w:rsidRPr="005D29D0" w:rsidRDefault="00ED4885" w:rsidP="004D172C">
            <w:pPr>
              <w:ind w:left="101" w:right="33"/>
              <w:jc w:val="center"/>
              <w:rPr>
                <w:rFonts w:ascii="Roboto" w:hAnsi="Roboto" w:cs="Segoe UI"/>
                <w:color w:val="000000"/>
                <w:sz w:val="21"/>
                <w:szCs w:val="21"/>
              </w:rPr>
            </w:pPr>
            <w:hyperlink r:id="rId8" w:tgtFrame="_blank" w:history="1">
              <w:r w:rsidR="005D29D0" w:rsidRPr="005D29D0">
                <w:rPr>
                  <w:rFonts w:ascii="Roboto" w:hAnsi="Roboto" w:cs="Segoe UI"/>
                  <w:color w:val="000000"/>
                  <w:sz w:val="21"/>
                  <w:szCs w:val="21"/>
                </w:rPr>
                <w:t>ОБЩЕСТВО С ОГРАНИЧЕННОЙ ОТВЕТСТВЕННОСТЬЮ "КАНЦПЛАСТ"</w:t>
              </w:r>
            </w:hyperlink>
            <w:r w:rsidR="005D29D0" w:rsidRPr="005D29D0">
              <w:rPr>
                <w:rFonts w:ascii="Roboto" w:hAnsi="Roboto" w:cs="Segoe UI"/>
                <w:color w:val="000000"/>
                <w:sz w:val="21"/>
                <w:szCs w:val="21"/>
              </w:rPr>
              <w:t xml:space="preserve"> </w:t>
            </w:r>
          </w:p>
          <w:p w:rsidR="005D29D0" w:rsidRDefault="005D29D0" w:rsidP="004D172C">
            <w:pPr>
              <w:ind w:left="101" w:right="33"/>
              <w:jc w:val="center"/>
            </w:pPr>
          </w:p>
          <w:p w:rsidR="005D29D0" w:rsidRDefault="005D29D0" w:rsidP="004D172C">
            <w:pPr>
              <w:ind w:left="101" w:right="33"/>
              <w:jc w:val="center"/>
            </w:pPr>
            <w:r>
              <w:t>ИНН 7842387810</w:t>
            </w:r>
          </w:p>
          <w:p w:rsidR="00A41E7D" w:rsidRPr="006704B2" w:rsidRDefault="003517CB" w:rsidP="004D172C">
            <w:pPr>
              <w:ind w:left="101" w:right="33"/>
              <w:jc w:val="center"/>
              <w:rPr>
                <w:bCs/>
                <w:color w:val="333333"/>
                <w:lang w:eastAsia="en-US"/>
              </w:rPr>
            </w:pPr>
            <w:r w:rsidRPr="006704B2">
              <w:rPr>
                <w:bCs/>
                <w:color w:val="333333"/>
                <w:lang w:eastAsia="en-US"/>
              </w:rPr>
              <w:t>ПОЧТОВЫЙ АДРЕС:</w:t>
            </w:r>
            <w:r w:rsidR="00CE0C6D">
              <w:rPr>
                <w:rFonts w:ascii="Roboto" w:hAnsi="Roboto" w:cs="Segoe UI"/>
                <w:color w:val="000000"/>
                <w:sz w:val="21"/>
                <w:szCs w:val="21"/>
              </w:rPr>
              <w:t xml:space="preserve"> </w:t>
            </w:r>
            <w:r w:rsidR="005D29D0">
              <w:rPr>
                <w:rFonts w:ascii="Roboto" w:hAnsi="Roboto" w:cs="Segoe UI"/>
                <w:color w:val="000000"/>
                <w:sz w:val="21"/>
                <w:szCs w:val="21"/>
              </w:rPr>
              <w:t>195027, Г САНКТ-ПЕТЕРБУРГ, УЛ ЯКОРНАЯ, ДОМ 7, ЛИТЕР А, ЭТ/ПОМ 3/Ч. 74-Н</w:t>
            </w:r>
          </w:p>
        </w:tc>
        <w:tc>
          <w:tcPr>
            <w:tcW w:w="1748" w:type="dxa"/>
            <w:tcBorders>
              <w:top w:val="single" w:sz="4" w:space="0" w:color="auto"/>
              <w:left w:val="single" w:sz="4" w:space="0" w:color="auto"/>
              <w:bottom w:val="single" w:sz="4" w:space="0" w:color="auto"/>
              <w:right w:val="single" w:sz="4" w:space="0" w:color="auto"/>
            </w:tcBorders>
            <w:vAlign w:val="center"/>
          </w:tcPr>
          <w:p w:rsidR="006704B2" w:rsidRPr="006704B2" w:rsidRDefault="005D29D0" w:rsidP="007C675D">
            <w:pPr>
              <w:ind w:left="101" w:right="33"/>
              <w:jc w:val="center"/>
              <w:rPr>
                <w:bCs/>
                <w:color w:val="333333"/>
                <w:lang w:eastAsia="en-US"/>
              </w:rPr>
            </w:pPr>
            <w:r>
              <w:t>1 047 289.79</w:t>
            </w:r>
          </w:p>
        </w:tc>
        <w:tc>
          <w:tcPr>
            <w:tcW w:w="1776" w:type="dxa"/>
            <w:tcBorders>
              <w:top w:val="single" w:sz="4" w:space="0" w:color="auto"/>
              <w:left w:val="single" w:sz="4" w:space="0" w:color="auto"/>
              <w:bottom w:val="single" w:sz="4" w:space="0" w:color="auto"/>
              <w:right w:val="single" w:sz="4" w:space="0" w:color="auto"/>
            </w:tcBorders>
            <w:vAlign w:val="center"/>
            <w:hideMark/>
          </w:tcPr>
          <w:p w:rsidR="006704B2" w:rsidRPr="006704B2" w:rsidRDefault="005D29D0" w:rsidP="00EF2857">
            <w:pPr>
              <w:ind w:left="101" w:right="33"/>
              <w:jc w:val="center"/>
              <w:rPr>
                <w:bCs/>
                <w:color w:val="333333"/>
                <w:lang w:eastAsia="en-US"/>
              </w:rPr>
            </w:pPr>
            <w:r>
              <w:t>24.03.2020 10:46:44</w:t>
            </w:r>
          </w:p>
        </w:tc>
      </w:tr>
      <w:tr w:rsidR="007C675D" w:rsidRPr="00A41E7D" w:rsidTr="005D29D0">
        <w:trPr>
          <w:jc w:val="center"/>
        </w:trPr>
        <w:tc>
          <w:tcPr>
            <w:tcW w:w="2545" w:type="dxa"/>
            <w:tcBorders>
              <w:top w:val="single" w:sz="4" w:space="0" w:color="auto"/>
              <w:left w:val="single" w:sz="4" w:space="0" w:color="auto"/>
              <w:bottom w:val="single" w:sz="4" w:space="0" w:color="auto"/>
              <w:right w:val="single" w:sz="4" w:space="0" w:color="auto"/>
            </w:tcBorders>
            <w:vAlign w:val="center"/>
          </w:tcPr>
          <w:p w:rsidR="007C675D" w:rsidRPr="00E76C3D" w:rsidRDefault="005D29D0" w:rsidP="00EF2857">
            <w:pPr>
              <w:ind w:left="101" w:right="33"/>
              <w:jc w:val="center"/>
              <w:rPr>
                <w:bCs/>
                <w:color w:val="333333"/>
                <w:lang w:eastAsia="en-US"/>
              </w:rPr>
            </w:pPr>
            <w:r>
              <w:t>EA-43605</w:t>
            </w:r>
          </w:p>
        </w:tc>
        <w:tc>
          <w:tcPr>
            <w:tcW w:w="3523" w:type="dxa"/>
            <w:tcBorders>
              <w:top w:val="single" w:sz="4" w:space="0" w:color="auto"/>
              <w:left w:val="single" w:sz="4" w:space="0" w:color="auto"/>
              <w:bottom w:val="single" w:sz="4" w:space="0" w:color="auto"/>
              <w:right w:val="single" w:sz="4" w:space="0" w:color="auto"/>
            </w:tcBorders>
          </w:tcPr>
          <w:p w:rsidR="004D172C" w:rsidRPr="00F1227E" w:rsidRDefault="00ED4885" w:rsidP="007C675D">
            <w:pPr>
              <w:ind w:left="101" w:right="33"/>
              <w:jc w:val="center"/>
              <w:rPr>
                <w:bCs/>
                <w:color w:val="333333"/>
                <w:lang w:eastAsia="en-US"/>
              </w:rPr>
            </w:pPr>
            <w:hyperlink r:id="rId9" w:tgtFrame="_blank" w:history="1">
              <w:r w:rsidR="00CE0C6D" w:rsidRPr="00F1227E">
                <w:rPr>
                  <w:bCs/>
                  <w:color w:val="333333"/>
                  <w:lang w:eastAsia="en-US"/>
                </w:rPr>
                <w:t>ОБЩЕСТВО С ОГРАНИЧЕННОЙ ОТВЕТСТВЕННОСТЬЮ "ВЕСЬОФИС"</w:t>
              </w:r>
            </w:hyperlink>
          </w:p>
          <w:p w:rsidR="00CE0C6D" w:rsidRDefault="00CE0C6D" w:rsidP="007C675D">
            <w:pPr>
              <w:ind w:left="101" w:right="33"/>
              <w:jc w:val="center"/>
              <w:rPr>
                <w:bCs/>
                <w:color w:val="333333"/>
                <w:lang w:eastAsia="en-US"/>
              </w:rPr>
            </w:pPr>
          </w:p>
          <w:p w:rsidR="00CE0C6D" w:rsidRDefault="00CE0C6D" w:rsidP="004D172C">
            <w:pPr>
              <w:ind w:left="101" w:right="33"/>
              <w:jc w:val="center"/>
            </w:pPr>
            <w:r>
              <w:t>ИНН 7811736860</w:t>
            </w:r>
          </w:p>
          <w:p w:rsidR="007C675D" w:rsidRPr="00E76C3D" w:rsidRDefault="003517CB" w:rsidP="004D172C">
            <w:pPr>
              <w:ind w:left="101" w:right="33"/>
              <w:jc w:val="center"/>
              <w:rPr>
                <w:bCs/>
                <w:color w:val="333333"/>
                <w:lang w:eastAsia="en-US"/>
              </w:rPr>
            </w:pPr>
            <w:r w:rsidRPr="007C675D">
              <w:rPr>
                <w:bCs/>
                <w:color w:val="333333"/>
                <w:lang w:eastAsia="en-US"/>
              </w:rPr>
              <w:t>ПОЧТОВЫЙ АДРЕС:</w:t>
            </w:r>
            <w:r>
              <w:t xml:space="preserve"> </w:t>
            </w:r>
            <w:r w:rsidR="00CE0C6D">
              <w:rPr>
                <w:rFonts w:ascii="Roboto" w:hAnsi="Roboto" w:cs="Segoe UI"/>
                <w:color w:val="000000"/>
                <w:sz w:val="21"/>
                <w:szCs w:val="21"/>
              </w:rPr>
              <w:t>192029, Г САНКТ-ПЕТЕРБУРГ, УЛ БАБУШКИНА, ДОМ 21, ЛИТЕР Б, ПОМЕЩЕНИЕ 1-Н ОФИС 15</w:t>
            </w:r>
          </w:p>
        </w:tc>
        <w:tc>
          <w:tcPr>
            <w:tcW w:w="1748" w:type="dxa"/>
            <w:tcBorders>
              <w:top w:val="single" w:sz="4" w:space="0" w:color="auto"/>
              <w:left w:val="single" w:sz="4" w:space="0" w:color="auto"/>
              <w:bottom w:val="single" w:sz="4" w:space="0" w:color="auto"/>
              <w:right w:val="single" w:sz="4" w:space="0" w:color="auto"/>
            </w:tcBorders>
            <w:vAlign w:val="center"/>
          </w:tcPr>
          <w:p w:rsidR="007C675D" w:rsidRPr="00E76C3D" w:rsidRDefault="005D29D0" w:rsidP="00EF2857">
            <w:pPr>
              <w:ind w:left="101" w:right="33"/>
              <w:jc w:val="center"/>
              <w:rPr>
                <w:bCs/>
                <w:color w:val="333333"/>
                <w:lang w:eastAsia="en-US"/>
              </w:rPr>
            </w:pPr>
            <w:r>
              <w:t>1 054 046.50</w:t>
            </w:r>
          </w:p>
        </w:tc>
        <w:tc>
          <w:tcPr>
            <w:tcW w:w="1776" w:type="dxa"/>
            <w:tcBorders>
              <w:top w:val="single" w:sz="4" w:space="0" w:color="auto"/>
              <w:left w:val="single" w:sz="4" w:space="0" w:color="auto"/>
              <w:bottom w:val="single" w:sz="4" w:space="0" w:color="auto"/>
              <w:right w:val="single" w:sz="4" w:space="0" w:color="auto"/>
            </w:tcBorders>
            <w:vAlign w:val="center"/>
          </w:tcPr>
          <w:p w:rsidR="007C675D" w:rsidRPr="00E76C3D" w:rsidRDefault="005D29D0" w:rsidP="00F843AC">
            <w:pPr>
              <w:ind w:left="101" w:right="33"/>
              <w:jc w:val="center"/>
              <w:rPr>
                <w:bCs/>
                <w:color w:val="333333"/>
                <w:lang w:eastAsia="en-US"/>
              </w:rPr>
            </w:pPr>
            <w:r>
              <w:t>24.03.2020 10:45:36</w:t>
            </w:r>
          </w:p>
        </w:tc>
      </w:tr>
    </w:tbl>
    <w:p w:rsidR="006B66B8" w:rsidRDefault="006B66B8" w:rsidP="006704B2">
      <w:pPr>
        <w:ind w:firstLine="567"/>
        <w:jc w:val="both"/>
      </w:pPr>
    </w:p>
    <w:p w:rsidR="006704B2" w:rsidRPr="006704B2" w:rsidRDefault="006704B2" w:rsidP="006704B2">
      <w:pPr>
        <w:ind w:firstLine="567"/>
        <w:jc w:val="both"/>
      </w:pPr>
      <w:r w:rsidRPr="006704B2">
        <w:t>Руководствуясь Федеральным законом 05.04.2013 № 44-ФЗ «О контрактной системе в сфере закупок товаров, работ, услуг для обеспечения государственных и муниципальных нужд» (далее - Закон), комиссия рассмотрела поступившие заявки на участие в электронном аукционе.</w:t>
      </w:r>
    </w:p>
    <w:p w:rsidR="006704B2" w:rsidRPr="006704B2" w:rsidRDefault="006704B2" w:rsidP="006704B2">
      <w:pPr>
        <w:jc w:val="both"/>
        <w:rPr>
          <w:b/>
        </w:rPr>
      </w:pPr>
    </w:p>
    <w:p w:rsidR="006704B2" w:rsidRPr="006704B2" w:rsidRDefault="006704B2" w:rsidP="00C465B0">
      <w:pPr>
        <w:ind w:firstLine="567"/>
        <w:jc w:val="both"/>
        <w:rPr>
          <w:b/>
        </w:rPr>
      </w:pPr>
      <w:r w:rsidRPr="006704B2">
        <w:rPr>
          <w:b/>
        </w:rPr>
        <w:t>Результаты рассмотрения заявок:</w:t>
      </w:r>
    </w:p>
    <w:p w:rsidR="006704B2" w:rsidRPr="006704B2" w:rsidRDefault="006704B2" w:rsidP="008B22A0">
      <w:pPr>
        <w:pStyle w:val="ad"/>
        <w:numPr>
          <w:ilvl w:val="0"/>
          <w:numId w:val="11"/>
        </w:numPr>
        <w:ind w:left="0" w:firstLine="567"/>
        <w:jc w:val="both"/>
      </w:pPr>
      <w:r w:rsidRPr="006704B2">
        <w:t xml:space="preserve">На основании результатов рассмотрения вторых частей заявок на участие в электронном аукционе на </w:t>
      </w:r>
      <w:r w:rsidR="008B22A0">
        <w:t xml:space="preserve">поставку </w:t>
      </w:r>
      <w:r w:rsidR="00CE0C6D" w:rsidRPr="008030CC">
        <w:t>канцелярских товаров для нужд администрации Выборгского района Санкт-Петербурга в 2020 году</w:t>
      </w:r>
      <w:r w:rsidR="008B22A0">
        <w:t xml:space="preserve"> </w:t>
      </w:r>
      <w:r w:rsidRPr="006704B2">
        <w:t>комиссией приняты решения:</w:t>
      </w:r>
    </w:p>
    <w:p w:rsidR="006704B2" w:rsidRPr="006704B2" w:rsidRDefault="006704B2" w:rsidP="00C465B0">
      <w:pPr>
        <w:ind w:right="33" w:firstLine="567"/>
      </w:pPr>
    </w:p>
    <w:p w:rsidR="006704B2" w:rsidRPr="0085032A" w:rsidRDefault="006704B2" w:rsidP="0085032A">
      <w:pPr>
        <w:ind w:left="101" w:right="33"/>
        <w:jc w:val="both"/>
      </w:pPr>
      <w:r w:rsidRPr="0085032A">
        <w:rPr>
          <w:b/>
        </w:rPr>
        <w:t>Заявка №</w:t>
      </w:r>
      <w:r w:rsidR="0085032A" w:rsidRPr="0085032A">
        <w:rPr>
          <w:b/>
        </w:rPr>
        <w:t xml:space="preserve"> </w:t>
      </w:r>
      <w:r w:rsidR="005D29D0" w:rsidRPr="005D29D0">
        <w:rPr>
          <w:b/>
        </w:rPr>
        <w:t>EA-44199</w:t>
      </w:r>
      <w:r w:rsidR="003517CB" w:rsidRPr="0085032A">
        <w:t xml:space="preserve"> </w:t>
      </w:r>
      <w:r w:rsidRPr="0085032A">
        <w:t>(</w:t>
      </w:r>
      <w:hyperlink r:id="rId10" w:tgtFrame="_blank" w:history="1">
        <w:r w:rsidR="005D29D0" w:rsidRPr="005D29D0">
          <w:t>ОБЩЕСТВО С ОГРАНИЧЕННОЙ ОТВЕТСТВЕННОСТЬЮ "КАНЦПЛАСТ"</w:t>
        </w:r>
      </w:hyperlink>
      <w:r w:rsidR="005D29D0">
        <w:t>, ИНН 7842387810</w:t>
      </w:r>
      <w:r w:rsidRPr="0085032A">
        <w:t>)</w:t>
      </w:r>
      <w:r w:rsidRPr="003517CB">
        <w:t xml:space="preserve"> </w:t>
      </w:r>
      <w:r w:rsidRPr="0085032A">
        <w:rPr>
          <w:b/>
        </w:rPr>
        <w:t xml:space="preserve">соответствует требованиям, </w:t>
      </w:r>
      <w:r w:rsidRPr="006704B2">
        <w:t>установленным документацией об электронном аукционе.</w:t>
      </w:r>
    </w:p>
    <w:p w:rsidR="006704B2" w:rsidRDefault="006704B2" w:rsidP="00C465B0">
      <w:pPr>
        <w:jc w:val="both"/>
      </w:pPr>
    </w:p>
    <w:p w:rsidR="00A41E7D" w:rsidRDefault="00A41E7D" w:rsidP="00A41E7D">
      <w:pPr>
        <w:ind w:left="83" w:firstLine="484"/>
        <w:jc w:val="both"/>
      </w:pPr>
      <w:r>
        <w:t>Сведения о решении каждого члена комиссии:</w:t>
      </w:r>
    </w:p>
    <w:tbl>
      <w:tblPr>
        <w:tblW w:w="9720"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536"/>
        <w:gridCol w:w="3564"/>
        <w:gridCol w:w="1620"/>
      </w:tblGrid>
      <w:tr w:rsidR="00CE0C6D" w:rsidRPr="006A5284" w:rsidTr="00CE0C6D">
        <w:trPr>
          <w:trHeight w:val="235"/>
        </w:trPr>
        <w:tc>
          <w:tcPr>
            <w:tcW w:w="4536" w:type="dxa"/>
            <w:vAlign w:val="center"/>
          </w:tcPr>
          <w:p w:rsidR="00CE0C6D" w:rsidRPr="006A5284" w:rsidRDefault="00CE0C6D" w:rsidP="00CE0C6D">
            <w:pPr>
              <w:pStyle w:val="parametervalue"/>
              <w:contextualSpacing/>
              <w:jc w:val="both"/>
              <w:rPr>
                <w:smallCaps/>
                <w:sz w:val="22"/>
                <w:szCs w:val="22"/>
              </w:rPr>
            </w:pPr>
            <w:r w:rsidRPr="006A5284">
              <w:rPr>
                <w:sz w:val="22"/>
                <w:szCs w:val="22"/>
              </w:rPr>
              <w:t>Члены комиссии</w:t>
            </w:r>
          </w:p>
        </w:tc>
        <w:tc>
          <w:tcPr>
            <w:tcW w:w="3564" w:type="dxa"/>
            <w:shd w:val="clear" w:color="auto" w:fill="auto"/>
            <w:vAlign w:val="center"/>
          </w:tcPr>
          <w:p w:rsidR="00CE0C6D" w:rsidRPr="006A5284" w:rsidRDefault="00CE0C6D" w:rsidP="00CE0C6D">
            <w:pPr>
              <w:pStyle w:val="parametervalue"/>
              <w:contextualSpacing/>
              <w:jc w:val="both"/>
              <w:rPr>
                <w:smallCaps/>
                <w:sz w:val="22"/>
                <w:szCs w:val="22"/>
              </w:rPr>
            </w:pPr>
            <w:r w:rsidRPr="006A5284">
              <w:rPr>
                <w:sz w:val="22"/>
                <w:szCs w:val="22"/>
              </w:rPr>
              <w:t>ФИО</w:t>
            </w:r>
          </w:p>
        </w:tc>
        <w:tc>
          <w:tcPr>
            <w:tcW w:w="1620" w:type="dxa"/>
            <w:vAlign w:val="center"/>
          </w:tcPr>
          <w:p w:rsidR="00CE0C6D" w:rsidRPr="006A5284" w:rsidRDefault="00CE0C6D" w:rsidP="00CE0C6D">
            <w:pPr>
              <w:pStyle w:val="parametervalue"/>
              <w:contextualSpacing/>
              <w:jc w:val="both"/>
              <w:rPr>
                <w:smallCaps/>
                <w:sz w:val="22"/>
                <w:szCs w:val="22"/>
              </w:rPr>
            </w:pPr>
            <w:r w:rsidRPr="006A5284">
              <w:rPr>
                <w:sz w:val="22"/>
                <w:szCs w:val="22"/>
              </w:rPr>
              <w:t>Результат</w:t>
            </w:r>
          </w:p>
          <w:p w:rsidR="00CE0C6D" w:rsidRPr="006A5284" w:rsidRDefault="00CE0C6D" w:rsidP="00CE0C6D">
            <w:pPr>
              <w:pStyle w:val="parametervalue"/>
              <w:contextualSpacing/>
              <w:jc w:val="both"/>
              <w:rPr>
                <w:smallCaps/>
                <w:sz w:val="22"/>
                <w:szCs w:val="22"/>
              </w:rPr>
            </w:pPr>
            <w:r w:rsidRPr="006A5284">
              <w:rPr>
                <w:sz w:val="22"/>
                <w:szCs w:val="22"/>
              </w:rPr>
              <w:t>голосования</w:t>
            </w:r>
          </w:p>
        </w:tc>
      </w:tr>
      <w:tr w:rsidR="00CE0C6D" w:rsidRPr="006A5284" w:rsidTr="00CE0C6D">
        <w:trPr>
          <w:trHeight w:val="352"/>
        </w:trPr>
        <w:tc>
          <w:tcPr>
            <w:tcW w:w="4536" w:type="dxa"/>
            <w:vAlign w:val="center"/>
          </w:tcPr>
          <w:p w:rsidR="00CE0C6D" w:rsidRPr="006A5284" w:rsidRDefault="00CE0C6D" w:rsidP="00CE0C6D">
            <w:pPr>
              <w:pStyle w:val="parametervalue"/>
              <w:contextualSpacing/>
              <w:jc w:val="both"/>
              <w:rPr>
                <w:smallCaps/>
                <w:sz w:val="22"/>
                <w:szCs w:val="22"/>
              </w:rPr>
            </w:pPr>
            <w:r>
              <w:rPr>
                <w:sz w:val="22"/>
                <w:szCs w:val="22"/>
              </w:rPr>
              <w:t>П</w:t>
            </w:r>
            <w:r w:rsidRPr="007658DC">
              <w:rPr>
                <w:sz w:val="22"/>
                <w:szCs w:val="22"/>
              </w:rPr>
              <w:t>редседател</w:t>
            </w:r>
            <w:r>
              <w:rPr>
                <w:sz w:val="22"/>
                <w:szCs w:val="22"/>
              </w:rPr>
              <w:t>ь</w:t>
            </w:r>
            <w:r w:rsidRPr="007658DC">
              <w:rPr>
                <w:sz w:val="22"/>
                <w:szCs w:val="22"/>
              </w:rPr>
              <w:t xml:space="preserve"> комиссии</w:t>
            </w:r>
          </w:p>
        </w:tc>
        <w:tc>
          <w:tcPr>
            <w:tcW w:w="3564" w:type="dxa"/>
            <w:vAlign w:val="center"/>
          </w:tcPr>
          <w:p w:rsidR="00CE0C6D" w:rsidRPr="006A5284" w:rsidRDefault="00CE0C6D" w:rsidP="00CE0C6D">
            <w:pPr>
              <w:pStyle w:val="parametervalue"/>
              <w:contextualSpacing/>
              <w:jc w:val="both"/>
              <w:rPr>
                <w:smallCaps/>
                <w:sz w:val="22"/>
                <w:szCs w:val="22"/>
              </w:rPr>
            </w:pPr>
            <w:r>
              <w:rPr>
                <w:sz w:val="22"/>
                <w:szCs w:val="22"/>
              </w:rPr>
              <w:t>Курбатов А.В.</w:t>
            </w:r>
          </w:p>
        </w:tc>
        <w:tc>
          <w:tcPr>
            <w:tcW w:w="1620" w:type="dxa"/>
          </w:tcPr>
          <w:p w:rsidR="00CE0C6D" w:rsidRPr="006A5284" w:rsidRDefault="00CE0C6D" w:rsidP="00CE0C6D">
            <w:pPr>
              <w:pStyle w:val="parametervalue"/>
              <w:contextualSpacing/>
              <w:jc w:val="both"/>
              <w:rPr>
                <w:smallCaps/>
                <w:sz w:val="22"/>
                <w:szCs w:val="22"/>
              </w:rPr>
            </w:pPr>
            <w:r w:rsidRPr="006A5284">
              <w:rPr>
                <w:sz w:val="22"/>
                <w:szCs w:val="22"/>
              </w:rPr>
              <w:t>За</w:t>
            </w:r>
          </w:p>
        </w:tc>
      </w:tr>
      <w:tr w:rsidR="00CE0C6D" w:rsidRPr="006A5284" w:rsidTr="00CE0C6D">
        <w:trPr>
          <w:trHeight w:val="352"/>
        </w:trPr>
        <w:tc>
          <w:tcPr>
            <w:tcW w:w="4536" w:type="dxa"/>
            <w:vAlign w:val="center"/>
          </w:tcPr>
          <w:p w:rsidR="00CE0C6D" w:rsidRPr="006A5284" w:rsidRDefault="00CE0C6D" w:rsidP="00CE0C6D">
            <w:pPr>
              <w:pStyle w:val="parametervalue"/>
              <w:contextualSpacing/>
              <w:jc w:val="both"/>
              <w:rPr>
                <w:smallCaps/>
                <w:sz w:val="22"/>
                <w:szCs w:val="22"/>
              </w:rPr>
            </w:pPr>
            <w:r w:rsidRPr="006A5284">
              <w:rPr>
                <w:sz w:val="22"/>
                <w:szCs w:val="22"/>
              </w:rPr>
              <w:t>Член комиссии</w:t>
            </w:r>
          </w:p>
        </w:tc>
        <w:tc>
          <w:tcPr>
            <w:tcW w:w="3564" w:type="dxa"/>
            <w:vAlign w:val="center"/>
          </w:tcPr>
          <w:p w:rsidR="00CE0C6D" w:rsidRPr="006A5284" w:rsidRDefault="00CE0C6D" w:rsidP="00CE0C6D">
            <w:pPr>
              <w:pStyle w:val="parametervalue"/>
              <w:contextualSpacing/>
              <w:jc w:val="both"/>
              <w:rPr>
                <w:smallCaps/>
                <w:sz w:val="22"/>
                <w:szCs w:val="22"/>
              </w:rPr>
            </w:pPr>
            <w:r>
              <w:rPr>
                <w:sz w:val="22"/>
                <w:szCs w:val="22"/>
              </w:rPr>
              <w:t>Балин В.А.</w:t>
            </w:r>
          </w:p>
        </w:tc>
        <w:tc>
          <w:tcPr>
            <w:tcW w:w="1620" w:type="dxa"/>
          </w:tcPr>
          <w:p w:rsidR="00CE0C6D" w:rsidRPr="006A5284" w:rsidRDefault="00CE0C6D" w:rsidP="00CE0C6D">
            <w:pPr>
              <w:pStyle w:val="parametervalue"/>
              <w:contextualSpacing/>
              <w:jc w:val="both"/>
              <w:rPr>
                <w:smallCaps/>
                <w:sz w:val="22"/>
                <w:szCs w:val="22"/>
              </w:rPr>
            </w:pPr>
            <w:r w:rsidRPr="006A5284">
              <w:rPr>
                <w:sz w:val="22"/>
                <w:szCs w:val="22"/>
              </w:rPr>
              <w:t>За</w:t>
            </w:r>
          </w:p>
        </w:tc>
      </w:tr>
      <w:tr w:rsidR="00CE0C6D" w:rsidRPr="006A5284" w:rsidTr="00CE0C6D">
        <w:trPr>
          <w:trHeight w:val="352"/>
        </w:trPr>
        <w:tc>
          <w:tcPr>
            <w:tcW w:w="4536" w:type="dxa"/>
            <w:vAlign w:val="center"/>
          </w:tcPr>
          <w:p w:rsidR="00CE0C6D" w:rsidRPr="006A5284" w:rsidRDefault="00CE0C6D" w:rsidP="00CE0C6D">
            <w:pPr>
              <w:pStyle w:val="parametervalue"/>
              <w:contextualSpacing/>
              <w:jc w:val="both"/>
              <w:rPr>
                <w:smallCaps/>
                <w:sz w:val="22"/>
                <w:szCs w:val="22"/>
              </w:rPr>
            </w:pPr>
            <w:r w:rsidRPr="006A5284">
              <w:rPr>
                <w:sz w:val="22"/>
                <w:szCs w:val="22"/>
              </w:rPr>
              <w:t>Член комиссии</w:t>
            </w:r>
          </w:p>
        </w:tc>
        <w:tc>
          <w:tcPr>
            <w:tcW w:w="3564" w:type="dxa"/>
            <w:vAlign w:val="center"/>
          </w:tcPr>
          <w:p w:rsidR="00CE0C6D" w:rsidRPr="006A5284" w:rsidRDefault="00CE0C6D" w:rsidP="00CE0C6D">
            <w:pPr>
              <w:pStyle w:val="parametervalue"/>
              <w:contextualSpacing/>
              <w:jc w:val="both"/>
              <w:rPr>
                <w:smallCaps/>
                <w:sz w:val="22"/>
                <w:szCs w:val="22"/>
              </w:rPr>
            </w:pPr>
            <w:r w:rsidRPr="00EE5AC3">
              <w:rPr>
                <w:sz w:val="22"/>
                <w:szCs w:val="22"/>
              </w:rPr>
              <w:t>Карпухина Н</w:t>
            </w:r>
            <w:r>
              <w:rPr>
                <w:sz w:val="22"/>
                <w:szCs w:val="22"/>
              </w:rPr>
              <w:t>.</w:t>
            </w:r>
            <w:r w:rsidRPr="00EE5AC3">
              <w:rPr>
                <w:sz w:val="22"/>
                <w:szCs w:val="22"/>
              </w:rPr>
              <w:t>В</w:t>
            </w:r>
            <w:r>
              <w:rPr>
                <w:sz w:val="22"/>
                <w:szCs w:val="22"/>
              </w:rPr>
              <w:t>.</w:t>
            </w:r>
          </w:p>
        </w:tc>
        <w:tc>
          <w:tcPr>
            <w:tcW w:w="1620" w:type="dxa"/>
          </w:tcPr>
          <w:p w:rsidR="00CE0C6D" w:rsidRPr="006A5284" w:rsidRDefault="00CE0C6D" w:rsidP="00CE0C6D">
            <w:pPr>
              <w:pStyle w:val="parametervalue"/>
              <w:contextualSpacing/>
              <w:jc w:val="both"/>
              <w:rPr>
                <w:smallCaps/>
                <w:sz w:val="22"/>
                <w:szCs w:val="22"/>
              </w:rPr>
            </w:pPr>
            <w:r w:rsidRPr="006A5284">
              <w:rPr>
                <w:sz w:val="22"/>
                <w:szCs w:val="22"/>
              </w:rPr>
              <w:t>За</w:t>
            </w:r>
          </w:p>
        </w:tc>
      </w:tr>
      <w:tr w:rsidR="00CE0C6D" w:rsidRPr="006A5284" w:rsidTr="00CE0C6D">
        <w:trPr>
          <w:trHeight w:val="352"/>
        </w:trPr>
        <w:tc>
          <w:tcPr>
            <w:tcW w:w="4536" w:type="dxa"/>
            <w:vAlign w:val="center"/>
          </w:tcPr>
          <w:p w:rsidR="00CE0C6D" w:rsidRPr="006A5284" w:rsidRDefault="00CE0C6D" w:rsidP="00CE0C6D">
            <w:pPr>
              <w:pStyle w:val="parametervalue"/>
              <w:contextualSpacing/>
              <w:jc w:val="both"/>
              <w:rPr>
                <w:smallCaps/>
                <w:sz w:val="22"/>
                <w:szCs w:val="22"/>
              </w:rPr>
            </w:pPr>
            <w:r w:rsidRPr="006A5284">
              <w:rPr>
                <w:sz w:val="22"/>
                <w:szCs w:val="22"/>
              </w:rPr>
              <w:t>Член комиссии</w:t>
            </w:r>
          </w:p>
        </w:tc>
        <w:tc>
          <w:tcPr>
            <w:tcW w:w="3564" w:type="dxa"/>
            <w:vAlign w:val="center"/>
          </w:tcPr>
          <w:p w:rsidR="00CE0C6D" w:rsidRPr="006A5284" w:rsidRDefault="00CE0C6D" w:rsidP="00CE0C6D">
            <w:pPr>
              <w:pStyle w:val="parametervalue"/>
              <w:contextualSpacing/>
              <w:jc w:val="both"/>
              <w:rPr>
                <w:smallCaps/>
                <w:sz w:val="22"/>
                <w:szCs w:val="22"/>
              </w:rPr>
            </w:pPr>
            <w:proofErr w:type="spellStart"/>
            <w:r w:rsidRPr="006A5284">
              <w:rPr>
                <w:sz w:val="22"/>
                <w:szCs w:val="22"/>
              </w:rPr>
              <w:t>Любачев</w:t>
            </w:r>
            <w:proofErr w:type="spellEnd"/>
            <w:r w:rsidRPr="006A5284">
              <w:rPr>
                <w:sz w:val="22"/>
                <w:szCs w:val="22"/>
              </w:rPr>
              <w:t xml:space="preserve"> А.В.</w:t>
            </w:r>
          </w:p>
        </w:tc>
        <w:tc>
          <w:tcPr>
            <w:tcW w:w="1620" w:type="dxa"/>
          </w:tcPr>
          <w:p w:rsidR="00CE0C6D" w:rsidRPr="006A5284" w:rsidRDefault="00CE0C6D" w:rsidP="00CE0C6D">
            <w:pPr>
              <w:pStyle w:val="parametervalue"/>
              <w:contextualSpacing/>
              <w:jc w:val="both"/>
              <w:rPr>
                <w:smallCaps/>
                <w:sz w:val="22"/>
                <w:szCs w:val="22"/>
              </w:rPr>
            </w:pPr>
            <w:r w:rsidRPr="006A5284">
              <w:rPr>
                <w:sz w:val="22"/>
                <w:szCs w:val="22"/>
              </w:rPr>
              <w:t>За</w:t>
            </w:r>
          </w:p>
        </w:tc>
      </w:tr>
      <w:tr w:rsidR="00CE0C6D" w:rsidRPr="006A5284" w:rsidTr="00CE0C6D">
        <w:trPr>
          <w:trHeight w:val="268"/>
        </w:trPr>
        <w:tc>
          <w:tcPr>
            <w:tcW w:w="4536" w:type="dxa"/>
            <w:vAlign w:val="center"/>
          </w:tcPr>
          <w:p w:rsidR="00CE0C6D" w:rsidRPr="006A5284" w:rsidRDefault="00CE0C6D" w:rsidP="00CE0C6D">
            <w:pPr>
              <w:pStyle w:val="parametervalue"/>
              <w:contextualSpacing/>
              <w:jc w:val="both"/>
              <w:rPr>
                <w:smallCaps/>
                <w:sz w:val="22"/>
                <w:szCs w:val="22"/>
              </w:rPr>
            </w:pPr>
            <w:r w:rsidRPr="006A5284">
              <w:rPr>
                <w:sz w:val="22"/>
                <w:szCs w:val="22"/>
              </w:rPr>
              <w:lastRenderedPageBreak/>
              <w:t>Итог голосования</w:t>
            </w:r>
          </w:p>
        </w:tc>
        <w:tc>
          <w:tcPr>
            <w:tcW w:w="3564" w:type="dxa"/>
            <w:vAlign w:val="center"/>
          </w:tcPr>
          <w:p w:rsidR="00CE0C6D" w:rsidRPr="006A5284" w:rsidRDefault="00CE0C6D" w:rsidP="00CE0C6D">
            <w:pPr>
              <w:pStyle w:val="parametervalue"/>
              <w:contextualSpacing/>
              <w:jc w:val="both"/>
              <w:rPr>
                <w:smallCaps/>
                <w:sz w:val="22"/>
                <w:szCs w:val="22"/>
              </w:rPr>
            </w:pPr>
          </w:p>
        </w:tc>
        <w:tc>
          <w:tcPr>
            <w:tcW w:w="1620" w:type="dxa"/>
            <w:vAlign w:val="center"/>
          </w:tcPr>
          <w:p w:rsidR="00CE0C6D" w:rsidRPr="006A5284" w:rsidRDefault="00CE0C6D" w:rsidP="00CE0C6D">
            <w:pPr>
              <w:pStyle w:val="parametervalue"/>
              <w:contextualSpacing/>
              <w:jc w:val="both"/>
              <w:rPr>
                <w:smallCaps/>
                <w:sz w:val="22"/>
                <w:szCs w:val="22"/>
              </w:rPr>
            </w:pPr>
            <w:r w:rsidRPr="006A5284">
              <w:rPr>
                <w:sz w:val="22"/>
                <w:szCs w:val="22"/>
              </w:rPr>
              <w:t>единогласно</w:t>
            </w:r>
          </w:p>
        </w:tc>
      </w:tr>
    </w:tbl>
    <w:p w:rsidR="00102E8A" w:rsidRDefault="00102E8A" w:rsidP="00102E8A">
      <w:pPr>
        <w:ind w:left="101" w:right="33"/>
        <w:jc w:val="both"/>
        <w:rPr>
          <w:b/>
        </w:rPr>
      </w:pPr>
    </w:p>
    <w:p w:rsidR="00102E8A" w:rsidRPr="0085032A" w:rsidRDefault="00102E8A" w:rsidP="0085032A">
      <w:pPr>
        <w:ind w:left="101" w:right="33"/>
        <w:jc w:val="both"/>
      </w:pPr>
      <w:r w:rsidRPr="0085032A">
        <w:rPr>
          <w:b/>
        </w:rPr>
        <w:t>Заявка №</w:t>
      </w:r>
      <w:r w:rsidR="0085032A" w:rsidRPr="005D29D0">
        <w:rPr>
          <w:b/>
        </w:rPr>
        <w:t xml:space="preserve"> </w:t>
      </w:r>
      <w:r w:rsidR="005D29D0" w:rsidRPr="005D29D0">
        <w:rPr>
          <w:b/>
        </w:rPr>
        <w:t>EA-43605</w:t>
      </w:r>
      <w:r w:rsidR="00C44F07" w:rsidRPr="0085032A">
        <w:t xml:space="preserve"> </w:t>
      </w:r>
      <w:r w:rsidRPr="0085032A">
        <w:t>(</w:t>
      </w:r>
      <w:hyperlink r:id="rId11" w:tgtFrame="_blank" w:history="1">
        <w:r w:rsidR="0085032A" w:rsidRPr="0085032A">
          <w:t>ОБЩЕСТВО С ОГРАНИЧЕННОЙ ОТВЕТСТВЕННОСТЬЮ "ВЕСЬОФИС"</w:t>
        </w:r>
      </w:hyperlink>
      <w:r w:rsidR="0085032A">
        <w:t>, ИНН 7811736860</w:t>
      </w:r>
      <w:r w:rsidRPr="0085032A">
        <w:t xml:space="preserve">) </w:t>
      </w:r>
      <w:r w:rsidRPr="0085032A">
        <w:rPr>
          <w:b/>
        </w:rPr>
        <w:t>соответствует требованиям</w:t>
      </w:r>
      <w:r w:rsidRPr="0085032A">
        <w:t>,</w:t>
      </w:r>
      <w:r w:rsidRPr="006704B2">
        <w:t xml:space="preserve"> установленным документацией об электронном аукционе.</w:t>
      </w:r>
    </w:p>
    <w:p w:rsidR="00102E8A" w:rsidRDefault="00102E8A" w:rsidP="00102E8A">
      <w:pPr>
        <w:jc w:val="both"/>
      </w:pPr>
    </w:p>
    <w:p w:rsidR="00102E8A" w:rsidRDefault="00102E8A" w:rsidP="00102E8A">
      <w:pPr>
        <w:ind w:left="83" w:firstLine="484"/>
        <w:jc w:val="both"/>
      </w:pPr>
      <w:r>
        <w:t>Сведения о решении каждого члена комиссии:</w:t>
      </w:r>
    </w:p>
    <w:tbl>
      <w:tblPr>
        <w:tblW w:w="9720"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536"/>
        <w:gridCol w:w="3564"/>
        <w:gridCol w:w="1620"/>
      </w:tblGrid>
      <w:tr w:rsidR="00CE0C6D" w:rsidRPr="006A5284" w:rsidTr="00CE0C6D">
        <w:trPr>
          <w:trHeight w:val="235"/>
        </w:trPr>
        <w:tc>
          <w:tcPr>
            <w:tcW w:w="4536" w:type="dxa"/>
            <w:vAlign w:val="center"/>
          </w:tcPr>
          <w:p w:rsidR="00CE0C6D" w:rsidRPr="006A5284" w:rsidRDefault="00CE0C6D" w:rsidP="00CE0C6D">
            <w:pPr>
              <w:pStyle w:val="parametervalue"/>
              <w:contextualSpacing/>
              <w:jc w:val="both"/>
              <w:rPr>
                <w:smallCaps/>
                <w:sz w:val="22"/>
                <w:szCs w:val="22"/>
              </w:rPr>
            </w:pPr>
            <w:r w:rsidRPr="006A5284">
              <w:rPr>
                <w:sz w:val="22"/>
                <w:szCs w:val="22"/>
              </w:rPr>
              <w:t>Члены комиссии</w:t>
            </w:r>
          </w:p>
        </w:tc>
        <w:tc>
          <w:tcPr>
            <w:tcW w:w="3564" w:type="dxa"/>
            <w:shd w:val="clear" w:color="auto" w:fill="auto"/>
            <w:vAlign w:val="center"/>
          </w:tcPr>
          <w:p w:rsidR="00CE0C6D" w:rsidRPr="006A5284" w:rsidRDefault="00CE0C6D" w:rsidP="00CE0C6D">
            <w:pPr>
              <w:pStyle w:val="parametervalue"/>
              <w:contextualSpacing/>
              <w:jc w:val="both"/>
              <w:rPr>
                <w:smallCaps/>
                <w:sz w:val="22"/>
                <w:szCs w:val="22"/>
              </w:rPr>
            </w:pPr>
            <w:r w:rsidRPr="006A5284">
              <w:rPr>
                <w:sz w:val="22"/>
                <w:szCs w:val="22"/>
              </w:rPr>
              <w:t>ФИО</w:t>
            </w:r>
          </w:p>
        </w:tc>
        <w:tc>
          <w:tcPr>
            <w:tcW w:w="1620" w:type="dxa"/>
            <w:vAlign w:val="center"/>
          </w:tcPr>
          <w:p w:rsidR="00CE0C6D" w:rsidRPr="006A5284" w:rsidRDefault="00CE0C6D" w:rsidP="00CE0C6D">
            <w:pPr>
              <w:pStyle w:val="parametervalue"/>
              <w:contextualSpacing/>
              <w:jc w:val="both"/>
              <w:rPr>
                <w:smallCaps/>
                <w:sz w:val="22"/>
                <w:szCs w:val="22"/>
              </w:rPr>
            </w:pPr>
            <w:r w:rsidRPr="006A5284">
              <w:rPr>
                <w:sz w:val="22"/>
                <w:szCs w:val="22"/>
              </w:rPr>
              <w:t>Результат</w:t>
            </w:r>
          </w:p>
          <w:p w:rsidR="00CE0C6D" w:rsidRPr="006A5284" w:rsidRDefault="00CE0C6D" w:rsidP="00CE0C6D">
            <w:pPr>
              <w:pStyle w:val="parametervalue"/>
              <w:contextualSpacing/>
              <w:jc w:val="both"/>
              <w:rPr>
                <w:smallCaps/>
                <w:sz w:val="22"/>
                <w:szCs w:val="22"/>
              </w:rPr>
            </w:pPr>
            <w:r w:rsidRPr="006A5284">
              <w:rPr>
                <w:sz w:val="22"/>
                <w:szCs w:val="22"/>
              </w:rPr>
              <w:t>голосования</w:t>
            </w:r>
          </w:p>
        </w:tc>
      </w:tr>
      <w:tr w:rsidR="00CE0C6D" w:rsidRPr="006A5284" w:rsidTr="00CE0C6D">
        <w:trPr>
          <w:trHeight w:val="352"/>
        </w:trPr>
        <w:tc>
          <w:tcPr>
            <w:tcW w:w="4536" w:type="dxa"/>
            <w:vAlign w:val="center"/>
          </w:tcPr>
          <w:p w:rsidR="00CE0C6D" w:rsidRPr="006A5284" w:rsidRDefault="00CE0C6D" w:rsidP="00CE0C6D">
            <w:pPr>
              <w:pStyle w:val="parametervalue"/>
              <w:contextualSpacing/>
              <w:jc w:val="both"/>
              <w:rPr>
                <w:smallCaps/>
                <w:sz w:val="22"/>
                <w:szCs w:val="22"/>
              </w:rPr>
            </w:pPr>
            <w:r>
              <w:rPr>
                <w:sz w:val="22"/>
                <w:szCs w:val="22"/>
              </w:rPr>
              <w:t>П</w:t>
            </w:r>
            <w:r w:rsidRPr="007658DC">
              <w:rPr>
                <w:sz w:val="22"/>
                <w:szCs w:val="22"/>
              </w:rPr>
              <w:t>редседател</w:t>
            </w:r>
            <w:r>
              <w:rPr>
                <w:sz w:val="22"/>
                <w:szCs w:val="22"/>
              </w:rPr>
              <w:t>ь</w:t>
            </w:r>
            <w:r w:rsidRPr="007658DC">
              <w:rPr>
                <w:sz w:val="22"/>
                <w:szCs w:val="22"/>
              </w:rPr>
              <w:t xml:space="preserve"> комиссии</w:t>
            </w:r>
          </w:p>
        </w:tc>
        <w:tc>
          <w:tcPr>
            <w:tcW w:w="3564" w:type="dxa"/>
            <w:vAlign w:val="center"/>
          </w:tcPr>
          <w:p w:rsidR="00CE0C6D" w:rsidRPr="006A5284" w:rsidRDefault="00CE0C6D" w:rsidP="00CE0C6D">
            <w:pPr>
              <w:pStyle w:val="parametervalue"/>
              <w:contextualSpacing/>
              <w:jc w:val="both"/>
              <w:rPr>
                <w:smallCaps/>
                <w:sz w:val="22"/>
                <w:szCs w:val="22"/>
              </w:rPr>
            </w:pPr>
            <w:r>
              <w:rPr>
                <w:sz w:val="22"/>
                <w:szCs w:val="22"/>
              </w:rPr>
              <w:t>Курбатов А.В.</w:t>
            </w:r>
          </w:p>
        </w:tc>
        <w:tc>
          <w:tcPr>
            <w:tcW w:w="1620" w:type="dxa"/>
          </w:tcPr>
          <w:p w:rsidR="00CE0C6D" w:rsidRPr="006A5284" w:rsidRDefault="00CE0C6D" w:rsidP="00CE0C6D">
            <w:pPr>
              <w:pStyle w:val="parametervalue"/>
              <w:contextualSpacing/>
              <w:jc w:val="both"/>
              <w:rPr>
                <w:smallCaps/>
                <w:sz w:val="22"/>
                <w:szCs w:val="22"/>
              </w:rPr>
            </w:pPr>
            <w:r w:rsidRPr="006A5284">
              <w:rPr>
                <w:sz w:val="22"/>
                <w:szCs w:val="22"/>
              </w:rPr>
              <w:t>За</w:t>
            </w:r>
          </w:p>
        </w:tc>
      </w:tr>
      <w:tr w:rsidR="00CE0C6D" w:rsidRPr="006A5284" w:rsidTr="00CE0C6D">
        <w:trPr>
          <w:trHeight w:val="352"/>
        </w:trPr>
        <w:tc>
          <w:tcPr>
            <w:tcW w:w="4536" w:type="dxa"/>
            <w:vAlign w:val="center"/>
          </w:tcPr>
          <w:p w:rsidR="00CE0C6D" w:rsidRPr="006A5284" w:rsidRDefault="00CE0C6D" w:rsidP="00CE0C6D">
            <w:pPr>
              <w:pStyle w:val="parametervalue"/>
              <w:contextualSpacing/>
              <w:jc w:val="both"/>
              <w:rPr>
                <w:smallCaps/>
                <w:sz w:val="22"/>
                <w:szCs w:val="22"/>
              </w:rPr>
            </w:pPr>
            <w:r w:rsidRPr="006A5284">
              <w:rPr>
                <w:sz w:val="22"/>
                <w:szCs w:val="22"/>
              </w:rPr>
              <w:t>Член комиссии</w:t>
            </w:r>
          </w:p>
        </w:tc>
        <w:tc>
          <w:tcPr>
            <w:tcW w:w="3564" w:type="dxa"/>
            <w:vAlign w:val="center"/>
          </w:tcPr>
          <w:p w:rsidR="00CE0C6D" w:rsidRPr="006A5284" w:rsidRDefault="00CE0C6D" w:rsidP="00CE0C6D">
            <w:pPr>
              <w:pStyle w:val="parametervalue"/>
              <w:contextualSpacing/>
              <w:jc w:val="both"/>
              <w:rPr>
                <w:smallCaps/>
                <w:sz w:val="22"/>
                <w:szCs w:val="22"/>
              </w:rPr>
            </w:pPr>
            <w:r>
              <w:rPr>
                <w:sz w:val="22"/>
                <w:szCs w:val="22"/>
              </w:rPr>
              <w:t>Балин В.А.</w:t>
            </w:r>
          </w:p>
        </w:tc>
        <w:tc>
          <w:tcPr>
            <w:tcW w:w="1620" w:type="dxa"/>
          </w:tcPr>
          <w:p w:rsidR="00CE0C6D" w:rsidRPr="006A5284" w:rsidRDefault="00CE0C6D" w:rsidP="00CE0C6D">
            <w:pPr>
              <w:pStyle w:val="parametervalue"/>
              <w:contextualSpacing/>
              <w:jc w:val="both"/>
              <w:rPr>
                <w:smallCaps/>
                <w:sz w:val="22"/>
                <w:szCs w:val="22"/>
              </w:rPr>
            </w:pPr>
            <w:r w:rsidRPr="006A5284">
              <w:rPr>
                <w:sz w:val="22"/>
                <w:szCs w:val="22"/>
              </w:rPr>
              <w:t>За</w:t>
            </w:r>
          </w:p>
        </w:tc>
      </w:tr>
      <w:tr w:rsidR="00CE0C6D" w:rsidRPr="006A5284" w:rsidTr="00CE0C6D">
        <w:trPr>
          <w:trHeight w:val="352"/>
        </w:trPr>
        <w:tc>
          <w:tcPr>
            <w:tcW w:w="4536" w:type="dxa"/>
            <w:vAlign w:val="center"/>
          </w:tcPr>
          <w:p w:rsidR="00CE0C6D" w:rsidRPr="006A5284" w:rsidRDefault="00CE0C6D" w:rsidP="00CE0C6D">
            <w:pPr>
              <w:pStyle w:val="parametervalue"/>
              <w:contextualSpacing/>
              <w:jc w:val="both"/>
              <w:rPr>
                <w:smallCaps/>
                <w:sz w:val="22"/>
                <w:szCs w:val="22"/>
              </w:rPr>
            </w:pPr>
            <w:r w:rsidRPr="006A5284">
              <w:rPr>
                <w:sz w:val="22"/>
                <w:szCs w:val="22"/>
              </w:rPr>
              <w:t>Член комиссии</w:t>
            </w:r>
          </w:p>
        </w:tc>
        <w:tc>
          <w:tcPr>
            <w:tcW w:w="3564" w:type="dxa"/>
            <w:vAlign w:val="center"/>
          </w:tcPr>
          <w:p w:rsidR="00CE0C6D" w:rsidRPr="006A5284" w:rsidRDefault="00CE0C6D" w:rsidP="00CE0C6D">
            <w:pPr>
              <w:pStyle w:val="parametervalue"/>
              <w:contextualSpacing/>
              <w:jc w:val="both"/>
              <w:rPr>
                <w:smallCaps/>
                <w:sz w:val="22"/>
                <w:szCs w:val="22"/>
              </w:rPr>
            </w:pPr>
            <w:r w:rsidRPr="00EE5AC3">
              <w:rPr>
                <w:sz w:val="22"/>
                <w:szCs w:val="22"/>
              </w:rPr>
              <w:t>Карпухина Н</w:t>
            </w:r>
            <w:r>
              <w:rPr>
                <w:sz w:val="22"/>
                <w:szCs w:val="22"/>
              </w:rPr>
              <w:t>.</w:t>
            </w:r>
            <w:r w:rsidRPr="00EE5AC3">
              <w:rPr>
                <w:sz w:val="22"/>
                <w:szCs w:val="22"/>
              </w:rPr>
              <w:t>В</w:t>
            </w:r>
            <w:r>
              <w:rPr>
                <w:sz w:val="22"/>
                <w:szCs w:val="22"/>
              </w:rPr>
              <w:t>.</w:t>
            </w:r>
          </w:p>
        </w:tc>
        <w:tc>
          <w:tcPr>
            <w:tcW w:w="1620" w:type="dxa"/>
          </w:tcPr>
          <w:p w:rsidR="00CE0C6D" w:rsidRPr="006A5284" w:rsidRDefault="00CE0C6D" w:rsidP="00CE0C6D">
            <w:pPr>
              <w:pStyle w:val="parametervalue"/>
              <w:contextualSpacing/>
              <w:jc w:val="both"/>
              <w:rPr>
                <w:smallCaps/>
                <w:sz w:val="22"/>
                <w:szCs w:val="22"/>
              </w:rPr>
            </w:pPr>
            <w:r w:rsidRPr="006A5284">
              <w:rPr>
                <w:sz w:val="22"/>
                <w:szCs w:val="22"/>
              </w:rPr>
              <w:t>За</w:t>
            </w:r>
          </w:p>
        </w:tc>
      </w:tr>
      <w:tr w:rsidR="00CE0C6D" w:rsidRPr="006A5284" w:rsidTr="00CE0C6D">
        <w:trPr>
          <w:trHeight w:val="352"/>
        </w:trPr>
        <w:tc>
          <w:tcPr>
            <w:tcW w:w="4536" w:type="dxa"/>
            <w:vAlign w:val="center"/>
          </w:tcPr>
          <w:p w:rsidR="00CE0C6D" w:rsidRPr="006A5284" w:rsidRDefault="00CE0C6D" w:rsidP="00CE0C6D">
            <w:pPr>
              <w:pStyle w:val="parametervalue"/>
              <w:contextualSpacing/>
              <w:jc w:val="both"/>
              <w:rPr>
                <w:smallCaps/>
                <w:sz w:val="22"/>
                <w:szCs w:val="22"/>
              </w:rPr>
            </w:pPr>
            <w:r w:rsidRPr="006A5284">
              <w:rPr>
                <w:sz w:val="22"/>
                <w:szCs w:val="22"/>
              </w:rPr>
              <w:t>Член комиссии</w:t>
            </w:r>
          </w:p>
        </w:tc>
        <w:tc>
          <w:tcPr>
            <w:tcW w:w="3564" w:type="dxa"/>
            <w:vAlign w:val="center"/>
          </w:tcPr>
          <w:p w:rsidR="00CE0C6D" w:rsidRPr="006A5284" w:rsidRDefault="00CE0C6D" w:rsidP="00CE0C6D">
            <w:pPr>
              <w:pStyle w:val="parametervalue"/>
              <w:contextualSpacing/>
              <w:jc w:val="both"/>
              <w:rPr>
                <w:smallCaps/>
                <w:sz w:val="22"/>
                <w:szCs w:val="22"/>
              </w:rPr>
            </w:pPr>
            <w:proofErr w:type="spellStart"/>
            <w:r w:rsidRPr="006A5284">
              <w:rPr>
                <w:sz w:val="22"/>
                <w:szCs w:val="22"/>
              </w:rPr>
              <w:t>Любачев</w:t>
            </w:r>
            <w:proofErr w:type="spellEnd"/>
            <w:r w:rsidRPr="006A5284">
              <w:rPr>
                <w:sz w:val="22"/>
                <w:szCs w:val="22"/>
              </w:rPr>
              <w:t xml:space="preserve"> А.В.</w:t>
            </w:r>
          </w:p>
        </w:tc>
        <w:tc>
          <w:tcPr>
            <w:tcW w:w="1620" w:type="dxa"/>
          </w:tcPr>
          <w:p w:rsidR="00CE0C6D" w:rsidRPr="006A5284" w:rsidRDefault="00CE0C6D" w:rsidP="00CE0C6D">
            <w:pPr>
              <w:pStyle w:val="parametervalue"/>
              <w:contextualSpacing/>
              <w:jc w:val="both"/>
              <w:rPr>
                <w:smallCaps/>
                <w:sz w:val="22"/>
                <w:szCs w:val="22"/>
              </w:rPr>
            </w:pPr>
            <w:r w:rsidRPr="006A5284">
              <w:rPr>
                <w:sz w:val="22"/>
                <w:szCs w:val="22"/>
              </w:rPr>
              <w:t>За</w:t>
            </w:r>
          </w:p>
        </w:tc>
      </w:tr>
      <w:tr w:rsidR="00CE0C6D" w:rsidRPr="006A5284" w:rsidTr="00CE0C6D">
        <w:trPr>
          <w:trHeight w:val="268"/>
        </w:trPr>
        <w:tc>
          <w:tcPr>
            <w:tcW w:w="4536" w:type="dxa"/>
            <w:vAlign w:val="center"/>
          </w:tcPr>
          <w:p w:rsidR="00CE0C6D" w:rsidRPr="006A5284" w:rsidRDefault="00CE0C6D" w:rsidP="00CE0C6D">
            <w:pPr>
              <w:pStyle w:val="parametervalue"/>
              <w:contextualSpacing/>
              <w:jc w:val="both"/>
              <w:rPr>
                <w:smallCaps/>
                <w:sz w:val="22"/>
                <w:szCs w:val="22"/>
              </w:rPr>
            </w:pPr>
            <w:r w:rsidRPr="006A5284">
              <w:rPr>
                <w:sz w:val="22"/>
                <w:szCs w:val="22"/>
              </w:rPr>
              <w:t>Итог голосования</w:t>
            </w:r>
          </w:p>
        </w:tc>
        <w:tc>
          <w:tcPr>
            <w:tcW w:w="3564" w:type="dxa"/>
            <w:vAlign w:val="center"/>
          </w:tcPr>
          <w:p w:rsidR="00CE0C6D" w:rsidRPr="006A5284" w:rsidRDefault="00CE0C6D" w:rsidP="00CE0C6D">
            <w:pPr>
              <w:pStyle w:val="parametervalue"/>
              <w:contextualSpacing/>
              <w:jc w:val="both"/>
              <w:rPr>
                <w:smallCaps/>
                <w:sz w:val="22"/>
                <w:szCs w:val="22"/>
              </w:rPr>
            </w:pPr>
          </w:p>
        </w:tc>
        <w:tc>
          <w:tcPr>
            <w:tcW w:w="1620" w:type="dxa"/>
            <w:vAlign w:val="center"/>
          </w:tcPr>
          <w:p w:rsidR="00CE0C6D" w:rsidRPr="006A5284" w:rsidRDefault="00CE0C6D" w:rsidP="00CE0C6D">
            <w:pPr>
              <w:pStyle w:val="parametervalue"/>
              <w:contextualSpacing/>
              <w:jc w:val="both"/>
              <w:rPr>
                <w:smallCaps/>
                <w:sz w:val="22"/>
                <w:szCs w:val="22"/>
              </w:rPr>
            </w:pPr>
            <w:r w:rsidRPr="006A5284">
              <w:rPr>
                <w:sz w:val="22"/>
                <w:szCs w:val="22"/>
              </w:rPr>
              <w:t>единогласно</w:t>
            </w:r>
          </w:p>
        </w:tc>
      </w:tr>
    </w:tbl>
    <w:p w:rsidR="008B22A0" w:rsidRPr="0085032A" w:rsidRDefault="008B22A0" w:rsidP="008B22A0">
      <w:pPr>
        <w:ind w:left="101" w:right="33"/>
        <w:jc w:val="both"/>
        <w:rPr>
          <w:b/>
        </w:rPr>
      </w:pPr>
    </w:p>
    <w:p w:rsidR="007C675D" w:rsidRPr="0085032A" w:rsidRDefault="006704B2" w:rsidP="004D172C">
      <w:pPr>
        <w:pStyle w:val="ad"/>
        <w:numPr>
          <w:ilvl w:val="0"/>
          <w:numId w:val="10"/>
        </w:numPr>
        <w:ind w:left="0" w:right="33" w:firstLine="567"/>
        <w:jc w:val="both"/>
        <w:rPr>
          <w:b/>
          <w:bCs/>
          <w:color w:val="333333"/>
          <w:lang w:eastAsia="en-US"/>
        </w:rPr>
      </w:pPr>
      <w:r w:rsidRPr="00C465B0">
        <w:t>В соответствии с частью 10 статьи 69 Федераль</w:t>
      </w:r>
      <w:r w:rsidR="00E76C3D">
        <w:t xml:space="preserve">ного закона 05.04.2013 № 44-ФЗ </w:t>
      </w:r>
      <w:r w:rsidRPr="00C465B0">
        <w:t>«О контрактной системе в сфере закупок товаров, работ, услуг для обеспечения государственных и муниципальных нужд» признать победителем электронного аукциона –</w:t>
      </w:r>
      <w:r w:rsidR="008B22A0" w:rsidRPr="004D172C">
        <w:rPr>
          <w:b/>
        </w:rPr>
        <w:t xml:space="preserve"> </w:t>
      </w:r>
      <w:hyperlink r:id="rId12" w:tgtFrame="_blank" w:history="1">
        <w:r w:rsidR="005D29D0" w:rsidRPr="005D29D0">
          <w:t>ОБЩЕСТВО С ОГРАНИЧЕННОЙ ОТВЕТСТВЕННОСТЬЮ "КАНЦПЛАСТ"</w:t>
        </w:r>
      </w:hyperlink>
      <w:r w:rsidR="005D29D0">
        <w:t>, ИНН 7842387810</w:t>
      </w:r>
      <w:r w:rsidR="00F1227E">
        <w:rPr>
          <w:b/>
        </w:rPr>
        <w:t>.</w:t>
      </w:r>
    </w:p>
    <w:p w:rsidR="006704B2" w:rsidRPr="00C465B0" w:rsidRDefault="006704B2" w:rsidP="004D172C">
      <w:pPr>
        <w:pStyle w:val="ad"/>
        <w:widowControl w:val="0"/>
        <w:numPr>
          <w:ilvl w:val="0"/>
          <w:numId w:val="10"/>
        </w:numPr>
        <w:autoSpaceDE w:val="0"/>
        <w:autoSpaceDN w:val="0"/>
        <w:adjustRightInd w:val="0"/>
        <w:spacing w:before="120" w:line="259" w:lineRule="auto"/>
        <w:ind w:left="0" w:firstLine="567"/>
        <w:jc w:val="both"/>
      </w:pPr>
      <w:r w:rsidRPr="00C465B0">
        <w:t>Настоящий протокол подлежит размещению на электронной площадке (</w:t>
      </w:r>
      <w:hyperlink r:id="rId13" w:history="1">
        <w:r w:rsidR="00CE0C6D" w:rsidRPr="008030CC">
          <w:rPr>
            <w:rStyle w:val="a4"/>
          </w:rPr>
          <w:t>https://gz.lot-online.ru</w:t>
        </w:r>
      </w:hyperlink>
      <w:r w:rsidR="00C465B0" w:rsidRPr="00C465B0">
        <w:t xml:space="preserve">) </w:t>
      </w:r>
      <w:hyperlink r:id="rId14" w:history="1">
        <w:hyperlink r:id="rId15" w:history="1"/>
      </w:hyperlink>
      <w:r w:rsidRPr="00C465B0">
        <w:t>в сроки, установленные Законом.</w:t>
      </w:r>
    </w:p>
    <w:p w:rsidR="00F843AC" w:rsidRDefault="00F843AC" w:rsidP="00E76C3D">
      <w:pPr>
        <w:jc w:val="both"/>
        <w:rPr>
          <w:b/>
          <w:sz w:val="22"/>
          <w:szCs w:val="22"/>
        </w:rPr>
      </w:pPr>
    </w:p>
    <w:p w:rsidR="00E76C3D" w:rsidRPr="00DE772A" w:rsidRDefault="00E76C3D" w:rsidP="00E76C3D">
      <w:pPr>
        <w:jc w:val="both"/>
        <w:rPr>
          <w:b/>
          <w:bCs/>
          <w:sz w:val="22"/>
          <w:szCs w:val="22"/>
        </w:rPr>
      </w:pPr>
      <w:r w:rsidRPr="00DE772A">
        <w:rPr>
          <w:b/>
          <w:sz w:val="22"/>
          <w:szCs w:val="22"/>
        </w:rPr>
        <w:t>На заседании Комиссии присутствовали</w:t>
      </w:r>
      <w:r w:rsidRPr="00DE772A">
        <w:rPr>
          <w:b/>
          <w:bCs/>
          <w:sz w:val="22"/>
          <w:szCs w:val="22"/>
        </w:rPr>
        <w:t>:</w:t>
      </w:r>
    </w:p>
    <w:tbl>
      <w:tblPr>
        <w:tblW w:w="9781" w:type="dxa"/>
        <w:tblInd w:w="-114" w:type="dxa"/>
        <w:tblLayout w:type="fixed"/>
        <w:tblCellMar>
          <w:top w:w="28" w:type="dxa"/>
          <w:left w:w="28" w:type="dxa"/>
          <w:bottom w:w="28" w:type="dxa"/>
          <w:right w:w="28" w:type="dxa"/>
        </w:tblCellMar>
        <w:tblLook w:val="0000" w:firstRow="0" w:lastRow="0" w:firstColumn="0" w:lastColumn="0" w:noHBand="0" w:noVBand="0"/>
      </w:tblPr>
      <w:tblGrid>
        <w:gridCol w:w="5080"/>
        <w:gridCol w:w="3198"/>
        <w:gridCol w:w="1503"/>
      </w:tblGrid>
      <w:tr w:rsidR="00CE0C6D" w:rsidRPr="0062516D" w:rsidTr="00CE0C6D">
        <w:trPr>
          <w:trHeight w:val="540"/>
        </w:trPr>
        <w:tc>
          <w:tcPr>
            <w:tcW w:w="3828" w:type="dxa"/>
            <w:shd w:val="clear" w:color="auto" w:fill="auto"/>
          </w:tcPr>
          <w:p w:rsidR="00CE0C6D" w:rsidRPr="0062516D" w:rsidRDefault="00CE0C6D" w:rsidP="00CE0C6D">
            <w:pPr>
              <w:pStyle w:val="ab"/>
              <w:rPr>
                <w:rFonts w:eastAsia="Times New Roman" w:cs="Times New Roman"/>
                <w:bCs/>
                <w:i/>
                <w:kern w:val="0"/>
                <w:sz w:val="22"/>
                <w:szCs w:val="22"/>
                <w:lang w:bidi="ar-SA"/>
              </w:rPr>
            </w:pPr>
            <w:r>
              <w:rPr>
                <w:rFonts w:eastAsia="Times New Roman" w:cs="Times New Roman"/>
                <w:bCs/>
                <w:i/>
                <w:kern w:val="0"/>
                <w:sz w:val="22"/>
                <w:szCs w:val="22"/>
                <w:lang w:bidi="ar-SA"/>
              </w:rPr>
              <w:t>П</w:t>
            </w:r>
            <w:r w:rsidRPr="0062516D">
              <w:rPr>
                <w:rFonts w:eastAsia="Times New Roman" w:cs="Times New Roman"/>
                <w:bCs/>
                <w:i/>
                <w:kern w:val="0"/>
                <w:sz w:val="22"/>
                <w:szCs w:val="22"/>
                <w:lang w:bidi="ar-SA"/>
              </w:rPr>
              <w:t>редседател</w:t>
            </w:r>
            <w:r>
              <w:rPr>
                <w:rFonts w:eastAsia="Times New Roman" w:cs="Times New Roman"/>
                <w:bCs/>
                <w:i/>
                <w:kern w:val="0"/>
                <w:sz w:val="22"/>
                <w:szCs w:val="22"/>
                <w:lang w:bidi="ar-SA"/>
              </w:rPr>
              <w:t>ь</w:t>
            </w:r>
            <w:r w:rsidRPr="0062516D">
              <w:rPr>
                <w:rFonts w:eastAsia="Times New Roman" w:cs="Times New Roman"/>
                <w:bCs/>
                <w:i/>
                <w:kern w:val="0"/>
                <w:sz w:val="22"/>
                <w:szCs w:val="22"/>
                <w:lang w:bidi="ar-SA"/>
              </w:rPr>
              <w:t xml:space="preserve"> комиссии:</w:t>
            </w:r>
          </w:p>
        </w:tc>
        <w:tc>
          <w:tcPr>
            <w:tcW w:w="3543" w:type="dxa"/>
            <w:gridSpan w:val="2"/>
            <w:shd w:val="clear" w:color="auto" w:fill="auto"/>
          </w:tcPr>
          <w:p w:rsidR="00CE0C6D" w:rsidRPr="0062516D" w:rsidRDefault="00CE0C6D" w:rsidP="00CE0C6D">
            <w:pPr>
              <w:pStyle w:val="ab"/>
              <w:rPr>
                <w:rFonts w:eastAsia="Times New Roman" w:cs="Times New Roman"/>
                <w:bCs/>
                <w:kern w:val="0"/>
                <w:sz w:val="22"/>
                <w:szCs w:val="22"/>
                <w:lang w:bidi="ar-SA"/>
              </w:rPr>
            </w:pPr>
          </w:p>
        </w:tc>
      </w:tr>
      <w:tr w:rsidR="00CE0C6D" w:rsidRPr="0062516D" w:rsidTr="00CE0C6D">
        <w:trPr>
          <w:trHeight w:val="540"/>
        </w:trPr>
        <w:tc>
          <w:tcPr>
            <w:tcW w:w="3828" w:type="dxa"/>
            <w:shd w:val="clear" w:color="auto" w:fill="auto"/>
          </w:tcPr>
          <w:p w:rsidR="00CE0C6D" w:rsidRPr="0062516D" w:rsidRDefault="00CE0C6D" w:rsidP="00CE0C6D">
            <w:pPr>
              <w:pStyle w:val="ab"/>
              <w:rPr>
                <w:rFonts w:eastAsia="Times New Roman" w:cs="Times New Roman"/>
                <w:bCs/>
                <w:kern w:val="0"/>
                <w:sz w:val="22"/>
                <w:szCs w:val="22"/>
                <w:lang w:bidi="ar-SA"/>
              </w:rPr>
            </w:pPr>
            <w:r>
              <w:rPr>
                <w:rFonts w:eastAsia="Times New Roman" w:cs="Times New Roman"/>
                <w:bCs/>
                <w:kern w:val="0"/>
                <w:sz w:val="22"/>
                <w:szCs w:val="22"/>
                <w:lang w:bidi="ar-SA"/>
              </w:rPr>
              <w:t xml:space="preserve">Курбатов Александр Владимирович </w:t>
            </w:r>
          </w:p>
        </w:tc>
        <w:tc>
          <w:tcPr>
            <w:tcW w:w="3543" w:type="dxa"/>
            <w:gridSpan w:val="2"/>
            <w:shd w:val="clear" w:color="auto" w:fill="auto"/>
          </w:tcPr>
          <w:p w:rsidR="00CE0C6D" w:rsidRPr="0062516D" w:rsidRDefault="00CE0C6D" w:rsidP="00CE0C6D">
            <w:pPr>
              <w:pStyle w:val="ab"/>
              <w:rPr>
                <w:rFonts w:eastAsia="Times New Roman" w:cs="Times New Roman"/>
                <w:bCs/>
                <w:kern w:val="0"/>
                <w:sz w:val="22"/>
                <w:szCs w:val="22"/>
                <w:lang w:bidi="ar-SA"/>
              </w:rPr>
            </w:pPr>
            <w:r w:rsidRPr="0062516D">
              <w:rPr>
                <w:rFonts w:eastAsia="Times New Roman" w:cs="Times New Roman"/>
                <w:bCs/>
                <w:kern w:val="0"/>
                <w:sz w:val="22"/>
                <w:szCs w:val="22"/>
                <w:lang w:bidi="ar-SA"/>
              </w:rPr>
              <w:t>___________________</w:t>
            </w:r>
          </w:p>
        </w:tc>
      </w:tr>
      <w:tr w:rsidR="00CE0C6D" w:rsidRPr="0062516D" w:rsidTr="00CE0C6D">
        <w:trPr>
          <w:gridAfter w:val="1"/>
          <w:wAfter w:w="1133" w:type="dxa"/>
          <w:trHeight w:val="540"/>
        </w:trPr>
        <w:tc>
          <w:tcPr>
            <w:tcW w:w="3828" w:type="dxa"/>
            <w:shd w:val="clear" w:color="auto" w:fill="auto"/>
          </w:tcPr>
          <w:p w:rsidR="00CE0C6D" w:rsidRPr="0062516D" w:rsidRDefault="00CE0C6D" w:rsidP="00CE0C6D">
            <w:pPr>
              <w:pStyle w:val="ab"/>
              <w:rPr>
                <w:rFonts w:eastAsia="Times New Roman" w:cs="Times New Roman"/>
                <w:bCs/>
                <w:kern w:val="0"/>
                <w:sz w:val="22"/>
                <w:szCs w:val="22"/>
                <w:lang w:bidi="ar-SA"/>
              </w:rPr>
            </w:pPr>
            <w:r w:rsidRPr="0062516D">
              <w:rPr>
                <w:rFonts w:eastAsia="Times New Roman" w:cs="Times New Roman"/>
                <w:bCs/>
                <w:i/>
                <w:kern w:val="0"/>
                <w:sz w:val="22"/>
                <w:szCs w:val="22"/>
                <w:lang w:bidi="ar-SA"/>
              </w:rPr>
              <w:t>Члены комиссии:</w:t>
            </w:r>
          </w:p>
        </w:tc>
        <w:tc>
          <w:tcPr>
            <w:tcW w:w="2410" w:type="dxa"/>
            <w:shd w:val="clear" w:color="auto" w:fill="auto"/>
          </w:tcPr>
          <w:p w:rsidR="00CE0C6D" w:rsidRPr="0062516D" w:rsidRDefault="00CE0C6D" w:rsidP="00CE0C6D">
            <w:pPr>
              <w:pStyle w:val="ab"/>
              <w:rPr>
                <w:rFonts w:eastAsia="Times New Roman" w:cs="Times New Roman"/>
                <w:bCs/>
                <w:kern w:val="0"/>
                <w:sz w:val="22"/>
                <w:szCs w:val="22"/>
                <w:lang w:bidi="ar-SA"/>
              </w:rPr>
            </w:pPr>
          </w:p>
        </w:tc>
      </w:tr>
      <w:tr w:rsidR="00CE0C6D" w:rsidRPr="0062516D" w:rsidTr="00CE0C6D">
        <w:trPr>
          <w:gridAfter w:val="1"/>
          <w:wAfter w:w="1133" w:type="dxa"/>
          <w:trHeight w:val="540"/>
        </w:trPr>
        <w:tc>
          <w:tcPr>
            <w:tcW w:w="3828" w:type="dxa"/>
            <w:shd w:val="clear" w:color="auto" w:fill="auto"/>
          </w:tcPr>
          <w:p w:rsidR="00CE0C6D" w:rsidRPr="0062516D" w:rsidRDefault="00CE0C6D" w:rsidP="00CE0C6D">
            <w:pPr>
              <w:rPr>
                <w:sz w:val="22"/>
                <w:szCs w:val="22"/>
              </w:rPr>
            </w:pPr>
            <w:r>
              <w:rPr>
                <w:sz w:val="22"/>
                <w:szCs w:val="22"/>
              </w:rPr>
              <w:t xml:space="preserve">Балин Вячеслав Александрович </w:t>
            </w:r>
          </w:p>
        </w:tc>
        <w:tc>
          <w:tcPr>
            <w:tcW w:w="2410" w:type="dxa"/>
            <w:shd w:val="clear" w:color="auto" w:fill="auto"/>
          </w:tcPr>
          <w:p w:rsidR="00CE0C6D" w:rsidRPr="0062516D" w:rsidRDefault="00CE0C6D" w:rsidP="00CE0C6D">
            <w:pPr>
              <w:rPr>
                <w:sz w:val="22"/>
                <w:szCs w:val="22"/>
              </w:rPr>
            </w:pPr>
            <w:r>
              <w:rPr>
                <w:sz w:val="22"/>
                <w:szCs w:val="22"/>
              </w:rPr>
              <w:t>___________________</w:t>
            </w:r>
          </w:p>
        </w:tc>
      </w:tr>
      <w:tr w:rsidR="00CE0C6D" w:rsidRPr="0062516D" w:rsidTr="00CE0C6D">
        <w:trPr>
          <w:gridAfter w:val="1"/>
          <w:wAfter w:w="1133" w:type="dxa"/>
          <w:trHeight w:val="540"/>
        </w:trPr>
        <w:tc>
          <w:tcPr>
            <w:tcW w:w="3828" w:type="dxa"/>
            <w:shd w:val="clear" w:color="auto" w:fill="auto"/>
          </w:tcPr>
          <w:p w:rsidR="00CE0C6D" w:rsidRPr="0062516D" w:rsidRDefault="00CE0C6D" w:rsidP="00CE0C6D">
            <w:pPr>
              <w:rPr>
                <w:bCs/>
                <w:sz w:val="22"/>
                <w:szCs w:val="22"/>
              </w:rPr>
            </w:pPr>
            <w:r>
              <w:rPr>
                <w:bCs/>
                <w:sz w:val="22"/>
                <w:szCs w:val="22"/>
              </w:rPr>
              <w:t>Карпухина Наталья Васильевна</w:t>
            </w:r>
          </w:p>
        </w:tc>
        <w:tc>
          <w:tcPr>
            <w:tcW w:w="2410" w:type="dxa"/>
            <w:shd w:val="clear" w:color="auto" w:fill="auto"/>
          </w:tcPr>
          <w:p w:rsidR="00CE0C6D" w:rsidRPr="0062516D" w:rsidRDefault="00CE0C6D" w:rsidP="00CE0C6D">
            <w:pPr>
              <w:rPr>
                <w:sz w:val="22"/>
                <w:szCs w:val="22"/>
              </w:rPr>
            </w:pPr>
            <w:r w:rsidRPr="00EE5AC3">
              <w:rPr>
                <w:sz w:val="22"/>
                <w:szCs w:val="22"/>
              </w:rPr>
              <w:t>___________________</w:t>
            </w:r>
          </w:p>
        </w:tc>
      </w:tr>
      <w:tr w:rsidR="00CE0C6D" w:rsidRPr="0062516D" w:rsidTr="00CE0C6D">
        <w:trPr>
          <w:gridAfter w:val="1"/>
          <w:wAfter w:w="1133" w:type="dxa"/>
          <w:trHeight w:val="540"/>
        </w:trPr>
        <w:tc>
          <w:tcPr>
            <w:tcW w:w="3828" w:type="dxa"/>
            <w:shd w:val="clear" w:color="auto" w:fill="auto"/>
          </w:tcPr>
          <w:p w:rsidR="00CE0C6D" w:rsidRPr="0062516D" w:rsidRDefault="00CE0C6D" w:rsidP="00CE0C6D">
            <w:pPr>
              <w:rPr>
                <w:sz w:val="22"/>
                <w:szCs w:val="22"/>
              </w:rPr>
            </w:pPr>
            <w:proofErr w:type="spellStart"/>
            <w:r w:rsidRPr="0062516D">
              <w:rPr>
                <w:bCs/>
                <w:sz w:val="22"/>
                <w:szCs w:val="22"/>
              </w:rPr>
              <w:t>Любачев</w:t>
            </w:r>
            <w:proofErr w:type="spellEnd"/>
            <w:r w:rsidRPr="0062516D">
              <w:rPr>
                <w:bCs/>
                <w:sz w:val="22"/>
                <w:szCs w:val="22"/>
              </w:rPr>
              <w:t xml:space="preserve"> Александр Викторович</w:t>
            </w:r>
          </w:p>
        </w:tc>
        <w:tc>
          <w:tcPr>
            <w:tcW w:w="2410" w:type="dxa"/>
            <w:shd w:val="clear" w:color="auto" w:fill="auto"/>
          </w:tcPr>
          <w:p w:rsidR="00CE0C6D" w:rsidRPr="0062516D" w:rsidRDefault="00CE0C6D" w:rsidP="00CE0C6D">
            <w:pPr>
              <w:rPr>
                <w:sz w:val="22"/>
                <w:szCs w:val="22"/>
              </w:rPr>
            </w:pPr>
            <w:r w:rsidRPr="0062516D">
              <w:rPr>
                <w:sz w:val="22"/>
                <w:szCs w:val="22"/>
              </w:rPr>
              <w:t>___________________</w:t>
            </w:r>
          </w:p>
        </w:tc>
      </w:tr>
      <w:tr w:rsidR="00CE0C6D" w:rsidRPr="0062516D" w:rsidTr="00CE0C6D">
        <w:trPr>
          <w:gridAfter w:val="1"/>
          <w:wAfter w:w="1133" w:type="dxa"/>
          <w:trHeight w:val="540"/>
        </w:trPr>
        <w:tc>
          <w:tcPr>
            <w:tcW w:w="3828" w:type="dxa"/>
            <w:shd w:val="clear" w:color="auto" w:fill="auto"/>
          </w:tcPr>
          <w:p w:rsidR="00CE0C6D" w:rsidRPr="0062516D" w:rsidRDefault="00CE0C6D" w:rsidP="00CE0C6D">
            <w:pPr>
              <w:pStyle w:val="ab"/>
              <w:rPr>
                <w:rFonts w:eastAsia="Times New Roman" w:cs="Times New Roman"/>
                <w:bCs/>
                <w:i/>
                <w:kern w:val="0"/>
                <w:sz w:val="22"/>
                <w:szCs w:val="22"/>
                <w:lang w:bidi="ar-SA"/>
              </w:rPr>
            </w:pPr>
            <w:r w:rsidRPr="0062516D">
              <w:rPr>
                <w:rFonts w:eastAsia="Times New Roman" w:cs="Times New Roman"/>
                <w:bCs/>
                <w:i/>
                <w:kern w:val="0"/>
                <w:sz w:val="22"/>
                <w:szCs w:val="22"/>
                <w:lang w:bidi="ar-SA"/>
              </w:rPr>
              <w:t>Секретарь заседания:</w:t>
            </w:r>
          </w:p>
        </w:tc>
        <w:tc>
          <w:tcPr>
            <w:tcW w:w="2410" w:type="dxa"/>
            <w:shd w:val="clear" w:color="auto" w:fill="auto"/>
          </w:tcPr>
          <w:p w:rsidR="00CE0C6D" w:rsidRPr="0062516D" w:rsidRDefault="00CE0C6D" w:rsidP="00CE0C6D">
            <w:pPr>
              <w:pStyle w:val="ab"/>
              <w:rPr>
                <w:rFonts w:eastAsia="Times New Roman" w:cs="Times New Roman"/>
                <w:bCs/>
                <w:kern w:val="0"/>
                <w:sz w:val="22"/>
                <w:szCs w:val="22"/>
                <w:lang w:bidi="ar-SA"/>
              </w:rPr>
            </w:pPr>
          </w:p>
        </w:tc>
      </w:tr>
      <w:tr w:rsidR="00CE0C6D" w:rsidRPr="0062516D" w:rsidTr="00CE0C6D">
        <w:trPr>
          <w:gridAfter w:val="1"/>
          <w:wAfter w:w="1133" w:type="dxa"/>
          <w:trHeight w:val="540"/>
        </w:trPr>
        <w:tc>
          <w:tcPr>
            <w:tcW w:w="3828" w:type="dxa"/>
            <w:shd w:val="clear" w:color="auto" w:fill="auto"/>
          </w:tcPr>
          <w:p w:rsidR="00CE0C6D" w:rsidRPr="0062516D" w:rsidRDefault="00CE0C6D" w:rsidP="00CE0C6D">
            <w:pPr>
              <w:pStyle w:val="ab"/>
              <w:rPr>
                <w:rFonts w:eastAsia="Times New Roman" w:cs="Times New Roman"/>
                <w:kern w:val="0"/>
                <w:sz w:val="22"/>
                <w:szCs w:val="22"/>
                <w:lang w:bidi="ar-SA"/>
              </w:rPr>
            </w:pPr>
            <w:r w:rsidRPr="0062516D">
              <w:rPr>
                <w:rFonts w:eastAsia="Times New Roman" w:cs="Times New Roman"/>
                <w:kern w:val="0"/>
                <w:sz w:val="22"/>
                <w:szCs w:val="22"/>
                <w:lang w:bidi="ar-SA"/>
              </w:rPr>
              <w:t>Синицкая Вероника Игоревна</w:t>
            </w:r>
          </w:p>
        </w:tc>
        <w:tc>
          <w:tcPr>
            <w:tcW w:w="2410" w:type="dxa"/>
            <w:shd w:val="clear" w:color="auto" w:fill="auto"/>
          </w:tcPr>
          <w:p w:rsidR="00CE0C6D" w:rsidRPr="0062516D" w:rsidRDefault="00CE0C6D" w:rsidP="00CE0C6D">
            <w:pPr>
              <w:pStyle w:val="ab"/>
              <w:rPr>
                <w:rFonts w:eastAsia="Times New Roman" w:cs="Times New Roman"/>
                <w:bCs/>
                <w:kern w:val="0"/>
                <w:sz w:val="22"/>
                <w:szCs w:val="22"/>
                <w:lang w:bidi="ar-SA"/>
              </w:rPr>
            </w:pPr>
            <w:r w:rsidRPr="0062516D">
              <w:rPr>
                <w:rFonts w:eastAsia="Times New Roman" w:cs="Times New Roman"/>
                <w:bCs/>
                <w:kern w:val="0"/>
                <w:sz w:val="22"/>
                <w:szCs w:val="22"/>
                <w:lang w:bidi="ar-SA"/>
              </w:rPr>
              <w:t>___________________</w:t>
            </w:r>
          </w:p>
        </w:tc>
      </w:tr>
    </w:tbl>
    <w:p w:rsidR="00A41E7D" w:rsidRDefault="00A41E7D" w:rsidP="00556FAF">
      <w:pPr>
        <w:jc w:val="both"/>
      </w:pPr>
    </w:p>
    <w:sectPr w:rsidR="00A41E7D" w:rsidSect="0002585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6FF" w:usb1="400004FF" w:usb2="00000000" w:usb3="00000000" w:csb0="0000019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Roboto">
    <w:altName w:val="Times New Roman"/>
    <w:charset w:val="01"/>
    <w:family w:val="roman"/>
    <w:pitch w:val="variable"/>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F91BE1"/>
    <w:multiLevelType w:val="hybridMultilevel"/>
    <w:tmpl w:val="7BB41E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5755E87"/>
    <w:multiLevelType w:val="hybridMultilevel"/>
    <w:tmpl w:val="07B649EC"/>
    <w:lvl w:ilvl="0" w:tplc="48CC1F14">
      <w:start w:val="2"/>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16B3106"/>
    <w:multiLevelType w:val="hybridMultilevel"/>
    <w:tmpl w:val="3EF4ABCA"/>
    <w:lvl w:ilvl="0" w:tplc="B3EC0D70">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
    <w:nsid w:val="234F4E8D"/>
    <w:multiLevelType w:val="multilevel"/>
    <w:tmpl w:val="258CE43A"/>
    <w:lvl w:ilvl="0">
      <w:start w:val="1"/>
      <w:numFmt w:val="decimal"/>
      <w:lvlText w:val="%1."/>
      <w:lvlJc w:val="left"/>
      <w:pPr>
        <w:ind w:left="2040" w:hanging="360"/>
      </w:pPr>
      <w:rPr>
        <w:rFonts w:hint="default"/>
      </w:rPr>
    </w:lvl>
    <w:lvl w:ilvl="1">
      <w:start w:val="1"/>
      <w:numFmt w:val="decimal"/>
      <w:pStyle w:val="a"/>
      <w:lvlText w:val="%1.%2."/>
      <w:lvlJc w:val="left"/>
      <w:pPr>
        <w:ind w:left="912" w:hanging="432"/>
      </w:pPr>
      <w:rPr>
        <w:rFonts w:hint="default"/>
        <w:b w:val="0"/>
      </w:rPr>
    </w:lvl>
    <w:lvl w:ilvl="2">
      <w:start w:val="1"/>
      <w:numFmt w:val="decimal"/>
      <w:lvlText w:val="%1.%2.%3."/>
      <w:lvlJc w:val="left"/>
      <w:pPr>
        <w:ind w:left="121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3A050289"/>
    <w:multiLevelType w:val="hybridMultilevel"/>
    <w:tmpl w:val="C1F8F51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425C7CA3"/>
    <w:multiLevelType w:val="hybridMultilevel"/>
    <w:tmpl w:val="3CDE72E0"/>
    <w:lvl w:ilvl="0" w:tplc="236AF98C">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6413C1B"/>
    <w:multiLevelType w:val="hybridMultilevel"/>
    <w:tmpl w:val="EBFA8474"/>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8323CB8"/>
    <w:multiLevelType w:val="hybridMultilevel"/>
    <w:tmpl w:val="CF50C4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96B3123"/>
    <w:multiLevelType w:val="hybridMultilevel"/>
    <w:tmpl w:val="72E4394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72836C66"/>
    <w:multiLevelType w:val="hybridMultilevel"/>
    <w:tmpl w:val="B94C13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78483C3C"/>
    <w:multiLevelType w:val="hybridMultilevel"/>
    <w:tmpl w:val="470626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4"/>
  </w:num>
  <w:num w:numId="3">
    <w:abstractNumId w:val="5"/>
  </w:num>
  <w:num w:numId="4">
    <w:abstractNumId w:val="0"/>
  </w:num>
  <w:num w:numId="5">
    <w:abstractNumId w:val="3"/>
  </w:num>
  <w:num w:numId="6">
    <w:abstractNumId w:val="6"/>
  </w:num>
  <w:num w:numId="7">
    <w:abstractNumId w:val="10"/>
  </w:num>
  <w:num w:numId="8">
    <w:abstractNumId w:val="2"/>
  </w:num>
  <w:num w:numId="9">
    <w:abstractNumId w:val="9"/>
  </w:num>
  <w:num w:numId="10">
    <w:abstractNumId w:val="1"/>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4CAB"/>
    <w:rsid w:val="00000A35"/>
    <w:rsid w:val="00003F70"/>
    <w:rsid w:val="00004276"/>
    <w:rsid w:val="00006C67"/>
    <w:rsid w:val="0001043A"/>
    <w:rsid w:val="0001064D"/>
    <w:rsid w:val="00012D24"/>
    <w:rsid w:val="00014F92"/>
    <w:rsid w:val="00017599"/>
    <w:rsid w:val="00020797"/>
    <w:rsid w:val="00022331"/>
    <w:rsid w:val="0002585F"/>
    <w:rsid w:val="00026AC2"/>
    <w:rsid w:val="0002752F"/>
    <w:rsid w:val="000276E7"/>
    <w:rsid w:val="000336B2"/>
    <w:rsid w:val="00035215"/>
    <w:rsid w:val="00035F92"/>
    <w:rsid w:val="00043241"/>
    <w:rsid w:val="00043D9F"/>
    <w:rsid w:val="0004512D"/>
    <w:rsid w:val="00054CF6"/>
    <w:rsid w:val="000707C5"/>
    <w:rsid w:val="00075307"/>
    <w:rsid w:val="00087E71"/>
    <w:rsid w:val="00092F42"/>
    <w:rsid w:val="00093CE5"/>
    <w:rsid w:val="000968B7"/>
    <w:rsid w:val="000A69A2"/>
    <w:rsid w:val="000B2BBD"/>
    <w:rsid w:val="000B2FD1"/>
    <w:rsid w:val="000B4D4A"/>
    <w:rsid w:val="000B6755"/>
    <w:rsid w:val="000B6D2D"/>
    <w:rsid w:val="000B7014"/>
    <w:rsid w:val="000C0232"/>
    <w:rsid w:val="000C161E"/>
    <w:rsid w:val="000C7628"/>
    <w:rsid w:val="000D0D35"/>
    <w:rsid w:val="000D13EC"/>
    <w:rsid w:val="000D1AAB"/>
    <w:rsid w:val="000D428B"/>
    <w:rsid w:val="000D4A3A"/>
    <w:rsid w:val="000D53E5"/>
    <w:rsid w:val="000E2651"/>
    <w:rsid w:val="000E40C8"/>
    <w:rsid w:val="000F0FCA"/>
    <w:rsid w:val="000F184C"/>
    <w:rsid w:val="000F231D"/>
    <w:rsid w:val="00100FE8"/>
    <w:rsid w:val="00102E8A"/>
    <w:rsid w:val="00105E02"/>
    <w:rsid w:val="00106057"/>
    <w:rsid w:val="00112620"/>
    <w:rsid w:val="00115D0E"/>
    <w:rsid w:val="00124DD1"/>
    <w:rsid w:val="001253B2"/>
    <w:rsid w:val="00125EDB"/>
    <w:rsid w:val="001304B7"/>
    <w:rsid w:val="0013154C"/>
    <w:rsid w:val="00137AD6"/>
    <w:rsid w:val="00141E7F"/>
    <w:rsid w:val="0014404F"/>
    <w:rsid w:val="00146513"/>
    <w:rsid w:val="00146651"/>
    <w:rsid w:val="00147292"/>
    <w:rsid w:val="00151E14"/>
    <w:rsid w:val="00151E51"/>
    <w:rsid w:val="00154498"/>
    <w:rsid w:val="00156148"/>
    <w:rsid w:val="001564C1"/>
    <w:rsid w:val="00157FEE"/>
    <w:rsid w:val="001618A2"/>
    <w:rsid w:val="00164B80"/>
    <w:rsid w:val="00170C8D"/>
    <w:rsid w:val="001735A0"/>
    <w:rsid w:val="00174885"/>
    <w:rsid w:val="0018673C"/>
    <w:rsid w:val="001A4BD3"/>
    <w:rsid w:val="001A5BC2"/>
    <w:rsid w:val="001A6051"/>
    <w:rsid w:val="001A6628"/>
    <w:rsid w:val="001B077F"/>
    <w:rsid w:val="001B2B17"/>
    <w:rsid w:val="001B76E4"/>
    <w:rsid w:val="001C18CF"/>
    <w:rsid w:val="001C48B9"/>
    <w:rsid w:val="001C576D"/>
    <w:rsid w:val="001D0422"/>
    <w:rsid w:val="001D7E94"/>
    <w:rsid w:val="001E2789"/>
    <w:rsid w:val="001E66A9"/>
    <w:rsid w:val="001E6984"/>
    <w:rsid w:val="002031B0"/>
    <w:rsid w:val="00206489"/>
    <w:rsid w:val="0020797D"/>
    <w:rsid w:val="00207987"/>
    <w:rsid w:val="00212014"/>
    <w:rsid w:val="002217B1"/>
    <w:rsid w:val="00225953"/>
    <w:rsid w:val="00225DCA"/>
    <w:rsid w:val="002264AD"/>
    <w:rsid w:val="00230C00"/>
    <w:rsid w:val="00245588"/>
    <w:rsid w:val="002536EA"/>
    <w:rsid w:val="00256A72"/>
    <w:rsid w:val="00262040"/>
    <w:rsid w:val="00262993"/>
    <w:rsid w:val="002650EA"/>
    <w:rsid w:val="0026574D"/>
    <w:rsid w:val="002660AF"/>
    <w:rsid w:val="0026684D"/>
    <w:rsid w:val="0027129C"/>
    <w:rsid w:val="00271EB2"/>
    <w:rsid w:val="0027279A"/>
    <w:rsid w:val="00273A9F"/>
    <w:rsid w:val="00274A21"/>
    <w:rsid w:val="00280CA5"/>
    <w:rsid w:val="002838D4"/>
    <w:rsid w:val="00285D88"/>
    <w:rsid w:val="00287602"/>
    <w:rsid w:val="00287C89"/>
    <w:rsid w:val="00290AE9"/>
    <w:rsid w:val="00291259"/>
    <w:rsid w:val="00291AA0"/>
    <w:rsid w:val="002944FE"/>
    <w:rsid w:val="00294E55"/>
    <w:rsid w:val="002956B0"/>
    <w:rsid w:val="002957E7"/>
    <w:rsid w:val="002973DE"/>
    <w:rsid w:val="002A1CEF"/>
    <w:rsid w:val="002A3316"/>
    <w:rsid w:val="002A71D8"/>
    <w:rsid w:val="002B6CE6"/>
    <w:rsid w:val="002C331E"/>
    <w:rsid w:val="002C3AD0"/>
    <w:rsid w:val="002C5C89"/>
    <w:rsid w:val="002C71DD"/>
    <w:rsid w:val="002D04EA"/>
    <w:rsid w:val="002D356C"/>
    <w:rsid w:val="002D534F"/>
    <w:rsid w:val="002D5666"/>
    <w:rsid w:val="002E1C24"/>
    <w:rsid w:val="002E7149"/>
    <w:rsid w:val="00301A2F"/>
    <w:rsid w:val="003038DE"/>
    <w:rsid w:val="00305104"/>
    <w:rsid w:val="00305282"/>
    <w:rsid w:val="003145D2"/>
    <w:rsid w:val="003232C7"/>
    <w:rsid w:val="0032386A"/>
    <w:rsid w:val="00323DD7"/>
    <w:rsid w:val="0032495E"/>
    <w:rsid w:val="00325063"/>
    <w:rsid w:val="0032594F"/>
    <w:rsid w:val="0032632F"/>
    <w:rsid w:val="0032799A"/>
    <w:rsid w:val="003345A6"/>
    <w:rsid w:val="0033483F"/>
    <w:rsid w:val="00337971"/>
    <w:rsid w:val="00350E3A"/>
    <w:rsid w:val="003517CB"/>
    <w:rsid w:val="00351F70"/>
    <w:rsid w:val="0035330E"/>
    <w:rsid w:val="00355354"/>
    <w:rsid w:val="0036183E"/>
    <w:rsid w:val="00362457"/>
    <w:rsid w:val="00366BB7"/>
    <w:rsid w:val="00372938"/>
    <w:rsid w:val="00382919"/>
    <w:rsid w:val="003865E1"/>
    <w:rsid w:val="003909F4"/>
    <w:rsid w:val="00392F20"/>
    <w:rsid w:val="00393F6A"/>
    <w:rsid w:val="003A040D"/>
    <w:rsid w:val="003A1641"/>
    <w:rsid w:val="003A270C"/>
    <w:rsid w:val="003A54AB"/>
    <w:rsid w:val="003B06B7"/>
    <w:rsid w:val="003B0C13"/>
    <w:rsid w:val="003B192C"/>
    <w:rsid w:val="003B1962"/>
    <w:rsid w:val="003B5209"/>
    <w:rsid w:val="003B7931"/>
    <w:rsid w:val="003C08C1"/>
    <w:rsid w:val="003C5C9F"/>
    <w:rsid w:val="003D0AAD"/>
    <w:rsid w:val="003D2439"/>
    <w:rsid w:val="003D27AE"/>
    <w:rsid w:val="003D5679"/>
    <w:rsid w:val="003D6B02"/>
    <w:rsid w:val="003E013B"/>
    <w:rsid w:val="003E2BD1"/>
    <w:rsid w:val="003E4119"/>
    <w:rsid w:val="003E5C84"/>
    <w:rsid w:val="003E7770"/>
    <w:rsid w:val="003F01E9"/>
    <w:rsid w:val="003F32A2"/>
    <w:rsid w:val="003F34D8"/>
    <w:rsid w:val="003F3FC6"/>
    <w:rsid w:val="003F5A0B"/>
    <w:rsid w:val="00400BD7"/>
    <w:rsid w:val="004024CB"/>
    <w:rsid w:val="00402829"/>
    <w:rsid w:val="00403E2E"/>
    <w:rsid w:val="00410B64"/>
    <w:rsid w:val="00417942"/>
    <w:rsid w:val="00420083"/>
    <w:rsid w:val="00422163"/>
    <w:rsid w:val="00425527"/>
    <w:rsid w:val="00430DE0"/>
    <w:rsid w:val="00432355"/>
    <w:rsid w:val="00440C6A"/>
    <w:rsid w:val="004427C9"/>
    <w:rsid w:val="0044589A"/>
    <w:rsid w:val="0045070B"/>
    <w:rsid w:val="004546AE"/>
    <w:rsid w:val="004559E0"/>
    <w:rsid w:val="004565F1"/>
    <w:rsid w:val="00460421"/>
    <w:rsid w:val="00462B19"/>
    <w:rsid w:val="004637CD"/>
    <w:rsid w:val="00463D01"/>
    <w:rsid w:val="0046400D"/>
    <w:rsid w:val="00466B4C"/>
    <w:rsid w:val="00470D9A"/>
    <w:rsid w:val="004727E2"/>
    <w:rsid w:val="004743E9"/>
    <w:rsid w:val="00474AC2"/>
    <w:rsid w:val="00474CBA"/>
    <w:rsid w:val="00480D28"/>
    <w:rsid w:val="00481F69"/>
    <w:rsid w:val="004824A7"/>
    <w:rsid w:val="00482FF4"/>
    <w:rsid w:val="00485A3C"/>
    <w:rsid w:val="00493E0B"/>
    <w:rsid w:val="0049419A"/>
    <w:rsid w:val="004947C9"/>
    <w:rsid w:val="004962E4"/>
    <w:rsid w:val="004A0BF7"/>
    <w:rsid w:val="004A3744"/>
    <w:rsid w:val="004B22B2"/>
    <w:rsid w:val="004C4F8F"/>
    <w:rsid w:val="004C6D46"/>
    <w:rsid w:val="004D144F"/>
    <w:rsid w:val="004D172C"/>
    <w:rsid w:val="004D7B13"/>
    <w:rsid w:val="004E0B53"/>
    <w:rsid w:val="004E1B49"/>
    <w:rsid w:val="004E209E"/>
    <w:rsid w:val="004E59DA"/>
    <w:rsid w:val="004E6E3D"/>
    <w:rsid w:val="004E7764"/>
    <w:rsid w:val="004F0F83"/>
    <w:rsid w:val="004F1343"/>
    <w:rsid w:val="004F4A02"/>
    <w:rsid w:val="004F6FF1"/>
    <w:rsid w:val="00502C48"/>
    <w:rsid w:val="0050642F"/>
    <w:rsid w:val="00511470"/>
    <w:rsid w:val="00511DA0"/>
    <w:rsid w:val="00512665"/>
    <w:rsid w:val="00514BBC"/>
    <w:rsid w:val="00524808"/>
    <w:rsid w:val="00525C3E"/>
    <w:rsid w:val="00526F01"/>
    <w:rsid w:val="00536B53"/>
    <w:rsid w:val="005409C7"/>
    <w:rsid w:val="00546869"/>
    <w:rsid w:val="005512B7"/>
    <w:rsid w:val="0055162C"/>
    <w:rsid w:val="005539A0"/>
    <w:rsid w:val="00554269"/>
    <w:rsid w:val="005545B3"/>
    <w:rsid w:val="00555644"/>
    <w:rsid w:val="00556FAF"/>
    <w:rsid w:val="00562533"/>
    <w:rsid w:val="00570AFC"/>
    <w:rsid w:val="00580823"/>
    <w:rsid w:val="005870EA"/>
    <w:rsid w:val="005919FF"/>
    <w:rsid w:val="00592003"/>
    <w:rsid w:val="00592DAA"/>
    <w:rsid w:val="00595E99"/>
    <w:rsid w:val="005974FA"/>
    <w:rsid w:val="005A1C83"/>
    <w:rsid w:val="005A5C0A"/>
    <w:rsid w:val="005A69CF"/>
    <w:rsid w:val="005A6F82"/>
    <w:rsid w:val="005B5444"/>
    <w:rsid w:val="005C060E"/>
    <w:rsid w:val="005C297B"/>
    <w:rsid w:val="005C2DBA"/>
    <w:rsid w:val="005C6268"/>
    <w:rsid w:val="005D0215"/>
    <w:rsid w:val="005D29D0"/>
    <w:rsid w:val="005D2B11"/>
    <w:rsid w:val="005D57CF"/>
    <w:rsid w:val="005E0C0A"/>
    <w:rsid w:val="005E4984"/>
    <w:rsid w:val="005F2C1E"/>
    <w:rsid w:val="005F2FA7"/>
    <w:rsid w:val="005F440E"/>
    <w:rsid w:val="006000FC"/>
    <w:rsid w:val="0060354D"/>
    <w:rsid w:val="0060521C"/>
    <w:rsid w:val="00605980"/>
    <w:rsid w:val="00615E18"/>
    <w:rsid w:val="00616724"/>
    <w:rsid w:val="0062000F"/>
    <w:rsid w:val="00621652"/>
    <w:rsid w:val="00624EE1"/>
    <w:rsid w:val="00625ACA"/>
    <w:rsid w:val="00627B45"/>
    <w:rsid w:val="00633D67"/>
    <w:rsid w:val="00634F49"/>
    <w:rsid w:val="006356B2"/>
    <w:rsid w:val="006360ED"/>
    <w:rsid w:val="00640311"/>
    <w:rsid w:val="00644A42"/>
    <w:rsid w:val="00650186"/>
    <w:rsid w:val="00650573"/>
    <w:rsid w:val="0065394F"/>
    <w:rsid w:val="00654FBD"/>
    <w:rsid w:val="0065593D"/>
    <w:rsid w:val="006560F2"/>
    <w:rsid w:val="00656C6D"/>
    <w:rsid w:val="0066231D"/>
    <w:rsid w:val="0066471A"/>
    <w:rsid w:val="0066575B"/>
    <w:rsid w:val="00665937"/>
    <w:rsid w:val="006704B2"/>
    <w:rsid w:val="0067317B"/>
    <w:rsid w:val="0067464C"/>
    <w:rsid w:val="00674CAB"/>
    <w:rsid w:val="00676526"/>
    <w:rsid w:val="006832CD"/>
    <w:rsid w:val="0068530E"/>
    <w:rsid w:val="00691FAA"/>
    <w:rsid w:val="006978F9"/>
    <w:rsid w:val="006A28A2"/>
    <w:rsid w:val="006A4035"/>
    <w:rsid w:val="006A4B7D"/>
    <w:rsid w:val="006A6363"/>
    <w:rsid w:val="006A7DFB"/>
    <w:rsid w:val="006A7FDB"/>
    <w:rsid w:val="006B4D1F"/>
    <w:rsid w:val="006B54C7"/>
    <w:rsid w:val="006B66B8"/>
    <w:rsid w:val="006C3D2A"/>
    <w:rsid w:val="006C7871"/>
    <w:rsid w:val="006D2AA5"/>
    <w:rsid w:val="006D2C42"/>
    <w:rsid w:val="006D462B"/>
    <w:rsid w:val="006D49A4"/>
    <w:rsid w:val="006D6A7A"/>
    <w:rsid w:val="006E1347"/>
    <w:rsid w:val="006E4279"/>
    <w:rsid w:val="006E5CFF"/>
    <w:rsid w:val="006F028A"/>
    <w:rsid w:val="006F2F05"/>
    <w:rsid w:val="0070269B"/>
    <w:rsid w:val="007124A5"/>
    <w:rsid w:val="00713748"/>
    <w:rsid w:val="007147AC"/>
    <w:rsid w:val="00717818"/>
    <w:rsid w:val="00717948"/>
    <w:rsid w:val="00720D09"/>
    <w:rsid w:val="00720E2D"/>
    <w:rsid w:val="007237DB"/>
    <w:rsid w:val="00727A7F"/>
    <w:rsid w:val="00731C12"/>
    <w:rsid w:val="00733C54"/>
    <w:rsid w:val="00733EC9"/>
    <w:rsid w:val="00735D0B"/>
    <w:rsid w:val="00741068"/>
    <w:rsid w:val="007415E7"/>
    <w:rsid w:val="007433E5"/>
    <w:rsid w:val="00745D27"/>
    <w:rsid w:val="007460E0"/>
    <w:rsid w:val="00747133"/>
    <w:rsid w:val="007474B0"/>
    <w:rsid w:val="00751518"/>
    <w:rsid w:val="00752B29"/>
    <w:rsid w:val="0075305D"/>
    <w:rsid w:val="007537D7"/>
    <w:rsid w:val="007655A1"/>
    <w:rsid w:val="00765EBC"/>
    <w:rsid w:val="00766A3A"/>
    <w:rsid w:val="00771753"/>
    <w:rsid w:val="00771E8B"/>
    <w:rsid w:val="00772B0A"/>
    <w:rsid w:val="00777DA8"/>
    <w:rsid w:val="00784631"/>
    <w:rsid w:val="00784ED4"/>
    <w:rsid w:val="007863AC"/>
    <w:rsid w:val="00791BCD"/>
    <w:rsid w:val="007A184A"/>
    <w:rsid w:val="007A5731"/>
    <w:rsid w:val="007A6A79"/>
    <w:rsid w:val="007B2477"/>
    <w:rsid w:val="007B5D19"/>
    <w:rsid w:val="007B7DDE"/>
    <w:rsid w:val="007C030E"/>
    <w:rsid w:val="007C54B9"/>
    <w:rsid w:val="007C64BC"/>
    <w:rsid w:val="007C675D"/>
    <w:rsid w:val="007D76BC"/>
    <w:rsid w:val="007E11A8"/>
    <w:rsid w:val="007E7995"/>
    <w:rsid w:val="007F394A"/>
    <w:rsid w:val="007F6AF5"/>
    <w:rsid w:val="008054B4"/>
    <w:rsid w:val="00815424"/>
    <w:rsid w:val="0082410F"/>
    <w:rsid w:val="00824E78"/>
    <w:rsid w:val="00826444"/>
    <w:rsid w:val="00826DFA"/>
    <w:rsid w:val="00827F14"/>
    <w:rsid w:val="0083130D"/>
    <w:rsid w:val="0084087D"/>
    <w:rsid w:val="00841638"/>
    <w:rsid w:val="00842251"/>
    <w:rsid w:val="00844D8B"/>
    <w:rsid w:val="0085032A"/>
    <w:rsid w:val="00851804"/>
    <w:rsid w:val="00854144"/>
    <w:rsid w:val="008544E8"/>
    <w:rsid w:val="008575A4"/>
    <w:rsid w:val="0086297F"/>
    <w:rsid w:val="008673CF"/>
    <w:rsid w:val="0087588A"/>
    <w:rsid w:val="0088481E"/>
    <w:rsid w:val="008860CD"/>
    <w:rsid w:val="00886B71"/>
    <w:rsid w:val="00886DAF"/>
    <w:rsid w:val="008930DF"/>
    <w:rsid w:val="008970F7"/>
    <w:rsid w:val="008A23D1"/>
    <w:rsid w:val="008A4FC9"/>
    <w:rsid w:val="008A6EB5"/>
    <w:rsid w:val="008B17A3"/>
    <w:rsid w:val="008B22A0"/>
    <w:rsid w:val="008C2DDD"/>
    <w:rsid w:val="008C33E6"/>
    <w:rsid w:val="008C42C8"/>
    <w:rsid w:val="008E03A3"/>
    <w:rsid w:val="008F2B53"/>
    <w:rsid w:val="008F4935"/>
    <w:rsid w:val="009030B9"/>
    <w:rsid w:val="00903DFA"/>
    <w:rsid w:val="00906B74"/>
    <w:rsid w:val="00907B19"/>
    <w:rsid w:val="009102F8"/>
    <w:rsid w:val="0091097E"/>
    <w:rsid w:val="00910D28"/>
    <w:rsid w:val="0091144E"/>
    <w:rsid w:val="00922F7D"/>
    <w:rsid w:val="00924076"/>
    <w:rsid w:val="00925211"/>
    <w:rsid w:val="00931A85"/>
    <w:rsid w:val="00932E77"/>
    <w:rsid w:val="0093359E"/>
    <w:rsid w:val="00934DFB"/>
    <w:rsid w:val="009418DC"/>
    <w:rsid w:val="00941B35"/>
    <w:rsid w:val="0094601E"/>
    <w:rsid w:val="00946F18"/>
    <w:rsid w:val="0095048E"/>
    <w:rsid w:val="00965071"/>
    <w:rsid w:val="00966171"/>
    <w:rsid w:val="009665A7"/>
    <w:rsid w:val="00967BAF"/>
    <w:rsid w:val="0097387F"/>
    <w:rsid w:val="00975D07"/>
    <w:rsid w:val="009763BF"/>
    <w:rsid w:val="0097647B"/>
    <w:rsid w:val="00981826"/>
    <w:rsid w:val="00985644"/>
    <w:rsid w:val="00987DAA"/>
    <w:rsid w:val="009946C1"/>
    <w:rsid w:val="009A252F"/>
    <w:rsid w:val="009A2540"/>
    <w:rsid w:val="009A7139"/>
    <w:rsid w:val="009A71F1"/>
    <w:rsid w:val="009B1DB1"/>
    <w:rsid w:val="009B215C"/>
    <w:rsid w:val="009B59CE"/>
    <w:rsid w:val="009C1FD7"/>
    <w:rsid w:val="009C29A8"/>
    <w:rsid w:val="009D102F"/>
    <w:rsid w:val="009D4AC5"/>
    <w:rsid w:val="009D4D25"/>
    <w:rsid w:val="009D4D5F"/>
    <w:rsid w:val="009D6F0E"/>
    <w:rsid w:val="009D7CB6"/>
    <w:rsid w:val="009E047E"/>
    <w:rsid w:val="009E2845"/>
    <w:rsid w:val="009E64FC"/>
    <w:rsid w:val="009E66FB"/>
    <w:rsid w:val="009E7647"/>
    <w:rsid w:val="009F0219"/>
    <w:rsid w:val="009F3AC4"/>
    <w:rsid w:val="009F3E9F"/>
    <w:rsid w:val="009F642F"/>
    <w:rsid w:val="00A02767"/>
    <w:rsid w:val="00A033CF"/>
    <w:rsid w:val="00A055F3"/>
    <w:rsid w:val="00A05F68"/>
    <w:rsid w:val="00A07EA6"/>
    <w:rsid w:val="00A10F91"/>
    <w:rsid w:val="00A12F0F"/>
    <w:rsid w:val="00A15F1F"/>
    <w:rsid w:val="00A17052"/>
    <w:rsid w:val="00A217E0"/>
    <w:rsid w:val="00A22DB5"/>
    <w:rsid w:val="00A306F2"/>
    <w:rsid w:val="00A3155F"/>
    <w:rsid w:val="00A332E8"/>
    <w:rsid w:val="00A33E0C"/>
    <w:rsid w:val="00A41630"/>
    <w:rsid w:val="00A41E7D"/>
    <w:rsid w:val="00A47000"/>
    <w:rsid w:val="00A47534"/>
    <w:rsid w:val="00A47EA1"/>
    <w:rsid w:val="00A52862"/>
    <w:rsid w:val="00A53FEC"/>
    <w:rsid w:val="00A543F3"/>
    <w:rsid w:val="00A553E3"/>
    <w:rsid w:val="00A6103A"/>
    <w:rsid w:val="00A619DD"/>
    <w:rsid w:val="00A62E6D"/>
    <w:rsid w:val="00A63ABC"/>
    <w:rsid w:val="00A728C8"/>
    <w:rsid w:val="00A72E1F"/>
    <w:rsid w:val="00A73BF7"/>
    <w:rsid w:val="00A7644C"/>
    <w:rsid w:val="00A83735"/>
    <w:rsid w:val="00A83CE1"/>
    <w:rsid w:val="00A857EB"/>
    <w:rsid w:val="00A866B2"/>
    <w:rsid w:val="00A90ECE"/>
    <w:rsid w:val="00A9227B"/>
    <w:rsid w:val="00A951D8"/>
    <w:rsid w:val="00A95398"/>
    <w:rsid w:val="00A9709F"/>
    <w:rsid w:val="00AA1ECC"/>
    <w:rsid w:val="00AA61E7"/>
    <w:rsid w:val="00AB382E"/>
    <w:rsid w:val="00AB3B7B"/>
    <w:rsid w:val="00AB5250"/>
    <w:rsid w:val="00AB7C8D"/>
    <w:rsid w:val="00AC11C8"/>
    <w:rsid w:val="00AC178D"/>
    <w:rsid w:val="00AC4800"/>
    <w:rsid w:val="00AC6FB3"/>
    <w:rsid w:val="00AC770A"/>
    <w:rsid w:val="00AD7BA4"/>
    <w:rsid w:val="00AE10D2"/>
    <w:rsid w:val="00AE1A17"/>
    <w:rsid w:val="00AE3CA9"/>
    <w:rsid w:val="00AF005B"/>
    <w:rsid w:val="00B01797"/>
    <w:rsid w:val="00B0415E"/>
    <w:rsid w:val="00B0647D"/>
    <w:rsid w:val="00B12F3F"/>
    <w:rsid w:val="00B13B77"/>
    <w:rsid w:val="00B17BCA"/>
    <w:rsid w:val="00B2104F"/>
    <w:rsid w:val="00B21065"/>
    <w:rsid w:val="00B304DC"/>
    <w:rsid w:val="00B3502C"/>
    <w:rsid w:val="00B43041"/>
    <w:rsid w:val="00B44DC2"/>
    <w:rsid w:val="00B45E6B"/>
    <w:rsid w:val="00B506AF"/>
    <w:rsid w:val="00B5190D"/>
    <w:rsid w:val="00B57610"/>
    <w:rsid w:val="00B603B7"/>
    <w:rsid w:val="00B64A48"/>
    <w:rsid w:val="00B703B0"/>
    <w:rsid w:val="00B70F3E"/>
    <w:rsid w:val="00B71240"/>
    <w:rsid w:val="00B74404"/>
    <w:rsid w:val="00B75386"/>
    <w:rsid w:val="00B75B88"/>
    <w:rsid w:val="00B805C1"/>
    <w:rsid w:val="00B80805"/>
    <w:rsid w:val="00B9085D"/>
    <w:rsid w:val="00B94D41"/>
    <w:rsid w:val="00B9582A"/>
    <w:rsid w:val="00B95A40"/>
    <w:rsid w:val="00BA10BA"/>
    <w:rsid w:val="00BA1FF2"/>
    <w:rsid w:val="00BA3E6F"/>
    <w:rsid w:val="00BA75C7"/>
    <w:rsid w:val="00BB0D82"/>
    <w:rsid w:val="00BB5DCC"/>
    <w:rsid w:val="00BC24CA"/>
    <w:rsid w:val="00BC4A21"/>
    <w:rsid w:val="00BC6542"/>
    <w:rsid w:val="00BC7518"/>
    <w:rsid w:val="00BD11A2"/>
    <w:rsid w:val="00BD1ED0"/>
    <w:rsid w:val="00BD31E8"/>
    <w:rsid w:val="00BD5947"/>
    <w:rsid w:val="00BE62FF"/>
    <w:rsid w:val="00BE772F"/>
    <w:rsid w:val="00BF35EE"/>
    <w:rsid w:val="00BF526C"/>
    <w:rsid w:val="00C00548"/>
    <w:rsid w:val="00C104A2"/>
    <w:rsid w:val="00C10D57"/>
    <w:rsid w:val="00C12618"/>
    <w:rsid w:val="00C163B7"/>
    <w:rsid w:val="00C16DD1"/>
    <w:rsid w:val="00C23910"/>
    <w:rsid w:val="00C257CB"/>
    <w:rsid w:val="00C25B07"/>
    <w:rsid w:val="00C265DB"/>
    <w:rsid w:val="00C271A6"/>
    <w:rsid w:val="00C30C84"/>
    <w:rsid w:val="00C32089"/>
    <w:rsid w:val="00C327FD"/>
    <w:rsid w:val="00C32D62"/>
    <w:rsid w:val="00C332D7"/>
    <w:rsid w:val="00C40011"/>
    <w:rsid w:val="00C4001D"/>
    <w:rsid w:val="00C43CEC"/>
    <w:rsid w:val="00C43E10"/>
    <w:rsid w:val="00C44F07"/>
    <w:rsid w:val="00C45D45"/>
    <w:rsid w:val="00C465B0"/>
    <w:rsid w:val="00C521C4"/>
    <w:rsid w:val="00C52343"/>
    <w:rsid w:val="00C53C1F"/>
    <w:rsid w:val="00C5557B"/>
    <w:rsid w:val="00C5791D"/>
    <w:rsid w:val="00C65ADC"/>
    <w:rsid w:val="00C66838"/>
    <w:rsid w:val="00C76544"/>
    <w:rsid w:val="00C83193"/>
    <w:rsid w:val="00C90303"/>
    <w:rsid w:val="00C936FF"/>
    <w:rsid w:val="00C9600B"/>
    <w:rsid w:val="00CA302C"/>
    <w:rsid w:val="00CA3CCD"/>
    <w:rsid w:val="00CA4E66"/>
    <w:rsid w:val="00CB1C46"/>
    <w:rsid w:val="00CB2F03"/>
    <w:rsid w:val="00CB378B"/>
    <w:rsid w:val="00CB3C82"/>
    <w:rsid w:val="00CB5318"/>
    <w:rsid w:val="00CB60EB"/>
    <w:rsid w:val="00CC0982"/>
    <w:rsid w:val="00CC5646"/>
    <w:rsid w:val="00CC6ECE"/>
    <w:rsid w:val="00CC7CEA"/>
    <w:rsid w:val="00CD2DA1"/>
    <w:rsid w:val="00CD4FE6"/>
    <w:rsid w:val="00CD6476"/>
    <w:rsid w:val="00CD6F09"/>
    <w:rsid w:val="00CD7C26"/>
    <w:rsid w:val="00CE0C6D"/>
    <w:rsid w:val="00CE13C3"/>
    <w:rsid w:val="00CE2687"/>
    <w:rsid w:val="00CE5B4D"/>
    <w:rsid w:val="00CE6140"/>
    <w:rsid w:val="00CE7667"/>
    <w:rsid w:val="00CF25FA"/>
    <w:rsid w:val="00CF3D98"/>
    <w:rsid w:val="00CF4B88"/>
    <w:rsid w:val="00CF4C9B"/>
    <w:rsid w:val="00CF50B4"/>
    <w:rsid w:val="00CF7C42"/>
    <w:rsid w:val="00D00B62"/>
    <w:rsid w:val="00D025B0"/>
    <w:rsid w:val="00D07887"/>
    <w:rsid w:val="00D12ACC"/>
    <w:rsid w:val="00D21742"/>
    <w:rsid w:val="00D2383A"/>
    <w:rsid w:val="00D24BB6"/>
    <w:rsid w:val="00D25069"/>
    <w:rsid w:val="00D30956"/>
    <w:rsid w:val="00D41166"/>
    <w:rsid w:val="00D4189D"/>
    <w:rsid w:val="00D4393A"/>
    <w:rsid w:val="00D443AF"/>
    <w:rsid w:val="00D45C11"/>
    <w:rsid w:val="00D4754A"/>
    <w:rsid w:val="00D5274C"/>
    <w:rsid w:val="00D53CE9"/>
    <w:rsid w:val="00D540DA"/>
    <w:rsid w:val="00D54183"/>
    <w:rsid w:val="00D56CE5"/>
    <w:rsid w:val="00D56EF0"/>
    <w:rsid w:val="00D60074"/>
    <w:rsid w:val="00D60A13"/>
    <w:rsid w:val="00D6226B"/>
    <w:rsid w:val="00D67A81"/>
    <w:rsid w:val="00D740CB"/>
    <w:rsid w:val="00D819B5"/>
    <w:rsid w:val="00D84DFF"/>
    <w:rsid w:val="00D8542C"/>
    <w:rsid w:val="00D86440"/>
    <w:rsid w:val="00D90667"/>
    <w:rsid w:val="00D90BE5"/>
    <w:rsid w:val="00D932C6"/>
    <w:rsid w:val="00D94014"/>
    <w:rsid w:val="00D97EE3"/>
    <w:rsid w:val="00DA22D2"/>
    <w:rsid w:val="00DA4642"/>
    <w:rsid w:val="00DB2D2B"/>
    <w:rsid w:val="00DB6F14"/>
    <w:rsid w:val="00DB76F9"/>
    <w:rsid w:val="00DC18DA"/>
    <w:rsid w:val="00DC1A23"/>
    <w:rsid w:val="00DC3C20"/>
    <w:rsid w:val="00DC4313"/>
    <w:rsid w:val="00DC4C6E"/>
    <w:rsid w:val="00DC7DEB"/>
    <w:rsid w:val="00DD0211"/>
    <w:rsid w:val="00DD1CC1"/>
    <w:rsid w:val="00DD2737"/>
    <w:rsid w:val="00DD387C"/>
    <w:rsid w:val="00DD5C41"/>
    <w:rsid w:val="00DD5E64"/>
    <w:rsid w:val="00DD6C89"/>
    <w:rsid w:val="00DE0875"/>
    <w:rsid w:val="00DE3162"/>
    <w:rsid w:val="00DE3D8E"/>
    <w:rsid w:val="00DF0BC4"/>
    <w:rsid w:val="00DF4B3C"/>
    <w:rsid w:val="00DF546D"/>
    <w:rsid w:val="00DF7AC1"/>
    <w:rsid w:val="00E10F94"/>
    <w:rsid w:val="00E1156F"/>
    <w:rsid w:val="00E11795"/>
    <w:rsid w:val="00E12989"/>
    <w:rsid w:val="00E1325F"/>
    <w:rsid w:val="00E150EA"/>
    <w:rsid w:val="00E16F45"/>
    <w:rsid w:val="00E21DD9"/>
    <w:rsid w:val="00E272D1"/>
    <w:rsid w:val="00E305C1"/>
    <w:rsid w:val="00E3796D"/>
    <w:rsid w:val="00E4148E"/>
    <w:rsid w:val="00E45F03"/>
    <w:rsid w:val="00E51076"/>
    <w:rsid w:val="00E533BE"/>
    <w:rsid w:val="00E60A74"/>
    <w:rsid w:val="00E617DB"/>
    <w:rsid w:val="00E62AAE"/>
    <w:rsid w:val="00E713CE"/>
    <w:rsid w:val="00E737BB"/>
    <w:rsid w:val="00E74F27"/>
    <w:rsid w:val="00E76C3D"/>
    <w:rsid w:val="00E8094B"/>
    <w:rsid w:val="00E84663"/>
    <w:rsid w:val="00E97233"/>
    <w:rsid w:val="00EA2DD0"/>
    <w:rsid w:val="00EA337A"/>
    <w:rsid w:val="00EA39BF"/>
    <w:rsid w:val="00EA5142"/>
    <w:rsid w:val="00EA6236"/>
    <w:rsid w:val="00EA6B8B"/>
    <w:rsid w:val="00EA7AD5"/>
    <w:rsid w:val="00EB4471"/>
    <w:rsid w:val="00EC00E6"/>
    <w:rsid w:val="00EC1398"/>
    <w:rsid w:val="00EC46A1"/>
    <w:rsid w:val="00EC72C4"/>
    <w:rsid w:val="00ED4885"/>
    <w:rsid w:val="00ED7D4C"/>
    <w:rsid w:val="00EE0141"/>
    <w:rsid w:val="00EE4894"/>
    <w:rsid w:val="00EE492C"/>
    <w:rsid w:val="00EE64BA"/>
    <w:rsid w:val="00EE6742"/>
    <w:rsid w:val="00EE794E"/>
    <w:rsid w:val="00EF0762"/>
    <w:rsid w:val="00EF2857"/>
    <w:rsid w:val="00EF5387"/>
    <w:rsid w:val="00EF6CF1"/>
    <w:rsid w:val="00F02A74"/>
    <w:rsid w:val="00F03F22"/>
    <w:rsid w:val="00F0538B"/>
    <w:rsid w:val="00F06793"/>
    <w:rsid w:val="00F1123B"/>
    <w:rsid w:val="00F11E03"/>
    <w:rsid w:val="00F1227E"/>
    <w:rsid w:val="00F13AF4"/>
    <w:rsid w:val="00F17ABD"/>
    <w:rsid w:val="00F21D32"/>
    <w:rsid w:val="00F23322"/>
    <w:rsid w:val="00F23539"/>
    <w:rsid w:val="00F26570"/>
    <w:rsid w:val="00F30A56"/>
    <w:rsid w:val="00F3239C"/>
    <w:rsid w:val="00F3322B"/>
    <w:rsid w:val="00F41A96"/>
    <w:rsid w:val="00F44329"/>
    <w:rsid w:val="00F47583"/>
    <w:rsid w:val="00F47891"/>
    <w:rsid w:val="00F5203B"/>
    <w:rsid w:val="00F52079"/>
    <w:rsid w:val="00F55C3D"/>
    <w:rsid w:val="00F623CE"/>
    <w:rsid w:val="00F65631"/>
    <w:rsid w:val="00F65EBC"/>
    <w:rsid w:val="00F744D1"/>
    <w:rsid w:val="00F80288"/>
    <w:rsid w:val="00F80C7A"/>
    <w:rsid w:val="00F81857"/>
    <w:rsid w:val="00F83B9D"/>
    <w:rsid w:val="00F843AC"/>
    <w:rsid w:val="00F85899"/>
    <w:rsid w:val="00F93181"/>
    <w:rsid w:val="00F957F3"/>
    <w:rsid w:val="00F96B91"/>
    <w:rsid w:val="00FA13B1"/>
    <w:rsid w:val="00FA5CCF"/>
    <w:rsid w:val="00FB5CF3"/>
    <w:rsid w:val="00FB5FD4"/>
    <w:rsid w:val="00FB6181"/>
    <w:rsid w:val="00FB6274"/>
    <w:rsid w:val="00FB6A10"/>
    <w:rsid w:val="00FC0DED"/>
    <w:rsid w:val="00FC3C9B"/>
    <w:rsid w:val="00FC447A"/>
    <w:rsid w:val="00FC5AB9"/>
    <w:rsid w:val="00FD39B7"/>
    <w:rsid w:val="00FD4D08"/>
    <w:rsid w:val="00FD4D85"/>
    <w:rsid w:val="00FE0AF5"/>
    <w:rsid w:val="00FE4BE5"/>
    <w:rsid w:val="00FE7469"/>
    <w:rsid w:val="00FE7525"/>
    <w:rsid w:val="00FF3ABE"/>
    <w:rsid w:val="00FF5B2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DFF06143-74EB-4A9D-9571-B62AE7F8E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0354D"/>
    <w:rPr>
      <w:sz w:val="24"/>
      <w:szCs w:val="24"/>
    </w:rPr>
  </w:style>
  <w:style w:type="paragraph" w:styleId="1">
    <w:name w:val="heading 1"/>
    <w:basedOn w:val="a0"/>
    <w:next w:val="a0"/>
    <w:link w:val="10"/>
    <w:qFormat/>
    <w:rsid w:val="00C43CEC"/>
    <w:pPr>
      <w:keepNext/>
      <w:autoSpaceDE w:val="0"/>
      <w:autoSpaceDN w:val="0"/>
      <w:adjustRightInd w:val="0"/>
      <w:jc w:val="both"/>
      <w:outlineLvl w:val="0"/>
    </w:pPr>
    <w:rPr>
      <w:b/>
      <w:color w:val="000000"/>
    </w:rPr>
  </w:style>
  <w:style w:type="paragraph" w:styleId="2">
    <w:name w:val="heading 2"/>
    <w:basedOn w:val="a0"/>
    <w:next w:val="a0"/>
    <w:qFormat/>
    <w:rsid w:val="00C43CEC"/>
    <w:pPr>
      <w:keepNext/>
      <w:spacing w:before="240" w:after="60"/>
      <w:outlineLvl w:val="1"/>
    </w:pPr>
    <w:rPr>
      <w:rFonts w:ascii="Arial" w:hAnsi="Arial" w:cs="Arial"/>
      <w:b/>
      <w:bCs/>
      <w:i/>
      <w:iCs/>
      <w:sz w:val="28"/>
      <w:szCs w:val="28"/>
    </w:rPr>
  </w:style>
  <w:style w:type="paragraph" w:styleId="3">
    <w:name w:val="heading 3"/>
    <w:basedOn w:val="a0"/>
    <w:next w:val="a0"/>
    <w:link w:val="30"/>
    <w:unhideWhenUsed/>
    <w:qFormat/>
    <w:rsid w:val="00466B4C"/>
    <w:pPr>
      <w:keepNext/>
      <w:spacing w:before="240" w:after="60"/>
      <w:outlineLvl w:val="2"/>
    </w:pPr>
    <w:rPr>
      <w:rFonts w:ascii="Cambria" w:hAnsi="Cambria"/>
      <w:b/>
      <w:b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rsid w:val="0026684D"/>
    <w:rPr>
      <w:color w:val="0000FF"/>
      <w:u w:val="single"/>
    </w:rPr>
  </w:style>
  <w:style w:type="table" w:styleId="a5">
    <w:name w:val="Table Grid"/>
    <w:basedOn w:val="a2"/>
    <w:uiPriority w:val="59"/>
    <w:rsid w:val="00470D9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ody Text"/>
    <w:basedOn w:val="a0"/>
    <w:link w:val="a7"/>
    <w:rsid w:val="0020797D"/>
    <w:pPr>
      <w:widowControl w:val="0"/>
      <w:autoSpaceDE w:val="0"/>
      <w:autoSpaceDN w:val="0"/>
      <w:adjustRightInd w:val="0"/>
      <w:spacing w:after="120"/>
    </w:pPr>
    <w:rPr>
      <w:rFonts w:ascii="Arial" w:eastAsia="Calibri" w:hAnsi="Arial"/>
      <w:sz w:val="18"/>
      <w:szCs w:val="18"/>
    </w:rPr>
  </w:style>
  <w:style w:type="character" w:customStyle="1" w:styleId="a7">
    <w:name w:val="Основной текст Знак"/>
    <w:link w:val="a6"/>
    <w:locked/>
    <w:rsid w:val="0020797D"/>
    <w:rPr>
      <w:rFonts w:ascii="Arial" w:eastAsia="Calibri" w:hAnsi="Arial"/>
      <w:sz w:val="18"/>
      <w:szCs w:val="18"/>
      <w:lang w:eastAsia="ru-RU" w:bidi="ar-SA"/>
    </w:rPr>
  </w:style>
  <w:style w:type="paragraph" w:customStyle="1" w:styleId="ConsNormal">
    <w:name w:val="ConsNormal"/>
    <w:link w:val="ConsNormal0"/>
    <w:rsid w:val="0097647B"/>
    <w:pPr>
      <w:autoSpaceDE w:val="0"/>
      <w:autoSpaceDN w:val="0"/>
      <w:adjustRightInd w:val="0"/>
      <w:ind w:right="19772" w:firstLine="720"/>
    </w:pPr>
    <w:rPr>
      <w:rFonts w:ascii="Arial" w:hAnsi="Arial" w:cs="Arial"/>
    </w:rPr>
  </w:style>
  <w:style w:type="character" w:customStyle="1" w:styleId="ConsNormal0">
    <w:name w:val="ConsNormal Знак"/>
    <w:link w:val="ConsNormal"/>
    <w:rsid w:val="0097647B"/>
    <w:rPr>
      <w:rFonts w:ascii="Arial" w:hAnsi="Arial" w:cs="Arial"/>
      <w:lang w:val="ru-RU" w:eastAsia="ru-RU" w:bidi="ar-SA"/>
    </w:rPr>
  </w:style>
  <w:style w:type="paragraph" w:customStyle="1" w:styleId="a8">
    <w:name w:val="Основной шрифт абзаца Знак Знак Знак Знак Знак Знак Знак"/>
    <w:aliases w:val=" Знак Знак Знак Знак Знак Знак Знак Знак Знак Знак,Основной текст Знак2 Знак Знак Знак Знак Знак Знак Знак Знак"/>
    <w:basedOn w:val="a0"/>
    <w:rsid w:val="00987DAA"/>
    <w:pPr>
      <w:widowControl w:val="0"/>
      <w:adjustRightInd w:val="0"/>
      <w:spacing w:after="160" w:line="240" w:lineRule="exact"/>
      <w:jc w:val="right"/>
    </w:pPr>
    <w:rPr>
      <w:sz w:val="20"/>
      <w:szCs w:val="20"/>
      <w:lang w:val="en-GB" w:eastAsia="en-US"/>
    </w:rPr>
  </w:style>
  <w:style w:type="paragraph" w:customStyle="1" w:styleId="21">
    <w:name w:val="Основной текст 21"/>
    <w:basedOn w:val="a0"/>
    <w:rsid w:val="00C43CEC"/>
    <w:pPr>
      <w:tabs>
        <w:tab w:val="left" w:pos="2430"/>
        <w:tab w:val="left" w:pos="3420"/>
        <w:tab w:val="left" w:pos="5760"/>
      </w:tabs>
      <w:overflowPunct w:val="0"/>
      <w:autoSpaceDE w:val="0"/>
      <w:autoSpaceDN w:val="0"/>
      <w:adjustRightInd w:val="0"/>
      <w:jc w:val="center"/>
      <w:textAlignment w:val="baseline"/>
    </w:pPr>
  </w:style>
  <w:style w:type="paragraph" w:customStyle="1" w:styleId="BodyText23">
    <w:name w:val="Body Text 23"/>
    <w:basedOn w:val="a0"/>
    <w:rsid w:val="00C43CEC"/>
    <w:pPr>
      <w:widowControl w:val="0"/>
      <w:spacing w:line="360" w:lineRule="auto"/>
      <w:jc w:val="both"/>
    </w:pPr>
    <w:rPr>
      <w:szCs w:val="20"/>
    </w:rPr>
  </w:style>
  <w:style w:type="character" w:customStyle="1" w:styleId="10">
    <w:name w:val="Заголовок 1 Знак"/>
    <w:link w:val="1"/>
    <w:rsid w:val="00C43CEC"/>
    <w:rPr>
      <w:b/>
      <w:color w:val="000000"/>
      <w:sz w:val="24"/>
      <w:szCs w:val="24"/>
      <w:lang w:val="ru-RU" w:eastAsia="ru-RU" w:bidi="ar-SA"/>
    </w:rPr>
  </w:style>
  <w:style w:type="paragraph" w:styleId="a9">
    <w:name w:val="Balloon Text"/>
    <w:basedOn w:val="a0"/>
    <w:link w:val="aa"/>
    <w:rsid w:val="00291259"/>
    <w:rPr>
      <w:rFonts w:ascii="Tahoma" w:hAnsi="Tahoma"/>
      <w:sz w:val="16"/>
      <w:szCs w:val="16"/>
    </w:rPr>
  </w:style>
  <w:style w:type="character" w:customStyle="1" w:styleId="aa">
    <w:name w:val="Текст выноски Знак"/>
    <w:link w:val="a9"/>
    <w:rsid w:val="00291259"/>
    <w:rPr>
      <w:rFonts w:ascii="Tahoma" w:hAnsi="Tahoma" w:cs="Tahoma"/>
      <w:sz w:val="16"/>
      <w:szCs w:val="16"/>
    </w:rPr>
  </w:style>
  <w:style w:type="table" w:customStyle="1" w:styleId="11">
    <w:name w:val="Сетка таблицы1"/>
    <w:basedOn w:val="a2"/>
    <w:next w:val="a5"/>
    <w:rsid w:val="00AE10D2"/>
    <w:pPr>
      <w:widowControl w:val="0"/>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
    <w:name w:val="text"/>
    <w:rsid w:val="00AE10D2"/>
    <w:pPr>
      <w:widowControl w:val="0"/>
      <w:suppressAutoHyphens/>
      <w:spacing w:line="100" w:lineRule="atLeast"/>
    </w:pPr>
    <w:rPr>
      <w:rFonts w:eastAsia="Lucida Sans Unicode" w:cs="Tahoma"/>
      <w:kern w:val="2"/>
      <w:sz w:val="24"/>
      <w:szCs w:val="24"/>
      <w:lang w:bidi="ru-RU"/>
    </w:rPr>
  </w:style>
  <w:style w:type="paragraph" w:customStyle="1" w:styleId="ab">
    <w:name w:val="Содержимое таблицы"/>
    <w:basedOn w:val="a0"/>
    <w:rsid w:val="00AE10D2"/>
    <w:pPr>
      <w:widowControl w:val="0"/>
      <w:suppressLineNumbers/>
      <w:suppressAutoHyphens/>
    </w:pPr>
    <w:rPr>
      <w:rFonts w:eastAsia="Lucida Sans Unicode" w:cs="Tahoma"/>
      <w:kern w:val="2"/>
      <w:lang w:bidi="ru-RU"/>
    </w:rPr>
  </w:style>
  <w:style w:type="paragraph" w:customStyle="1" w:styleId="110">
    <w:name w:val="Знак1 Знак Знак1 Знак Знак Знак Знак Знак Знак Знак"/>
    <w:basedOn w:val="a0"/>
    <w:rsid w:val="001A6051"/>
    <w:pPr>
      <w:spacing w:after="160" w:line="240" w:lineRule="exact"/>
    </w:pPr>
    <w:rPr>
      <w:rFonts w:ascii="Tahoma" w:hAnsi="Tahoma"/>
      <w:sz w:val="20"/>
      <w:szCs w:val="20"/>
      <w:lang w:val="en-US" w:eastAsia="en-US"/>
    </w:rPr>
  </w:style>
  <w:style w:type="paragraph" w:customStyle="1" w:styleId="a">
    <w:name w:val="Пункты"/>
    <w:basedOn w:val="2"/>
    <w:link w:val="ac"/>
    <w:qFormat/>
    <w:rsid w:val="003E5C84"/>
    <w:pPr>
      <w:numPr>
        <w:ilvl w:val="1"/>
        <w:numId w:val="5"/>
      </w:numPr>
      <w:tabs>
        <w:tab w:val="left" w:pos="1134"/>
      </w:tabs>
      <w:spacing w:before="120" w:after="0"/>
      <w:jc w:val="both"/>
    </w:pPr>
    <w:rPr>
      <w:rFonts w:ascii="Times New Roman" w:hAnsi="Times New Roman" w:cs="Times New Roman"/>
      <w:b w:val="0"/>
      <w:i w:val="0"/>
      <w:color w:val="000000"/>
      <w:sz w:val="24"/>
    </w:rPr>
  </w:style>
  <w:style w:type="character" w:customStyle="1" w:styleId="ac">
    <w:name w:val="Пункты Знак"/>
    <w:link w:val="a"/>
    <w:rsid w:val="003E5C84"/>
    <w:rPr>
      <w:bCs/>
      <w:iCs/>
      <w:color w:val="000000"/>
      <w:sz w:val="24"/>
      <w:szCs w:val="28"/>
    </w:rPr>
  </w:style>
  <w:style w:type="paragraph" w:customStyle="1" w:styleId="western">
    <w:name w:val="western"/>
    <w:basedOn w:val="a0"/>
    <w:rsid w:val="00DE0875"/>
    <w:pPr>
      <w:spacing w:before="100" w:beforeAutospacing="1" w:after="115"/>
    </w:pPr>
  </w:style>
  <w:style w:type="character" w:customStyle="1" w:styleId="30">
    <w:name w:val="Заголовок 3 Знак"/>
    <w:basedOn w:val="a1"/>
    <w:link w:val="3"/>
    <w:rsid w:val="00466B4C"/>
    <w:rPr>
      <w:rFonts w:ascii="Cambria" w:eastAsia="Times New Roman" w:hAnsi="Cambria" w:cs="Times New Roman"/>
      <w:b/>
      <w:bCs/>
      <w:sz w:val="26"/>
      <w:szCs w:val="26"/>
    </w:rPr>
  </w:style>
  <w:style w:type="character" w:customStyle="1" w:styleId="20">
    <w:name w:val="Основной текст (2)"/>
    <w:rsid w:val="00FE0AF5"/>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paragraph" w:customStyle="1" w:styleId="TableParagraph">
    <w:name w:val="Table Paragraph"/>
    <w:basedOn w:val="a0"/>
    <w:uiPriority w:val="1"/>
    <w:qFormat/>
    <w:rsid w:val="00E272D1"/>
    <w:pPr>
      <w:widowControl w:val="0"/>
    </w:pPr>
    <w:rPr>
      <w:rFonts w:ascii="Calibri" w:eastAsia="Calibri" w:hAnsi="Calibri"/>
      <w:sz w:val="22"/>
      <w:szCs w:val="22"/>
      <w:lang w:val="en-US" w:eastAsia="en-US"/>
    </w:rPr>
  </w:style>
  <w:style w:type="paragraph" w:customStyle="1" w:styleId="parametervalue">
    <w:name w:val="parametervalue"/>
    <w:basedOn w:val="a0"/>
    <w:rsid w:val="002D534F"/>
    <w:pPr>
      <w:spacing w:before="100" w:beforeAutospacing="1" w:after="100" w:afterAutospacing="1"/>
    </w:pPr>
  </w:style>
  <w:style w:type="paragraph" w:styleId="ad">
    <w:name w:val="List Paragraph"/>
    <w:basedOn w:val="a0"/>
    <w:uiPriority w:val="34"/>
    <w:qFormat/>
    <w:rsid w:val="00886B71"/>
    <w:pPr>
      <w:ind w:left="720"/>
      <w:contextualSpacing/>
    </w:pPr>
  </w:style>
  <w:style w:type="character" w:customStyle="1" w:styleId="ng-binding">
    <w:name w:val="ng-binding"/>
    <w:basedOn w:val="a1"/>
    <w:rsid w:val="00F843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814071">
      <w:bodyDiv w:val="1"/>
      <w:marLeft w:val="0"/>
      <w:marRight w:val="0"/>
      <w:marTop w:val="0"/>
      <w:marBottom w:val="0"/>
      <w:divBdr>
        <w:top w:val="none" w:sz="0" w:space="0" w:color="auto"/>
        <w:left w:val="none" w:sz="0" w:space="0" w:color="auto"/>
        <w:bottom w:val="none" w:sz="0" w:space="0" w:color="auto"/>
        <w:right w:val="none" w:sz="0" w:space="0" w:color="auto"/>
      </w:divBdr>
      <w:divsChild>
        <w:div w:id="1242106944">
          <w:marLeft w:val="0"/>
          <w:marRight w:val="0"/>
          <w:marTop w:val="0"/>
          <w:marBottom w:val="0"/>
          <w:divBdr>
            <w:top w:val="none" w:sz="0" w:space="0" w:color="auto"/>
            <w:left w:val="none" w:sz="0" w:space="0" w:color="auto"/>
            <w:bottom w:val="none" w:sz="0" w:space="0" w:color="auto"/>
            <w:right w:val="none" w:sz="0" w:space="0" w:color="auto"/>
          </w:divBdr>
          <w:divsChild>
            <w:div w:id="405689081">
              <w:marLeft w:val="0"/>
              <w:marRight w:val="0"/>
              <w:marTop w:val="0"/>
              <w:marBottom w:val="0"/>
              <w:divBdr>
                <w:top w:val="none" w:sz="0" w:space="0" w:color="auto"/>
                <w:left w:val="none" w:sz="0" w:space="0" w:color="auto"/>
                <w:bottom w:val="none" w:sz="0" w:space="0" w:color="auto"/>
                <w:right w:val="none" w:sz="0" w:space="0" w:color="auto"/>
              </w:divBdr>
              <w:divsChild>
                <w:div w:id="1525708449">
                  <w:marLeft w:val="0"/>
                  <w:marRight w:val="0"/>
                  <w:marTop w:val="0"/>
                  <w:marBottom w:val="0"/>
                  <w:divBdr>
                    <w:top w:val="none" w:sz="0" w:space="0" w:color="auto"/>
                    <w:left w:val="none" w:sz="0" w:space="0" w:color="auto"/>
                    <w:bottom w:val="none" w:sz="0" w:space="0" w:color="auto"/>
                    <w:right w:val="none" w:sz="0" w:space="0" w:color="auto"/>
                  </w:divBdr>
                  <w:divsChild>
                    <w:div w:id="107939512">
                      <w:marLeft w:val="0"/>
                      <w:marRight w:val="0"/>
                      <w:marTop w:val="0"/>
                      <w:marBottom w:val="0"/>
                      <w:divBdr>
                        <w:top w:val="none" w:sz="0" w:space="0" w:color="auto"/>
                        <w:left w:val="none" w:sz="0" w:space="0" w:color="auto"/>
                        <w:bottom w:val="none" w:sz="0" w:space="0" w:color="auto"/>
                        <w:right w:val="none" w:sz="0" w:space="0" w:color="auto"/>
                      </w:divBdr>
                      <w:divsChild>
                        <w:div w:id="1421873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430875">
      <w:bodyDiv w:val="1"/>
      <w:marLeft w:val="0"/>
      <w:marRight w:val="0"/>
      <w:marTop w:val="0"/>
      <w:marBottom w:val="0"/>
      <w:divBdr>
        <w:top w:val="none" w:sz="0" w:space="0" w:color="auto"/>
        <w:left w:val="none" w:sz="0" w:space="0" w:color="auto"/>
        <w:bottom w:val="none" w:sz="0" w:space="0" w:color="auto"/>
        <w:right w:val="none" w:sz="0" w:space="0" w:color="auto"/>
      </w:divBdr>
    </w:div>
    <w:div w:id="155534911">
      <w:bodyDiv w:val="1"/>
      <w:marLeft w:val="0"/>
      <w:marRight w:val="0"/>
      <w:marTop w:val="0"/>
      <w:marBottom w:val="0"/>
      <w:divBdr>
        <w:top w:val="none" w:sz="0" w:space="0" w:color="auto"/>
        <w:left w:val="none" w:sz="0" w:space="0" w:color="auto"/>
        <w:bottom w:val="none" w:sz="0" w:space="0" w:color="auto"/>
        <w:right w:val="none" w:sz="0" w:space="0" w:color="auto"/>
      </w:divBdr>
    </w:div>
    <w:div w:id="358554725">
      <w:bodyDiv w:val="1"/>
      <w:marLeft w:val="0"/>
      <w:marRight w:val="0"/>
      <w:marTop w:val="0"/>
      <w:marBottom w:val="0"/>
      <w:divBdr>
        <w:top w:val="none" w:sz="0" w:space="0" w:color="auto"/>
        <w:left w:val="none" w:sz="0" w:space="0" w:color="auto"/>
        <w:bottom w:val="none" w:sz="0" w:space="0" w:color="auto"/>
        <w:right w:val="none" w:sz="0" w:space="0" w:color="auto"/>
      </w:divBdr>
    </w:div>
    <w:div w:id="501286694">
      <w:bodyDiv w:val="1"/>
      <w:marLeft w:val="0"/>
      <w:marRight w:val="0"/>
      <w:marTop w:val="0"/>
      <w:marBottom w:val="0"/>
      <w:divBdr>
        <w:top w:val="none" w:sz="0" w:space="0" w:color="auto"/>
        <w:left w:val="none" w:sz="0" w:space="0" w:color="auto"/>
        <w:bottom w:val="none" w:sz="0" w:space="0" w:color="auto"/>
        <w:right w:val="none" w:sz="0" w:space="0" w:color="auto"/>
      </w:divBdr>
      <w:divsChild>
        <w:div w:id="1209757664">
          <w:marLeft w:val="0"/>
          <w:marRight w:val="0"/>
          <w:marTop w:val="0"/>
          <w:marBottom w:val="0"/>
          <w:divBdr>
            <w:top w:val="none" w:sz="0" w:space="0" w:color="auto"/>
            <w:left w:val="none" w:sz="0" w:space="0" w:color="auto"/>
            <w:bottom w:val="none" w:sz="0" w:space="0" w:color="auto"/>
            <w:right w:val="none" w:sz="0" w:space="0" w:color="auto"/>
          </w:divBdr>
          <w:divsChild>
            <w:div w:id="53044073">
              <w:marLeft w:val="0"/>
              <w:marRight w:val="0"/>
              <w:marTop w:val="0"/>
              <w:marBottom w:val="0"/>
              <w:divBdr>
                <w:top w:val="none" w:sz="0" w:space="0" w:color="auto"/>
                <w:left w:val="none" w:sz="0" w:space="0" w:color="auto"/>
                <w:bottom w:val="none" w:sz="0" w:space="0" w:color="auto"/>
                <w:right w:val="none" w:sz="0" w:space="0" w:color="auto"/>
              </w:divBdr>
              <w:divsChild>
                <w:div w:id="2036929884">
                  <w:marLeft w:val="0"/>
                  <w:marRight w:val="0"/>
                  <w:marTop w:val="720"/>
                  <w:marBottom w:val="0"/>
                  <w:divBdr>
                    <w:top w:val="none" w:sz="0" w:space="0" w:color="auto"/>
                    <w:left w:val="none" w:sz="0" w:space="0" w:color="auto"/>
                    <w:bottom w:val="none" w:sz="0" w:space="0" w:color="auto"/>
                    <w:right w:val="none" w:sz="0" w:space="0" w:color="auto"/>
                  </w:divBdr>
                  <w:divsChild>
                    <w:div w:id="699473455">
                      <w:marLeft w:val="0"/>
                      <w:marRight w:val="0"/>
                      <w:marTop w:val="0"/>
                      <w:marBottom w:val="0"/>
                      <w:divBdr>
                        <w:top w:val="single" w:sz="6" w:space="15" w:color="DEDEDE"/>
                        <w:left w:val="single" w:sz="6" w:space="8" w:color="DEDEDE"/>
                        <w:bottom w:val="single" w:sz="6" w:space="15" w:color="DEDEDE"/>
                        <w:right w:val="single" w:sz="6" w:space="8" w:color="DEDEDE"/>
                      </w:divBdr>
                      <w:divsChild>
                        <w:div w:id="467012713">
                          <w:marLeft w:val="0"/>
                          <w:marRight w:val="0"/>
                          <w:marTop w:val="0"/>
                          <w:marBottom w:val="0"/>
                          <w:divBdr>
                            <w:top w:val="none" w:sz="0" w:space="0" w:color="auto"/>
                            <w:left w:val="none" w:sz="0" w:space="0" w:color="auto"/>
                            <w:bottom w:val="none" w:sz="0" w:space="0" w:color="auto"/>
                            <w:right w:val="none" w:sz="0" w:space="0" w:color="auto"/>
                          </w:divBdr>
                          <w:divsChild>
                            <w:div w:id="1384907497">
                              <w:marLeft w:val="0"/>
                              <w:marRight w:val="0"/>
                              <w:marTop w:val="0"/>
                              <w:marBottom w:val="0"/>
                              <w:divBdr>
                                <w:top w:val="none" w:sz="0" w:space="0" w:color="auto"/>
                                <w:left w:val="none" w:sz="0" w:space="0" w:color="auto"/>
                                <w:bottom w:val="none" w:sz="0" w:space="0" w:color="auto"/>
                                <w:right w:val="none" w:sz="0" w:space="0" w:color="auto"/>
                              </w:divBdr>
                              <w:divsChild>
                                <w:div w:id="136728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46750424">
      <w:bodyDiv w:val="1"/>
      <w:marLeft w:val="0"/>
      <w:marRight w:val="0"/>
      <w:marTop w:val="0"/>
      <w:marBottom w:val="0"/>
      <w:divBdr>
        <w:top w:val="none" w:sz="0" w:space="0" w:color="auto"/>
        <w:left w:val="none" w:sz="0" w:space="0" w:color="auto"/>
        <w:bottom w:val="none" w:sz="0" w:space="0" w:color="auto"/>
        <w:right w:val="none" w:sz="0" w:space="0" w:color="auto"/>
      </w:divBdr>
      <w:divsChild>
        <w:div w:id="1803689283">
          <w:marLeft w:val="0"/>
          <w:marRight w:val="0"/>
          <w:marTop w:val="0"/>
          <w:marBottom w:val="0"/>
          <w:divBdr>
            <w:top w:val="none" w:sz="0" w:space="0" w:color="auto"/>
            <w:left w:val="none" w:sz="0" w:space="0" w:color="auto"/>
            <w:bottom w:val="none" w:sz="0" w:space="0" w:color="auto"/>
            <w:right w:val="none" w:sz="0" w:space="0" w:color="auto"/>
          </w:divBdr>
          <w:divsChild>
            <w:div w:id="57484130">
              <w:marLeft w:val="0"/>
              <w:marRight w:val="0"/>
              <w:marTop w:val="0"/>
              <w:marBottom w:val="0"/>
              <w:divBdr>
                <w:top w:val="none" w:sz="0" w:space="0" w:color="auto"/>
                <w:left w:val="none" w:sz="0" w:space="0" w:color="auto"/>
                <w:bottom w:val="none" w:sz="0" w:space="0" w:color="auto"/>
                <w:right w:val="none" w:sz="0" w:space="0" w:color="auto"/>
              </w:divBdr>
              <w:divsChild>
                <w:div w:id="666519557">
                  <w:marLeft w:val="0"/>
                  <w:marRight w:val="0"/>
                  <w:marTop w:val="0"/>
                  <w:marBottom w:val="0"/>
                  <w:divBdr>
                    <w:top w:val="none" w:sz="0" w:space="0" w:color="auto"/>
                    <w:left w:val="none" w:sz="0" w:space="0" w:color="auto"/>
                    <w:bottom w:val="none" w:sz="0" w:space="0" w:color="auto"/>
                    <w:right w:val="none" w:sz="0" w:space="0" w:color="auto"/>
                  </w:divBdr>
                  <w:divsChild>
                    <w:div w:id="255869531">
                      <w:marLeft w:val="0"/>
                      <w:marRight w:val="0"/>
                      <w:marTop w:val="0"/>
                      <w:marBottom w:val="0"/>
                      <w:divBdr>
                        <w:top w:val="none" w:sz="0" w:space="0" w:color="auto"/>
                        <w:left w:val="none" w:sz="0" w:space="0" w:color="auto"/>
                        <w:bottom w:val="none" w:sz="0" w:space="0" w:color="auto"/>
                        <w:right w:val="none" w:sz="0" w:space="0" w:color="auto"/>
                      </w:divBdr>
                      <w:divsChild>
                        <w:div w:id="1113672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40614966">
      <w:bodyDiv w:val="1"/>
      <w:marLeft w:val="0"/>
      <w:marRight w:val="0"/>
      <w:marTop w:val="0"/>
      <w:marBottom w:val="0"/>
      <w:divBdr>
        <w:top w:val="none" w:sz="0" w:space="0" w:color="auto"/>
        <w:left w:val="none" w:sz="0" w:space="0" w:color="auto"/>
        <w:bottom w:val="none" w:sz="0" w:space="0" w:color="auto"/>
        <w:right w:val="none" w:sz="0" w:space="0" w:color="auto"/>
      </w:divBdr>
    </w:div>
    <w:div w:id="1268198838">
      <w:bodyDiv w:val="1"/>
      <w:marLeft w:val="0"/>
      <w:marRight w:val="0"/>
      <w:marTop w:val="0"/>
      <w:marBottom w:val="0"/>
      <w:divBdr>
        <w:top w:val="none" w:sz="0" w:space="0" w:color="auto"/>
        <w:left w:val="none" w:sz="0" w:space="0" w:color="auto"/>
        <w:bottom w:val="none" w:sz="0" w:space="0" w:color="auto"/>
        <w:right w:val="none" w:sz="0" w:space="0" w:color="auto"/>
      </w:divBdr>
      <w:divsChild>
        <w:div w:id="233971069">
          <w:marLeft w:val="0"/>
          <w:marRight w:val="0"/>
          <w:marTop w:val="0"/>
          <w:marBottom w:val="0"/>
          <w:divBdr>
            <w:top w:val="none" w:sz="0" w:space="0" w:color="auto"/>
            <w:left w:val="none" w:sz="0" w:space="0" w:color="auto"/>
            <w:bottom w:val="none" w:sz="0" w:space="0" w:color="auto"/>
            <w:right w:val="none" w:sz="0" w:space="0" w:color="auto"/>
          </w:divBdr>
          <w:divsChild>
            <w:div w:id="908461307">
              <w:marLeft w:val="0"/>
              <w:marRight w:val="0"/>
              <w:marTop w:val="0"/>
              <w:marBottom w:val="0"/>
              <w:divBdr>
                <w:top w:val="none" w:sz="0" w:space="0" w:color="auto"/>
                <w:left w:val="none" w:sz="0" w:space="0" w:color="auto"/>
                <w:bottom w:val="none" w:sz="0" w:space="0" w:color="auto"/>
                <w:right w:val="none" w:sz="0" w:space="0" w:color="auto"/>
              </w:divBdr>
              <w:divsChild>
                <w:div w:id="1893224695">
                  <w:marLeft w:val="0"/>
                  <w:marRight w:val="0"/>
                  <w:marTop w:val="510"/>
                  <w:marBottom w:val="0"/>
                  <w:divBdr>
                    <w:top w:val="none" w:sz="0" w:space="0" w:color="auto"/>
                    <w:left w:val="none" w:sz="0" w:space="0" w:color="auto"/>
                    <w:bottom w:val="none" w:sz="0" w:space="0" w:color="auto"/>
                    <w:right w:val="none" w:sz="0" w:space="0" w:color="auto"/>
                  </w:divBdr>
                  <w:divsChild>
                    <w:div w:id="987780375">
                      <w:marLeft w:val="0"/>
                      <w:marRight w:val="0"/>
                      <w:marTop w:val="0"/>
                      <w:marBottom w:val="0"/>
                      <w:divBdr>
                        <w:top w:val="single" w:sz="6" w:space="15" w:color="DEDEDE"/>
                        <w:left w:val="single" w:sz="6" w:space="8" w:color="DEDEDE"/>
                        <w:bottom w:val="single" w:sz="6" w:space="15" w:color="DEDEDE"/>
                        <w:right w:val="single" w:sz="6" w:space="8" w:color="DEDEDE"/>
                      </w:divBdr>
                      <w:divsChild>
                        <w:div w:id="798063973">
                          <w:marLeft w:val="0"/>
                          <w:marRight w:val="0"/>
                          <w:marTop w:val="0"/>
                          <w:marBottom w:val="0"/>
                          <w:divBdr>
                            <w:top w:val="none" w:sz="0" w:space="0" w:color="auto"/>
                            <w:left w:val="none" w:sz="0" w:space="0" w:color="auto"/>
                            <w:bottom w:val="none" w:sz="0" w:space="0" w:color="auto"/>
                            <w:right w:val="none" w:sz="0" w:space="0" w:color="auto"/>
                          </w:divBdr>
                          <w:divsChild>
                            <w:div w:id="574509977">
                              <w:marLeft w:val="0"/>
                              <w:marRight w:val="0"/>
                              <w:marTop w:val="0"/>
                              <w:marBottom w:val="0"/>
                              <w:divBdr>
                                <w:top w:val="none" w:sz="0" w:space="0" w:color="auto"/>
                                <w:left w:val="none" w:sz="0" w:space="0" w:color="auto"/>
                                <w:bottom w:val="none" w:sz="0" w:space="0" w:color="auto"/>
                                <w:right w:val="none" w:sz="0" w:space="0" w:color="auto"/>
                              </w:divBdr>
                              <w:divsChild>
                                <w:div w:id="220289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69629208">
      <w:bodyDiv w:val="1"/>
      <w:marLeft w:val="0"/>
      <w:marRight w:val="0"/>
      <w:marTop w:val="0"/>
      <w:marBottom w:val="0"/>
      <w:divBdr>
        <w:top w:val="none" w:sz="0" w:space="0" w:color="auto"/>
        <w:left w:val="none" w:sz="0" w:space="0" w:color="auto"/>
        <w:bottom w:val="none" w:sz="0" w:space="0" w:color="auto"/>
        <w:right w:val="none" w:sz="0" w:space="0" w:color="auto"/>
      </w:divBdr>
    </w:div>
    <w:div w:id="1605188944">
      <w:bodyDiv w:val="1"/>
      <w:marLeft w:val="0"/>
      <w:marRight w:val="0"/>
      <w:marTop w:val="0"/>
      <w:marBottom w:val="0"/>
      <w:divBdr>
        <w:top w:val="none" w:sz="0" w:space="0" w:color="auto"/>
        <w:left w:val="none" w:sz="0" w:space="0" w:color="auto"/>
        <w:bottom w:val="none" w:sz="0" w:space="0" w:color="auto"/>
        <w:right w:val="none" w:sz="0" w:space="0" w:color="auto"/>
      </w:divBdr>
      <w:divsChild>
        <w:div w:id="9913548">
          <w:marLeft w:val="0"/>
          <w:marRight w:val="0"/>
          <w:marTop w:val="0"/>
          <w:marBottom w:val="0"/>
          <w:divBdr>
            <w:top w:val="none" w:sz="0" w:space="0" w:color="auto"/>
            <w:left w:val="none" w:sz="0" w:space="0" w:color="auto"/>
            <w:bottom w:val="none" w:sz="0" w:space="0" w:color="auto"/>
            <w:right w:val="none" w:sz="0" w:space="0" w:color="auto"/>
          </w:divBdr>
          <w:divsChild>
            <w:div w:id="1293751327">
              <w:marLeft w:val="0"/>
              <w:marRight w:val="0"/>
              <w:marTop w:val="0"/>
              <w:marBottom w:val="0"/>
              <w:divBdr>
                <w:top w:val="none" w:sz="0" w:space="0" w:color="auto"/>
                <w:left w:val="none" w:sz="0" w:space="0" w:color="auto"/>
                <w:bottom w:val="none" w:sz="0" w:space="0" w:color="auto"/>
                <w:right w:val="none" w:sz="0" w:space="0" w:color="auto"/>
              </w:divBdr>
              <w:divsChild>
                <w:div w:id="1107847821">
                  <w:marLeft w:val="0"/>
                  <w:marRight w:val="0"/>
                  <w:marTop w:val="0"/>
                  <w:marBottom w:val="0"/>
                  <w:divBdr>
                    <w:top w:val="none" w:sz="0" w:space="0" w:color="auto"/>
                    <w:left w:val="none" w:sz="0" w:space="0" w:color="auto"/>
                    <w:bottom w:val="none" w:sz="0" w:space="0" w:color="auto"/>
                    <w:right w:val="none" w:sz="0" w:space="0" w:color="auto"/>
                  </w:divBdr>
                  <w:divsChild>
                    <w:div w:id="1689090795">
                      <w:marLeft w:val="0"/>
                      <w:marRight w:val="0"/>
                      <w:marTop w:val="0"/>
                      <w:marBottom w:val="0"/>
                      <w:divBdr>
                        <w:top w:val="none" w:sz="0" w:space="0" w:color="auto"/>
                        <w:left w:val="none" w:sz="0" w:space="0" w:color="auto"/>
                        <w:bottom w:val="none" w:sz="0" w:space="0" w:color="auto"/>
                        <w:right w:val="none" w:sz="0" w:space="0" w:color="auto"/>
                      </w:divBdr>
                      <w:divsChild>
                        <w:div w:id="762189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4386926">
      <w:bodyDiv w:val="1"/>
      <w:marLeft w:val="0"/>
      <w:marRight w:val="0"/>
      <w:marTop w:val="0"/>
      <w:marBottom w:val="0"/>
      <w:divBdr>
        <w:top w:val="none" w:sz="0" w:space="0" w:color="auto"/>
        <w:left w:val="none" w:sz="0" w:space="0" w:color="auto"/>
        <w:bottom w:val="none" w:sz="0" w:space="0" w:color="auto"/>
        <w:right w:val="none" w:sz="0" w:space="0" w:color="auto"/>
      </w:divBdr>
    </w:div>
    <w:div w:id="1666976104">
      <w:bodyDiv w:val="1"/>
      <w:marLeft w:val="0"/>
      <w:marRight w:val="0"/>
      <w:marTop w:val="0"/>
      <w:marBottom w:val="0"/>
      <w:divBdr>
        <w:top w:val="none" w:sz="0" w:space="0" w:color="auto"/>
        <w:left w:val="none" w:sz="0" w:space="0" w:color="auto"/>
        <w:bottom w:val="none" w:sz="0" w:space="0" w:color="auto"/>
        <w:right w:val="none" w:sz="0" w:space="0" w:color="auto"/>
      </w:divBdr>
      <w:divsChild>
        <w:div w:id="1604727360">
          <w:marLeft w:val="0"/>
          <w:marRight w:val="0"/>
          <w:marTop w:val="0"/>
          <w:marBottom w:val="0"/>
          <w:divBdr>
            <w:top w:val="none" w:sz="0" w:space="0" w:color="auto"/>
            <w:left w:val="none" w:sz="0" w:space="0" w:color="auto"/>
            <w:bottom w:val="none" w:sz="0" w:space="0" w:color="auto"/>
            <w:right w:val="none" w:sz="0" w:space="0" w:color="auto"/>
          </w:divBdr>
          <w:divsChild>
            <w:div w:id="164370613">
              <w:marLeft w:val="0"/>
              <w:marRight w:val="0"/>
              <w:marTop w:val="0"/>
              <w:marBottom w:val="0"/>
              <w:divBdr>
                <w:top w:val="none" w:sz="0" w:space="0" w:color="auto"/>
                <w:left w:val="none" w:sz="0" w:space="0" w:color="auto"/>
                <w:bottom w:val="none" w:sz="0" w:space="0" w:color="auto"/>
                <w:right w:val="none" w:sz="0" w:space="0" w:color="auto"/>
              </w:divBdr>
              <w:divsChild>
                <w:div w:id="1290237190">
                  <w:marLeft w:val="0"/>
                  <w:marRight w:val="0"/>
                  <w:marTop w:val="0"/>
                  <w:marBottom w:val="0"/>
                  <w:divBdr>
                    <w:top w:val="none" w:sz="0" w:space="0" w:color="auto"/>
                    <w:left w:val="none" w:sz="0" w:space="0" w:color="auto"/>
                    <w:bottom w:val="none" w:sz="0" w:space="0" w:color="auto"/>
                    <w:right w:val="none" w:sz="0" w:space="0" w:color="auto"/>
                  </w:divBdr>
                  <w:divsChild>
                    <w:div w:id="1363870559">
                      <w:marLeft w:val="0"/>
                      <w:marRight w:val="0"/>
                      <w:marTop w:val="0"/>
                      <w:marBottom w:val="0"/>
                      <w:divBdr>
                        <w:top w:val="none" w:sz="0" w:space="0" w:color="auto"/>
                        <w:left w:val="none" w:sz="0" w:space="0" w:color="auto"/>
                        <w:bottom w:val="none" w:sz="0" w:space="0" w:color="auto"/>
                        <w:right w:val="none" w:sz="0" w:space="0" w:color="auto"/>
                      </w:divBdr>
                      <w:divsChild>
                        <w:div w:id="1383023515">
                          <w:marLeft w:val="0"/>
                          <w:marRight w:val="0"/>
                          <w:marTop w:val="0"/>
                          <w:marBottom w:val="0"/>
                          <w:divBdr>
                            <w:top w:val="none" w:sz="0" w:space="0" w:color="auto"/>
                            <w:left w:val="none" w:sz="0" w:space="0" w:color="auto"/>
                            <w:bottom w:val="none" w:sz="0" w:space="0" w:color="auto"/>
                            <w:right w:val="none" w:sz="0" w:space="0" w:color="auto"/>
                          </w:divBdr>
                        </w:div>
                        <w:div w:id="1079257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0687113">
      <w:bodyDiv w:val="1"/>
      <w:marLeft w:val="0"/>
      <w:marRight w:val="0"/>
      <w:marTop w:val="0"/>
      <w:marBottom w:val="0"/>
      <w:divBdr>
        <w:top w:val="none" w:sz="0" w:space="0" w:color="auto"/>
        <w:left w:val="none" w:sz="0" w:space="0" w:color="auto"/>
        <w:bottom w:val="none" w:sz="0" w:space="0" w:color="auto"/>
        <w:right w:val="none" w:sz="0" w:space="0" w:color="auto"/>
      </w:divBdr>
      <w:divsChild>
        <w:div w:id="439108388">
          <w:marLeft w:val="0"/>
          <w:marRight w:val="0"/>
          <w:marTop w:val="0"/>
          <w:marBottom w:val="0"/>
          <w:divBdr>
            <w:top w:val="none" w:sz="0" w:space="0" w:color="auto"/>
            <w:left w:val="none" w:sz="0" w:space="0" w:color="auto"/>
            <w:bottom w:val="none" w:sz="0" w:space="0" w:color="auto"/>
            <w:right w:val="none" w:sz="0" w:space="0" w:color="auto"/>
          </w:divBdr>
          <w:divsChild>
            <w:div w:id="427190617">
              <w:marLeft w:val="0"/>
              <w:marRight w:val="0"/>
              <w:marTop w:val="0"/>
              <w:marBottom w:val="0"/>
              <w:divBdr>
                <w:top w:val="none" w:sz="0" w:space="0" w:color="auto"/>
                <w:left w:val="none" w:sz="0" w:space="0" w:color="auto"/>
                <w:bottom w:val="none" w:sz="0" w:space="0" w:color="auto"/>
                <w:right w:val="none" w:sz="0" w:space="0" w:color="auto"/>
              </w:divBdr>
              <w:divsChild>
                <w:div w:id="1687094570">
                  <w:marLeft w:val="0"/>
                  <w:marRight w:val="0"/>
                  <w:marTop w:val="510"/>
                  <w:marBottom w:val="0"/>
                  <w:divBdr>
                    <w:top w:val="none" w:sz="0" w:space="0" w:color="auto"/>
                    <w:left w:val="none" w:sz="0" w:space="0" w:color="auto"/>
                    <w:bottom w:val="none" w:sz="0" w:space="0" w:color="auto"/>
                    <w:right w:val="none" w:sz="0" w:space="0" w:color="auto"/>
                  </w:divBdr>
                  <w:divsChild>
                    <w:div w:id="753169742">
                      <w:marLeft w:val="0"/>
                      <w:marRight w:val="0"/>
                      <w:marTop w:val="0"/>
                      <w:marBottom w:val="0"/>
                      <w:divBdr>
                        <w:top w:val="single" w:sz="6" w:space="15" w:color="DEDEDE"/>
                        <w:left w:val="single" w:sz="6" w:space="8" w:color="DEDEDE"/>
                        <w:bottom w:val="single" w:sz="6" w:space="15" w:color="DEDEDE"/>
                        <w:right w:val="single" w:sz="6" w:space="8" w:color="DEDEDE"/>
                      </w:divBdr>
                      <w:divsChild>
                        <w:div w:id="1479304874">
                          <w:marLeft w:val="0"/>
                          <w:marRight w:val="0"/>
                          <w:marTop w:val="0"/>
                          <w:marBottom w:val="0"/>
                          <w:divBdr>
                            <w:top w:val="none" w:sz="0" w:space="0" w:color="auto"/>
                            <w:left w:val="none" w:sz="0" w:space="0" w:color="auto"/>
                            <w:bottom w:val="none" w:sz="0" w:space="0" w:color="auto"/>
                            <w:right w:val="none" w:sz="0" w:space="0" w:color="auto"/>
                          </w:divBdr>
                          <w:divsChild>
                            <w:div w:id="1369723678">
                              <w:marLeft w:val="0"/>
                              <w:marRight w:val="0"/>
                              <w:marTop w:val="0"/>
                              <w:marBottom w:val="0"/>
                              <w:divBdr>
                                <w:top w:val="none" w:sz="0" w:space="0" w:color="auto"/>
                                <w:left w:val="none" w:sz="0" w:space="0" w:color="auto"/>
                                <w:bottom w:val="none" w:sz="0" w:space="0" w:color="auto"/>
                                <w:right w:val="none" w:sz="0" w:space="0" w:color="auto"/>
                              </w:divBdr>
                              <w:divsChild>
                                <w:div w:id="1307317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78872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gz.lot-online.ru/etp_front/organisation/view/F70B29B2-64FF-41D6-81DE-0C024D6E4F28?procedure=21382&amp;backurl=L3Byb2NlZHVyZS9wcm90b2NvbC9lZGl0P3Byb2NlZHVyZUlkPTIxMzgyJnR5cGU9RWxlY3Ryb25pY0F1Y3Rpb25SZXF1ZXN0RmluYWxQcm90b2NvbCZiYWNrdXJsPWFIUjBjSE02THk5bmVpNXNiM1F0YjI1c2FXNWxMbkoxTDJWMGNGOW1jbTl1ZEM5d2NtOWpaV1IxY21VdmJHbHpkRDlrYVhKbFkzUnBiMjQ5TkRSbWVpWndjbTlqWldSMWNtVlVlWEJsU1dROVpXeGxZM1J5YjI1cFkyRjFZM1JwYjI0bWNHVnljMjl1WVd3OWRISjFaU1p3WVdkbFBURW1jMjl5ZEQweEpuTnZjblJFYVhKbFkzUnBiMjQ5UVZORA==" TargetMode="External"/><Relationship Id="rId13" Type="http://schemas.openxmlformats.org/officeDocument/2006/relationships/hyperlink" Target="https://gz.lot-online.ru" TargetMode="External"/><Relationship Id="rId3" Type="http://schemas.openxmlformats.org/officeDocument/2006/relationships/styles" Target="styles.xml"/><Relationship Id="rId7" Type="http://schemas.openxmlformats.org/officeDocument/2006/relationships/hyperlink" Target="https://gz.lot-online.ru" TargetMode="External"/><Relationship Id="rId12" Type="http://schemas.openxmlformats.org/officeDocument/2006/relationships/hyperlink" Target="https://gz.lot-online.ru/etp_front/organisation/view/F70B29B2-64FF-41D6-81DE-0C024D6E4F28?procedure=21382&amp;backurl=L3Byb2NlZHVyZS9wcm90b2NvbC9lZGl0P3Byb2NlZHVyZUlkPTIxMzgyJnR5cGU9RWxlY3Ryb25pY0F1Y3Rpb25SZXF1ZXN0RmluYWxQcm90b2NvbCZiYWNrdXJsPWFIUjBjSE02THk5bmVpNXNiM1F0YjI1c2FXNWxMbkoxTDJWMGNGOW1jbTl1ZEM5d2NtOWpaV1IxY21VdmJHbHpkRDlrYVhKbFkzUnBiMjQ5TkRSbWVpWndjbTlqWldSMWNtVlVlWEJsU1dROVpXeGxZM1J5YjI1cFkyRjFZM1JwYjI0bWNHVnljMjl1WVd3OWRISjFaU1p3WVdkbFBURW1jMjl5ZEQweEpuTnZjblJFYVhKbFkzUnBiMjQ5UVZORA=="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zakupki.gov.ru" TargetMode="External"/><Relationship Id="rId11" Type="http://schemas.openxmlformats.org/officeDocument/2006/relationships/hyperlink" Target="https://gz.lot-online.ru/etp_front/organisation/view/58B0E929-9279-453D-956D-2B98BBDFC6AB?procedure=21381&amp;backurl=L3Byb2NlZHVyZS9wcm90b2NvbC9lZGl0P3Byb2NlZHVyZUlkPTIxMzgxJnR5cGU9RWxlY3Ryb25pY0F1Y3Rpb25SZXF1ZXN0RmluYWxQcm90b2NvbCZiYWNrdXJsPWFIUjBjSE02THk5bmVpNXNiM1F0YjI1c2FXNWxMbkoxTDJWMGNGOW1jbTl1ZEM5d2NtOWpaV1IxY21VdmJHbHpkRDlrYVhKbFkzUnBiMjQ5TkRSbWVpWndjbTlqWldSMWNtVlVlWEJsU1dROVpXeGxZM1J5YjI1cFkyRjFZM1JwYjI0bWNHVnljMjl1WVd3OWRISjFaU1p3WVdkbFBURW1jMjl5ZEQweEpuTnZjblJFYVhKbFkzUnBiMjQ5UVZORA==" TargetMode="External"/><Relationship Id="rId5" Type="http://schemas.openxmlformats.org/officeDocument/2006/relationships/webSettings" Target="webSettings.xml"/><Relationship Id="rId15" Type="http://schemas.openxmlformats.org/officeDocument/2006/relationships/hyperlink" Target="http://www.rts-tender.ru/" TargetMode="External"/><Relationship Id="rId10" Type="http://schemas.openxmlformats.org/officeDocument/2006/relationships/hyperlink" Target="https://gz.lot-online.ru/etp_front/organisation/view/F70B29B2-64FF-41D6-81DE-0C024D6E4F28?procedure=21382&amp;backurl=L3Byb2NlZHVyZS9wcm90b2NvbC9lZGl0P3Byb2NlZHVyZUlkPTIxMzgyJnR5cGU9RWxlY3Ryb25pY0F1Y3Rpb25SZXF1ZXN0RmluYWxQcm90b2NvbCZiYWNrdXJsPWFIUjBjSE02THk5bmVpNXNiM1F0YjI1c2FXNWxMbkoxTDJWMGNGOW1jbTl1ZEM5d2NtOWpaV1IxY21VdmJHbHpkRDlrYVhKbFkzUnBiMjQ5TkRSbWVpWndjbTlqWldSMWNtVlVlWEJsU1dROVpXeGxZM1J5YjI1cFkyRjFZM1JwYjI0bWNHVnljMjl1WVd3OWRISjFaU1p3WVdkbFBURW1jMjl5ZEQweEpuTnZjblJFYVhKbFkzUnBiMjQ5UVZORA==" TargetMode="External"/><Relationship Id="rId4" Type="http://schemas.openxmlformats.org/officeDocument/2006/relationships/settings" Target="settings.xml"/><Relationship Id="rId9" Type="http://schemas.openxmlformats.org/officeDocument/2006/relationships/hyperlink" Target="https://gz.lot-online.ru/etp_front/organisation/view/58B0E929-9279-453D-956D-2B98BBDFC6AB?procedure=21381&amp;backurl=L3Byb2NlZHVyZS9wcm90b2NvbC9lZGl0P3Byb2NlZHVyZUlkPTIxMzgxJnR5cGU9RWxlY3Ryb25pY0F1Y3Rpb25SZXF1ZXN0RmluYWxQcm90b2NvbCZiYWNrdXJsPWFIUjBjSE02THk5bmVpNXNiM1F0YjI1c2FXNWxMbkoxTDJWMGNGOW1jbTl1ZEM5d2NtOWpaV1IxY21VdmJHbHpkRDlrYVhKbFkzUnBiMjQ5TkRSbWVpWndjbTlqWldSMWNtVlVlWEJsU1dROVpXeGxZM1J5YjI1cFkyRjFZM1JwYjI0bWNHVnljMjl1WVd3OWRISjFaU1p3WVdkbFBURW1jMjl5ZEQweEpuTnZjblJFYVhKbFkzUnBiMjQ5UVZORA==" TargetMode="External"/><Relationship Id="rId14" Type="http://schemas.openxmlformats.org/officeDocument/2006/relationships/hyperlink" Target="http://www.rts-tender.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8C88AE-5664-4A1D-A3C8-9B6AA9F0F8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TotalTime>
  <Pages>3</Pages>
  <Words>1204</Words>
  <Characters>6865</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Протокол №1</vt:lpstr>
    </vt:vector>
  </TitlesOfParts>
  <Company>MoBIL GROUP</Company>
  <LinksUpToDate>false</LinksUpToDate>
  <CharactersWithSpaces>8053</CharactersWithSpaces>
  <SharedDoc>false</SharedDoc>
  <HLinks>
    <vt:vector size="12" baseType="variant">
      <vt:variant>
        <vt:i4>3407988</vt:i4>
      </vt:variant>
      <vt:variant>
        <vt:i4>3</vt:i4>
      </vt:variant>
      <vt:variant>
        <vt:i4>0</vt:i4>
      </vt:variant>
      <vt:variant>
        <vt:i4>5</vt:i4>
      </vt:variant>
      <vt:variant>
        <vt:lpwstr>http://sberbank-ast.ru/</vt:lpwstr>
      </vt:variant>
      <vt:variant>
        <vt:lpwstr/>
      </vt:variant>
      <vt:variant>
        <vt:i4>7274604</vt:i4>
      </vt:variant>
      <vt:variant>
        <vt:i4>0</vt:i4>
      </vt:variant>
      <vt:variant>
        <vt:i4>0</vt:i4>
      </vt:variant>
      <vt:variant>
        <vt:i4>5</vt:i4>
      </vt:variant>
      <vt:variant>
        <vt:lpwstr>http://zakupki.gov.ru/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 №1</dc:title>
  <dc:creator>Admin</dc:creator>
  <cp:lastModifiedBy>Собакарева Вероника Игоревна</cp:lastModifiedBy>
  <cp:revision>18</cp:revision>
  <cp:lastPrinted>2020-03-26T18:15:00Z</cp:lastPrinted>
  <dcterms:created xsi:type="dcterms:W3CDTF">2018-06-25T14:10:00Z</dcterms:created>
  <dcterms:modified xsi:type="dcterms:W3CDTF">2020-03-27T15:13:00Z</dcterms:modified>
</cp:coreProperties>
</file>