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CE6" w:rsidRDefault="007814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81CE6" w:rsidRDefault="007814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аксессуаров и инструментов для нужд взрослого стоматологического отделения СПб ГБУЗ "Городская поликлиника № 38" в 2020 году"</w:t>
      </w:r>
    </w:p>
    <w:p w:rsidR="00B81CE6" w:rsidRPr="00521341" w:rsidRDefault="0078148B">
      <w:pPr>
        <w:ind w:firstLine="567"/>
        <w:jc w:val="center"/>
        <w:rPr>
          <w:rFonts w:eastAsia="Times New Roman"/>
          <w:b/>
          <w:bCs/>
        </w:rPr>
      </w:pPr>
      <w:r w:rsidRPr="005213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1341">
        <w:rPr>
          <w:rFonts w:eastAsia="Times New Roman"/>
          <w:b/>
          <w:bCs/>
          <w:sz w:val="20"/>
          <w:szCs w:val="20"/>
        </w:rPr>
        <w:t xml:space="preserve"> 0372200172620000018) </w:t>
      </w:r>
    </w:p>
    <w:p w:rsidR="00B81CE6" w:rsidRPr="00521341" w:rsidRDefault="00B81CE6">
      <w:pPr>
        <w:ind w:firstLine="567"/>
        <w:jc w:val="center"/>
        <w:rPr>
          <w:sz w:val="20"/>
          <w:szCs w:val="20"/>
        </w:rPr>
      </w:pPr>
    </w:p>
    <w:p w:rsidR="00B81CE6" w:rsidRPr="00521341" w:rsidRDefault="0078148B">
      <w:pPr>
        <w:ind w:firstLine="567"/>
        <w:jc w:val="right"/>
      </w:pPr>
      <w:r w:rsidRPr="00521341">
        <w:rPr>
          <w:rFonts w:eastAsia="Times New Roman"/>
          <w:sz w:val="20"/>
          <w:szCs w:val="20"/>
        </w:rPr>
        <w:t xml:space="preserve">30.03.20 </w:t>
      </w:r>
      <w:r w:rsidRPr="00521341">
        <w:rPr>
          <w:rFonts w:eastAsia="Times New Roman"/>
          <w:sz w:val="20"/>
          <w:szCs w:val="20"/>
        </w:rPr>
        <w:t>10:52:59 (</w:t>
      </w:r>
      <w:r>
        <w:rPr>
          <w:rFonts w:eastAsia="Times New Roman"/>
          <w:sz w:val="20"/>
          <w:szCs w:val="20"/>
          <w:lang w:val="en-US"/>
        </w:rPr>
        <w:t>MSK</w:t>
      </w:r>
      <w:r w:rsidRPr="00521341">
        <w:rPr>
          <w:rFonts w:eastAsia="Times New Roman"/>
          <w:sz w:val="20"/>
          <w:szCs w:val="20"/>
        </w:rPr>
        <w:t>+00:00)</w:t>
      </w:r>
    </w:p>
    <w:p w:rsidR="00B81CE6" w:rsidRPr="00521341" w:rsidRDefault="00B81CE6">
      <w:pPr>
        <w:ind w:firstLine="567"/>
        <w:rPr>
          <w:rFonts w:eastAsia="Times New Roman"/>
          <w:sz w:val="20"/>
          <w:szCs w:val="20"/>
        </w:rPr>
      </w:pPr>
    </w:p>
    <w:p w:rsidR="00B81CE6" w:rsidRPr="00521341" w:rsidRDefault="0078148B">
      <w:r>
        <w:rPr>
          <w:rFonts w:eastAsia="Times New Roman"/>
          <w:sz w:val="20"/>
          <w:szCs w:val="20"/>
        </w:rPr>
        <w:t>Место</w:t>
      </w:r>
      <w:r w:rsidRPr="005213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21341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B81CE6" w:rsidRPr="00521341" w:rsidRDefault="00B81CE6">
      <w:pPr>
        <w:rPr>
          <w:rFonts w:eastAsia="Times New Roman"/>
          <w:sz w:val="20"/>
          <w:szCs w:val="20"/>
        </w:rPr>
      </w:pPr>
    </w:p>
    <w:p w:rsidR="00B81CE6" w:rsidRPr="00521341" w:rsidRDefault="0078148B">
      <w:r>
        <w:rPr>
          <w:rFonts w:eastAsia="Times New Roman"/>
          <w:sz w:val="20"/>
          <w:szCs w:val="20"/>
        </w:rPr>
        <w:t>Организатор</w:t>
      </w:r>
      <w:r w:rsidRPr="005213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134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B81CE6" w:rsidRPr="00521341" w:rsidRDefault="00B81CE6">
      <w:pPr>
        <w:rPr>
          <w:rFonts w:eastAsia="Times New Roman"/>
          <w:sz w:val="20"/>
          <w:szCs w:val="20"/>
        </w:rPr>
      </w:pPr>
    </w:p>
    <w:p w:rsidR="00B81CE6" w:rsidRPr="00521341" w:rsidRDefault="0078148B">
      <w:r w:rsidRPr="00521341">
        <w:rPr>
          <w:rFonts w:eastAsia="Times New Roman"/>
          <w:sz w:val="20"/>
          <w:szCs w:val="20"/>
        </w:rPr>
        <w:t>Заказчик: СА</w:t>
      </w:r>
      <w:r w:rsidRPr="00521341">
        <w:rPr>
          <w:rFonts w:eastAsia="Times New Roman"/>
          <w:sz w:val="20"/>
          <w:szCs w:val="20"/>
        </w:rPr>
        <w:t>НКТ-ПЕТЕРБУРГСКОЕ ГОСУДАРСТВЕННОЕ БЮДЖЕТНОЕ УЧРЕЖДЕНИЕ ЗДРАВООХРАНЕНИЯ "ГОРОДСКАЯ ПОЛИКЛИНИКА № 38"</w:t>
      </w:r>
    </w:p>
    <w:p w:rsidR="00B81CE6" w:rsidRPr="00521341" w:rsidRDefault="00B81CE6">
      <w:pPr>
        <w:rPr>
          <w:rFonts w:eastAsia="Times New Roman"/>
          <w:sz w:val="20"/>
          <w:szCs w:val="20"/>
        </w:rPr>
      </w:pPr>
    </w:p>
    <w:p w:rsidR="00B81CE6" w:rsidRPr="00521341" w:rsidRDefault="007814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213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1341">
        <w:rPr>
          <w:rFonts w:eastAsia="Times New Roman"/>
          <w:sz w:val="20"/>
          <w:szCs w:val="20"/>
        </w:rPr>
        <w:t>: Поставка стоматологических аксессуаров и инструментов для нужд взрослого стоматологического отделения СПб ГБУЗ "Городская поликлиника</w:t>
      </w:r>
      <w:r w:rsidRPr="00521341">
        <w:rPr>
          <w:rFonts w:eastAsia="Times New Roman"/>
          <w:sz w:val="20"/>
          <w:szCs w:val="20"/>
        </w:rPr>
        <w:t xml:space="preserve"> № 38" в 2020 году </w:t>
      </w:r>
    </w:p>
    <w:p w:rsidR="00B81CE6" w:rsidRPr="00521341" w:rsidRDefault="00B81CE6">
      <w:pPr>
        <w:rPr>
          <w:rFonts w:eastAsia="Times New Roman"/>
          <w:sz w:val="20"/>
          <w:szCs w:val="20"/>
        </w:rPr>
      </w:pPr>
    </w:p>
    <w:p w:rsidR="00B81CE6" w:rsidRDefault="007814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202781500120078420100100010180000000</w:t>
      </w:r>
    </w:p>
    <w:p w:rsidR="00B81CE6" w:rsidRDefault="00B81CE6"/>
    <w:p w:rsidR="00B81CE6" w:rsidRDefault="007814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300 593,89 руб.</w:t>
      </w:r>
    </w:p>
    <w:p w:rsidR="00B81CE6" w:rsidRPr="00521341" w:rsidRDefault="00B81CE6">
      <w:pPr>
        <w:rPr>
          <w:rFonts w:eastAsia="Times New Roman"/>
          <w:sz w:val="20"/>
          <w:szCs w:val="20"/>
        </w:rPr>
      </w:pPr>
    </w:p>
    <w:p w:rsidR="00B81CE6" w:rsidRPr="00521341" w:rsidRDefault="0078148B">
      <w:r>
        <w:rPr>
          <w:rFonts w:eastAsia="Times New Roman"/>
          <w:sz w:val="20"/>
          <w:szCs w:val="20"/>
        </w:rPr>
        <w:t>Снижение</w:t>
      </w:r>
      <w:r w:rsidRPr="005213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21341">
        <w:rPr>
          <w:rFonts w:eastAsia="Times New Roman"/>
          <w:sz w:val="20"/>
          <w:szCs w:val="20"/>
        </w:rPr>
        <w:t>, %: 27.50</w:t>
      </w:r>
    </w:p>
    <w:p w:rsidR="00B81CE6" w:rsidRPr="00521341" w:rsidRDefault="00B81CE6">
      <w:pPr>
        <w:rPr>
          <w:rFonts w:eastAsia="Times New Roman"/>
          <w:sz w:val="20"/>
          <w:szCs w:val="20"/>
        </w:rPr>
      </w:pPr>
    </w:p>
    <w:p w:rsidR="00B81CE6" w:rsidRDefault="007814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Ивановна</w:t>
            </w:r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B81CE6" w:rsidRDefault="00B81CE6">
      <w:pPr>
        <w:rPr>
          <w:rFonts w:eastAsia="Times New Roman"/>
          <w:sz w:val="20"/>
          <w:szCs w:val="20"/>
        </w:rPr>
      </w:pPr>
    </w:p>
    <w:p w:rsidR="00B81CE6" w:rsidRDefault="007814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1CE6">
        <w:tc>
          <w:tcPr>
            <w:tcW w:w="4960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B81CE6" w:rsidRDefault="00B81CE6">
      <w:pPr>
        <w:rPr>
          <w:rFonts w:eastAsia="Times New Roman"/>
          <w:sz w:val="20"/>
          <w:szCs w:val="20"/>
        </w:rPr>
      </w:pPr>
    </w:p>
    <w:p w:rsidR="00B81CE6" w:rsidRDefault="0078148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B81CE6" w:rsidRDefault="00B81CE6">
      <w:pPr>
        <w:rPr>
          <w:rFonts w:eastAsia="Times New Roman"/>
          <w:sz w:val="20"/>
          <w:szCs w:val="20"/>
        </w:rPr>
      </w:pPr>
    </w:p>
    <w:p w:rsidR="00B81CE6" w:rsidRDefault="007814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81CE6" w:rsidRDefault="00B81C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033"/>
        <w:gridCol w:w="1737"/>
        <w:gridCol w:w="1592"/>
        <w:gridCol w:w="1630"/>
      </w:tblGrid>
      <w:tr w:rsidR="00B81CE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EA-44608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 xml:space="preserve">ОБЩЕСТВО С ОГРАНИЧЕННОЙ ОТВЕТСТВЕННОСТЬЮ "КОМПОТ" / </w:t>
            </w:r>
            <w:r w:rsidRPr="00521341">
              <w:rPr>
                <w:sz w:val="20"/>
                <w:szCs w:val="20"/>
              </w:rPr>
              <w:t>1659096539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EA-44562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219 433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EA-44426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"КОМПАНИЯ "НИМЕД" / 7810517181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226 948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81CE6" w:rsidRDefault="00B81CE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67"/>
        <w:gridCol w:w="1692"/>
        <w:gridCol w:w="1786"/>
        <w:gridCol w:w="1647"/>
      </w:tblGrid>
      <w:tr w:rsidR="00B81CE6">
        <w:tc>
          <w:tcPr>
            <w:tcW w:w="9977" w:type="dxa"/>
            <w:gridSpan w:val="5"/>
            <w:shd w:val="clear" w:color="auto" w:fill="auto"/>
          </w:tcPr>
          <w:p w:rsidR="00B81CE6" w:rsidRDefault="007814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EA-44608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EA-44608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EA-44608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EA-44608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EA-44608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217 930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EA-44562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219 433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44562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219 433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EA-44562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219 433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EA-44562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219 433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EA-44562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219 433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EA-44426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"КОМПАНИЯ "НИМЕД" / 7810517181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226 948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EA-44426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"КОМПАНИЯ "НИМЕД" / 7810517181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226 </w:t>
            </w:r>
            <w:r>
              <w:rPr>
                <w:sz w:val="20"/>
                <w:szCs w:val="20"/>
                <w:lang w:val="en-US"/>
              </w:rPr>
              <w:t>948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EA-44426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"КОМПАНИЯ "НИМЕД" / 7810517181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226 948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EA-44426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"КОМПАНИЯ "НИМЕ</w:t>
            </w:r>
            <w:r w:rsidRPr="00521341">
              <w:rPr>
                <w:sz w:val="20"/>
                <w:szCs w:val="20"/>
              </w:rPr>
              <w:t>Д" / 7810517181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226 948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CE6" w:rsidTr="0078148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EA-44426</w:t>
            </w:r>
          </w:p>
        </w:tc>
        <w:tc>
          <w:tcPr>
            <w:tcW w:w="2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Pr="00521341" w:rsidRDefault="0078148B">
            <w:pPr>
              <w:rPr>
                <w:sz w:val="20"/>
                <w:szCs w:val="20"/>
              </w:rPr>
            </w:pPr>
            <w:r w:rsidRPr="00521341">
              <w:rPr>
                <w:sz w:val="20"/>
                <w:szCs w:val="20"/>
              </w:rPr>
              <w:t>ОБЩЕСТВО С ОГРАНИЧЕННОЙ ОТВЕТСТВЕННОСТЬЮ "КОМПАНИЯ "НИМЕД" / 7810517181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226 948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1CE6" w:rsidRDefault="007814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148B" w:rsidRDefault="0078148B">
      <w:pPr>
        <w:jc w:val="both"/>
        <w:rPr>
          <w:rFonts w:eastAsia="Times New Roman"/>
          <w:sz w:val="20"/>
          <w:szCs w:val="20"/>
        </w:rPr>
      </w:pPr>
    </w:p>
    <w:p w:rsidR="00B81CE6" w:rsidRDefault="0078148B">
      <w:pPr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"КОМПОТ", предложивший цену контракта 217 930,58 руб.</w:t>
      </w:r>
    </w:p>
    <w:p w:rsidR="00B81CE6" w:rsidRDefault="00B81CE6">
      <w:pPr>
        <w:jc w:val="both"/>
        <w:rPr>
          <w:rFonts w:eastAsia="Times New Roman"/>
          <w:sz w:val="20"/>
          <w:szCs w:val="20"/>
        </w:rPr>
      </w:pPr>
    </w:p>
    <w:p w:rsidR="00B81CE6" w:rsidRDefault="0078148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"КОМПОТ",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81CE6" w:rsidRDefault="00B81CE6">
      <w:pPr>
        <w:jc w:val="both"/>
        <w:rPr>
          <w:rFonts w:eastAsia="Times New Roman"/>
          <w:sz w:val="20"/>
          <w:szCs w:val="20"/>
        </w:rPr>
      </w:pPr>
    </w:p>
    <w:p w:rsidR="00B81CE6" w:rsidRDefault="0078148B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1CE6" w:rsidRDefault="00B81CE6">
      <w:pPr>
        <w:jc w:val="both"/>
        <w:rPr>
          <w:rFonts w:eastAsia="Times New Roman"/>
          <w:sz w:val="20"/>
          <w:szCs w:val="20"/>
        </w:rPr>
      </w:pPr>
    </w:p>
    <w:p w:rsidR="00B81CE6" w:rsidRDefault="0078148B">
      <w:r>
        <w:rPr>
          <w:rFonts w:eastAsia="Times New Roman"/>
          <w:sz w:val="20"/>
          <w:szCs w:val="20"/>
        </w:rPr>
        <w:t>Подписи</w:t>
      </w:r>
    </w:p>
    <w:p w:rsidR="00B81CE6" w:rsidRDefault="00B81CE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81CE6">
        <w:tc>
          <w:tcPr>
            <w:tcW w:w="3307" w:type="dxa"/>
            <w:shd w:val="clear" w:color="auto" w:fill="auto"/>
            <w:vAlign w:val="bottom"/>
          </w:tcPr>
          <w:p w:rsidR="00B81CE6" w:rsidRDefault="007814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CE6" w:rsidRDefault="00B81C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CE6" w:rsidRDefault="007814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81CE6">
        <w:tc>
          <w:tcPr>
            <w:tcW w:w="3307" w:type="dxa"/>
            <w:shd w:val="clear" w:color="auto" w:fill="auto"/>
            <w:vAlign w:val="bottom"/>
          </w:tcPr>
          <w:p w:rsidR="00B81CE6" w:rsidRDefault="007814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CE6" w:rsidRDefault="00B81C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CE6" w:rsidRDefault="007814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81CE6">
        <w:tc>
          <w:tcPr>
            <w:tcW w:w="3307" w:type="dxa"/>
            <w:shd w:val="clear" w:color="auto" w:fill="auto"/>
            <w:vAlign w:val="bottom"/>
          </w:tcPr>
          <w:p w:rsidR="00B81CE6" w:rsidRDefault="007814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CE6" w:rsidRDefault="00B81C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CE6" w:rsidRDefault="0078148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1CE6">
        <w:tc>
          <w:tcPr>
            <w:tcW w:w="3307" w:type="dxa"/>
            <w:shd w:val="clear" w:color="auto" w:fill="auto"/>
            <w:vAlign w:val="bottom"/>
          </w:tcPr>
          <w:p w:rsidR="00B81CE6" w:rsidRDefault="007814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CE6" w:rsidRDefault="00B81C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CE6" w:rsidRDefault="0078148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1CE6">
        <w:tc>
          <w:tcPr>
            <w:tcW w:w="3307" w:type="dxa"/>
            <w:shd w:val="clear" w:color="auto" w:fill="auto"/>
            <w:vAlign w:val="bottom"/>
          </w:tcPr>
          <w:p w:rsidR="00B81CE6" w:rsidRDefault="007814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CE6" w:rsidRDefault="00B81C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CE6" w:rsidRDefault="007814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78148B"/>
    <w:sectPr w:rsidR="00000000" w:rsidSect="0078148B">
      <w:pgSz w:w="11906" w:h="16838"/>
      <w:pgMar w:top="851" w:right="567" w:bottom="851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CE6"/>
    <w:rsid w:val="00521341"/>
    <w:rsid w:val="0078148B"/>
    <w:rsid w:val="00B8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F75F0A-6C50-4324-94E2-D044047D7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2020-03-30T07:55:00Z</cp:lastPrinted>
  <dcterms:created xsi:type="dcterms:W3CDTF">2020-03-30T07:53:00Z</dcterms:created>
  <dcterms:modified xsi:type="dcterms:W3CDTF">2020-03-30T07:55:00Z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