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3D4" w:rsidRDefault="00FB1E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E43D4" w:rsidRPr="001D213D" w:rsidRDefault="00FB1E48">
      <w:pPr>
        <w:ind w:firstLine="567"/>
        <w:jc w:val="center"/>
      </w:pPr>
      <w:r w:rsidRPr="001D213D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1D213D">
        <w:rPr>
          <w:rFonts w:eastAsia="Times New Roman"/>
          <w:b/>
          <w:bCs/>
          <w:sz w:val="20"/>
          <w:szCs w:val="20"/>
        </w:rPr>
        <w:t>Дексаметазон</w:t>
      </w:r>
      <w:proofErr w:type="spellEnd"/>
      <w:r w:rsidRPr="001D213D">
        <w:rPr>
          <w:rFonts w:eastAsia="Times New Roman"/>
          <w:b/>
          <w:bCs/>
          <w:sz w:val="20"/>
          <w:szCs w:val="20"/>
        </w:rPr>
        <w:t xml:space="preserve">)" </w:t>
      </w:r>
    </w:p>
    <w:p w:rsidR="00FE43D4" w:rsidRPr="001D213D" w:rsidRDefault="00FB1E48">
      <w:pPr>
        <w:ind w:firstLine="567"/>
        <w:jc w:val="center"/>
        <w:rPr>
          <w:rFonts w:eastAsia="Times New Roman"/>
          <w:b/>
          <w:bCs/>
        </w:rPr>
      </w:pPr>
      <w:r w:rsidRPr="001D21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213D">
        <w:rPr>
          <w:rFonts w:eastAsia="Times New Roman"/>
          <w:b/>
          <w:bCs/>
          <w:sz w:val="20"/>
          <w:szCs w:val="20"/>
        </w:rPr>
        <w:t xml:space="preserve"> 0362200061420000126) </w:t>
      </w:r>
    </w:p>
    <w:p w:rsidR="00FE43D4" w:rsidRPr="001D213D" w:rsidRDefault="00FE43D4">
      <w:pPr>
        <w:ind w:firstLine="567"/>
        <w:jc w:val="center"/>
        <w:rPr>
          <w:sz w:val="20"/>
          <w:szCs w:val="20"/>
        </w:rPr>
      </w:pPr>
    </w:p>
    <w:p w:rsidR="00FE43D4" w:rsidRPr="001D213D" w:rsidRDefault="00FB1E48">
      <w:pPr>
        <w:ind w:firstLine="567"/>
        <w:jc w:val="right"/>
      </w:pPr>
      <w:r w:rsidRPr="001D213D">
        <w:rPr>
          <w:rFonts w:eastAsia="Times New Roman"/>
          <w:sz w:val="20"/>
          <w:szCs w:val="20"/>
        </w:rPr>
        <w:t>03.04.20 11:14:11 (</w:t>
      </w:r>
      <w:r>
        <w:rPr>
          <w:rFonts w:eastAsia="Times New Roman"/>
          <w:sz w:val="20"/>
          <w:szCs w:val="20"/>
          <w:lang w:val="en-US"/>
        </w:rPr>
        <w:t>MSK</w:t>
      </w:r>
      <w:r w:rsidRPr="001D213D">
        <w:rPr>
          <w:rFonts w:eastAsia="Times New Roman"/>
          <w:sz w:val="20"/>
          <w:szCs w:val="20"/>
        </w:rPr>
        <w:t>+02:00)</w:t>
      </w:r>
    </w:p>
    <w:p w:rsidR="00FE43D4" w:rsidRPr="001D213D" w:rsidRDefault="00FE43D4">
      <w:pPr>
        <w:ind w:firstLine="567"/>
        <w:rPr>
          <w:rFonts w:eastAsia="Times New Roman"/>
          <w:sz w:val="20"/>
          <w:szCs w:val="20"/>
        </w:rPr>
      </w:pPr>
    </w:p>
    <w:p w:rsidR="00FE43D4" w:rsidRDefault="00FB1E4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FE43D4" w:rsidRDefault="00FE43D4">
      <w:pPr>
        <w:rPr>
          <w:rFonts w:eastAsia="Times New Roman"/>
          <w:sz w:val="20"/>
          <w:szCs w:val="20"/>
        </w:rPr>
      </w:pPr>
    </w:p>
    <w:p w:rsidR="00FE43D4" w:rsidRPr="001D213D" w:rsidRDefault="00FB1E48">
      <w:r>
        <w:rPr>
          <w:rFonts w:eastAsia="Times New Roman"/>
          <w:sz w:val="20"/>
          <w:szCs w:val="20"/>
        </w:rPr>
        <w:t>Организатор</w:t>
      </w:r>
      <w:r w:rsidRPr="001D21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213D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E43D4" w:rsidRPr="001D213D" w:rsidRDefault="00FE43D4">
      <w:pPr>
        <w:rPr>
          <w:rFonts w:eastAsia="Times New Roman"/>
          <w:sz w:val="20"/>
          <w:szCs w:val="20"/>
        </w:rPr>
      </w:pPr>
    </w:p>
    <w:p w:rsidR="00FE43D4" w:rsidRDefault="00FB1E48">
      <w:r w:rsidRPr="001D213D">
        <w:rPr>
          <w:rFonts w:eastAsia="Times New Roman"/>
          <w:sz w:val="20"/>
          <w:szCs w:val="20"/>
        </w:rPr>
        <w:t>Заказчик: ГОСУДАР</w:t>
      </w:r>
      <w:r w:rsidRPr="001D213D">
        <w:rPr>
          <w:rFonts w:eastAsia="Times New Roman"/>
          <w:sz w:val="20"/>
          <w:szCs w:val="20"/>
        </w:rPr>
        <w:t>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E43D4" w:rsidRPr="001D213D" w:rsidRDefault="00FE43D4">
      <w:pPr>
        <w:rPr>
          <w:rFonts w:eastAsia="Times New Roman"/>
          <w:sz w:val="20"/>
          <w:szCs w:val="20"/>
        </w:rPr>
      </w:pPr>
    </w:p>
    <w:p w:rsidR="00FE43D4" w:rsidRPr="001D213D" w:rsidRDefault="00FB1E48">
      <w:r>
        <w:rPr>
          <w:rFonts w:eastAsia="Times New Roman"/>
          <w:sz w:val="20"/>
          <w:szCs w:val="20"/>
        </w:rPr>
        <w:t>Наименование</w:t>
      </w:r>
      <w:r w:rsidRPr="001D21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213D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1D213D">
        <w:rPr>
          <w:rFonts w:eastAsia="Times New Roman"/>
          <w:sz w:val="20"/>
          <w:szCs w:val="20"/>
        </w:rPr>
        <w:t>Дексаметазон</w:t>
      </w:r>
      <w:proofErr w:type="spellEnd"/>
      <w:r w:rsidRPr="001D213D">
        <w:rPr>
          <w:rFonts w:eastAsia="Times New Roman"/>
          <w:sz w:val="20"/>
          <w:szCs w:val="20"/>
        </w:rPr>
        <w:t xml:space="preserve">) </w:t>
      </w:r>
    </w:p>
    <w:p w:rsidR="00FE43D4" w:rsidRPr="001D213D" w:rsidRDefault="00FE43D4">
      <w:pPr>
        <w:rPr>
          <w:rFonts w:eastAsia="Times New Roman"/>
          <w:sz w:val="20"/>
          <w:szCs w:val="20"/>
        </w:rPr>
      </w:pPr>
    </w:p>
    <w:p w:rsidR="00FE43D4" w:rsidRPr="001D213D" w:rsidRDefault="00FB1E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202665801087366580100101940012120000</w:t>
      </w:r>
    </w:p>
    <w:p w:rsidR="00FE43D4" w:rsidRDefault="00FE43D4"/>
    <w:p w:rsidR="00FE43D4" w:rsidRDefault="00FB1E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620 730,00 руб.</w:t>
      </w:r>
    </w:p>
    <w:p w:rsidR="00FE43D4" w:rsidRDefault="00FE43D4">
      <w:pPr>
        <w:rPr>
          <w:rFonts w:eastAsia="Times New Roman"/>
          <w:sz w:val="20"/>
          <w:szCs w:val="20"/>
        </w:rPr>
      </w:pPr>
    </w:p>
    <w:p w:rsidR="00FE43D4" w:rsidRDefault="00FB1E48">
      <w:r>
        <w:rPr>
          <w:rFonts w:eastAsia="Times New Roman"/>
          <w:sz w:val="20"/>
          <w:szCs w:val="20"/>
        </w:rPr>
        <w:t>Снижение НМЦК, %: 0.00</w:t>
      </w:r>
    </w:p>
    <w:p w:rsidR="00FE43D4" w:rsidRDefault="00FE43D4">
      <w:pPr>
        <w:rPr>
          <w:rFonts w:eastAsia="Times New Roman"/>
          <w:sz w:val="20"/>
          <w:szCs w:val="20"/>
        </w:rPr>
      </w:pPr>
    </w:p>
    <w:p w:rsidR="00FE43D4" w:rsidRDefault="00FB1E4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E43D4">
        <w:tc>
          <w:tcPr>
            <w:tcW w:w="4960" w:type="dxa"/>
            <w:shd w:val="clear" w:color="auto" w:fill="auto"/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E43D4">
        <w:tc>
          <w:tcPr>
            <w:tcW w:w="4960" w:type="dxa"/>
            <w:shd w:val="clear" w:color="auto" w:fill="auto"/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E43D4">
        <w:tc>
          <w:tcPr>
            <w:tcW w:w="4960" w:type="dxa"/>
            <w:shd w:val="clear" w:color="auto" w:fill="auto"/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E43D4" w:rsidRDefault="00FE43D4">
      <w:pPr>
        <w:rPr>
          <w:rFonts w:eastAsia="Times New Roman"/>
          <w:sz w:val="20"/>
          <w:szCs w:val="20"/>
        </w:rPr>
      </w:pPr>
    </w:p>
    <w:p w:rsidR="00FE43D4" w:rsidRDefault="00FB1E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43D4" w:rsidRDefault="00FE43D4">
      <w:pPr>
        <w:rPr>
          <w:rFonts w:eastAsia="Times New Roman"/>
          <w:sz w:val="20"/>
          <w:szCs w:val="20"/>
        </w:rPr>
      </w:pPr>
    </w:p>
    <w:p w:rsidR="00FE43D4" w:rsidRDefault="00FB1E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FE43D4" w:rsidRDefault="00FE43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E43D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E43D4" w:rsidRDefault="00FB1E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E43D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43D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 w:rsidRPr="001D213D">
              <w:rPr>
                <w:sz w:val="20"/>
                <w:szCs w:val="20"/>
              </w:rPr>
              <w:t xml:space="preserve">ОБЩЕСТВО С ОГРАНИЧЕННОЙ </w:t>
            </w:r>
            <w:r w:rsidRPr="001D213D">
              <w:rPr>
                <w:sz w:val="20"/>
                <w:szCs w:val="20"/>
              </w:rPr>
              <w:t>ОТВЕТСТВЕННОСТЬЮ "ГЛОБАЛФАРМ" / 5007107062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43D4" w:rsidRDefault="00FE43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E43D4">
        <w:tc>
          <w:tcPr>
            <w:tcW w:w="9921" w:type="dxa"/>
            <w:gridSpan w:val="4"/>
            <w:shd w:val="clear" w:color="auto" w:fill="auto"/>
          </w:tcPr>
          <w:p w:rsidR="00FE43D4" w:rsidRDefault="00FB1E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43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E43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 w:rsidRPr="001D213D">
              <w:rPr>
                <w:sz w:val="20"/>
                <w:szCs w:val="20"/>
              </w:rPr>
              <w:t xml:space="preserve">ОБЩЕСТВО С ОГРАНИЧЕННОЙ </w:t>
            </w:r>
            <w:r w:rsidRPr="001D213D">
              <w:rPr>
                <w:sz w:val="20"/>
                <w:szCs w:val="20"/>
              </w:rPr>
              <w:t>ОТВЕТСТВЕННОСТЬЮ "ГЛОБАЛФАРМ" / 5007107062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3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 w:rsidRPr="001D213D">
              <w:rPr>
                <w:sz w:val="20"/>
                <w:szCs w:val="20"/>
              </w:rPr>
              <w:t>ОБЩЕСТВО С ОГРАНИЧЕННОЙ ОТВЕТСТВЕННОСТЬЮ "ГЛОБАЛФАРМ" / 5007107062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43D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r w:rsidRPr="001D213D">
              <w:rPr>
                <w:sz w:val="20"/>
                <w:szCs w:val="20"/>
              </w:rPr>
              <w:t xml:space="preserve">ОБЩЕСТВО С ОГРАНИЧЕННОЙ </w:t>
            </w:r>
            <w:r w:rsidRPr="001D213D">
              <w:rPr>
                <w:sz w:val="20"/>
                <w:szCs w:val="20"/>
              </w:rPr>
              <w:t>ОТВЕТСТВЕННОСТЬЮ "ГЛОБАЛФАРМ" / 5007107062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43D4" w:rsidRDefault="00FB1E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43D4" w:rsidRDefault="00FE43D4">
      <w:pPr>
        <w:jc w:val="both"/>
        <w:rPr>
          <w:sz w:val="20"/>
          <w:szCs w:val="20"/>
          <w:lang w:val="en-US"/>
        </w:rPr>
      </w:pPr>
    </w:p>
    <w:p w:rsidR="00FE43D4" w:rsidRDefault="00FB1E48">
      <w:pPr>
        <w:jc w:val="both"/>
      </w:pPr>
      <w:bookmarkStart w:id="0" w:name="__DdeLink__136_4014115248"/>
      <w:bookmarkEnd w:id="0"/>
      <w:r w:rsidRPr="001D213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1D213D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"ГЛОБАЛФАРМ".</w:t>
      </w:r>
    </w:p>
    <w:p w:rsidR="00FE43D4" w:rsidRDefault="00FE43D4">
      <w:pPr>
        <w:jc w:val="both"/>
        <w:rPr>
          <w:sz w:val="20"/>
          <w:szCs w:val="20"/>
        </w:rPr>
      </w:pPr>
    </w:p>
    <w:p w:rsidR="00FE43D4" w:rsidRDefault="00FB1E4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E43D4" w:rsidRDefault="00FE43D4">
      <w:pPr>
        <w:jc w:val="both"/>
        <w:rPr>
          <w:sz w:val="20"/>
          <w:szCs w:val="20"/>
        </w:rPr>
      </w:pPr>
    </w:p>
    <w:p w:rsidR="00FE43D4" w:rsidRDefault="00FB1E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</w:t>
      </w:r>
      <w:r>
        <w:rPr>
          <w:rFonts w:eastAsia="Times New Roman"/>
          <w:sz w:val="20"/>
          <w:szCs w:val="20"/>
        </w:rPr>
        <w:t>чи заявок на участие в таком аукционе подана только одна заявка на участие в нем.</w:t>
      </w:r>
    </w:p>
    <w:p w:rsidR="00FE43D4" w:rsidRDefault="00FE43D4">
      <w:pPr>
        <w:jc w:val="both"/>
        <w:rPr>
          <w:rFonts w:eastAsia="Times New Roman"/>
          <w:sz w:val="20"/>
          <w:szCs w:val="20"/>
        </w:rPr>
      </w:pPr>
    </w:p>
    <w:p w:rsidR="00FE43D4" w:rsidRDefault="00FB1E48">
      <w:pPr>
        <w:jc w:val="both"/>
      </w:pPr>
      <w:r w:rsidRPr="001D213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FE43D4" w:rsidRDefault="00FE43D4">
      <w:pPr>
        <w:jc w:val="both"/>
        <w:rPr>
          <w:rFonts w:eastAsia="Times New Roman"/>
          <w:sz w:val="20"/>
          <w:szCs w:val="20"/>
        </w:rPr>
      </w:pPr>
    </w:p>
    <w:p w:rsidR="00FE43D4" w:rsidRDefault="00FB1E48">
      <w:r>
        <w:rPr>
          <w:rFonts w:eastAsia="Times New Roman"/>
          <w:sz w:val="20"/>
          <w:szCs w:val="20"/>
        </w:rPr>
        <w:t>Подписи</w:t>
      </w:r>
    </w:p>
    <w:p w:rsidR="00FE43D4" w:rsidRDefault="00FE43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43D4">
        <w:tc>
          <w:tcPr>
            <w:tcW w:w="3307" w:type="dxa"/>
            <w:shd w:val="clear" w:color="auto" w:fill="auto"/>
            <w:vAlign w:val="bottom"/>
          </w:tcPr>
          <w:p w:rsidR="00FE43D4" w:rsidRDefault="00FB1E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43D4" w:rsidRDefault="00FE43D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43D4" w:rsidRDefault="00FB1E4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E43D4">
        <w:tc>
          <w:tcPr>
            <w:tcW w:w="3307" w:type="dxa"/>
            <w:shd w:val="clear" w:color="auto" w:fill="auto"/>
            <w:vAlign w:val="bottom"/>
          </w:tcPr>
          <w:p w:rsidR="00FE43D4" w:rsidRDefault="00FB1E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43D4" w:rsidRDefault="00FE43D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43D4" w:rsidRDefault="00FB1E4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E43D4">
        <w:tc>
          <w:tcPr>
            <w:tcW w:w="3307" w:type="dxa"/>
            <w:shd w:val="clear" w:color="auto" w:fill="auto"/>
            <w:vAlign w:val="bottom"/>
          </w:tcPr>
          <w:p w:rsidR="00FE43D4" w:rsidRDefault="00FB1E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43D4" w:rsidRDefault="00FE43D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43D4" w:rsidRDefault="00FB1E4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B1E48" w:rsidRDefault="00FB1E48">
      <w:bookmarkStart w:id="1" w:name="_GoBack"/>
      <w:bookmarkEnd w:id="1"/>
    </w:p>
    <w:sectPr w:rsidR="00FB1E4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3D4"/>
    <w:rsid w:val="001D213D"/>
    <w:rsid w:val="00FB1E48"/>
    <w:rsid w:val="00FE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707AFF-4BE8-404E-BF08-12B5CFF7E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2020-04-03T06:15:00Z</dcterms:created>
  <dcterms:modified xsi:type="dcterms:W3CDTF">2020-04-03T06:15:00Z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