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884" w:rsidRDefault="0039788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3A3887">
        <w:rPr>
          <w:rFonts w:eastAsia="Times New Roman"/>
          <w:b/>
          <w:bCs/>
          <w:sz w:val="20"/>
          <w:szCs w:val="20"/>
        </w:rPr>
        <w:t>№ 0372200028820000025</w:t>
      </w:r>
      <w:r>
        <w:rPr>
          <w:rFonts w:eastAsia="Times New Roman"/>
          <w:b/>
          <w:bCs/>
          <w:sz w:val="20"/>
          <w:szCs w:val="20"/>
        </w:rPr>
        <w:t>-1</w:t>
      </w:r>
    </w:p>
    <w:p w:rsidR="00DE0A86" w:rsidRDefault="003978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DE0A86" w:rsidRPr="003A3887" w:rsidRDefault="00397884">
      <w:pPr>
        <w:ind w:firstLine="567"/>
        <w:jc w:val="center"/>
      </w:pPr>
      <w:r w:rsidRPr="003A3887">
        <w:rPr>
          <w:rFonts w:eastAsia="Times New Roman"/>
          <w:b/>
          <w:bCs/>
          <w:sz w:val="20"/>
          <w:szCs w:val="20"/>
        </w:rPr>
        <w:t>"</w:t>
      </w:r>
      <w:r w:rsidRPr="003A3887">
        <w:rPr>
          <w:rFonts w:eastAsia="Times New Roman"/>
          <w:b/>
          <w:bCs/>
          <w:sz w:val="20"/>
          <w:szCs w:val="20"/>
        </w:rPr>
        <w:t xml:space="preserve">Поставка лекарственного препарата  (Золототысячника трава + </w:t>
      </w:r>
      <w:proofErr w:type="spellStart"/>
      <w:r w:rsidRPr="003A3887">
        <w:rPr>
          <w:rFonts w:eastAsia="Times New Roman"/>
          <w:b/>
          <w:bCs/>
          <w:sz w:val="20"/>
          <w:szCs w:val="20"/>
        </w:rPr>
        <w:t>Любистока</w:t>
      </w:r>
      <w:proofErr w:type="spellEnd"/>
      <w:r w:rsidRPr="003A3887">
        <w:rPr>
          <w:rFonts w:eastAsia="Times New Roman"/>
          <w:b/>
          <w:bCs/>
          <w:sz w:val="20"/>
          <w:szCs w:val="20"/>
        </w:rPr>
        <w:t xml:space="preserve"> лекарственного корни + Розмарина обыкновенного листья) для Санкт-Петербургского государственного бюджетного учреждения здравоохранения «Городская поликлиника №39»" </w:t>
      </w:r>
    </w:p>
    <w:p w:rsidR="00DE0A86" w:rsidRPr="003A3887" w:rsidRDefault="00397884">
      <w:pPr>
        <w:ind w:firstLine="567"/>
        <w:jc w:val="center"/>
        <w:rPr>
          <w:rFonts w:eastAsia="Times New Roman"/>
          <w:b/>
          <w:bCs/>
        </w:rPr>
      </w:pPr>
      <w:r w:rsidRPr="003A388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A3887">
        <w:rPr>
          <w:rFonts w:eastAsia="Times New Roman"/>
          <w:b/>
          <w:bCs/>
          <w:sz w:val="20"/>
          <w:szCs w:val="20"/>
        </w:rPr>
        <w:t xml:space="preserve"> 03722000</w:t>
      </w:r>
      <w:r w:rsidRPr="003A3887">
        <w:rPr>
          <w:rFonts w:eastAsia="Times New Roman"/>
          <w:b/>
          <w:bCs/>
          <w:sz w:val="20"/>
          <w:szCs w:val="20"/>
        </w:rPr>
        <w:t xml:space="preserve">28820000025) </w:t>
      </w:r>
    </w:p>
    <w:p w:rsidR="00DE0A86" w:rsidRPr="003A3887" w:rsidRDefault="00DE0A86">
      <w:pPr>
        <w:ind w:firstLine="567"/>
        <w:jc w:val="center"/>
        <w:rPr>
          <w:sz w:val="20"/>
          <w:szCs w:val="20"/>
        </w:rPr>
      </w:pPr>
    </w:p>
    <w:p w:rsidR="00DE0A86" w:rsidRPr="003A3887" w:rsidRDefault="00397884">
      <w:pPr>
        <w:ind w:firstLine="567"/>
        <w:jc w:val="right"/>
      </w:pPr>
      <w:r w:rsidRPr="003A3887">
        <w:rPr>
          <w:rFonts w:eastAsia="Times New Roman"/>
          <w:sz w:val="20"/>
          <w:szCs w:val="20"/>
        </w:rPr>
        <w:t>03.04.20 14:24:30 (</w:t>
      </w:r>
      <w:r>
        <w:rPr>
          <w:rFonts w:eastAsia="Times New Roman"/>
          <w:sz w:val="20"/>
          <w:szCs w:val="20"/>
          <w:lang w:val="en-US"/>
        </w:rPr>
        <w:t>MSK</w:t>
      </w:r>
      <w:r w:rsidRPr="003A3887">
        <w:rPr>
          <w:rFonts w:eastAsia="Times New Roman"/>
          <w:sz w:val="20"/>
          <w:szCs w:val="20"/>
        </w:rPr>
        <w:t>+00:00)</w:t>
      </w:r>
    </w:p>
    <w:p w:rsidR="00DE0A86" w:rsidRPr="003A3887" w:rsidRDefault="00DE0A86">
      <w:pPr>
        <w:ind w:firstLine="567"/>
        <w:rPr>
          <w:rFonts w:eastAsia="Times New Roman"/>
          <w:sz w:val="20"/>
          <w:szCs w:val="20"/>
        </w:rPr>
      </w:pPr>
    </w:p>
    <w:p w:rsidR="00DE0A86" w:rsidRDefault="00397884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DE0A86" w:rsidRDefault="00DE0A86">
      <w:pPr>
        <w:rPr>
          <w:rFonts w:eastAsia="Times New Roman"/>
          <w:sz w:val="20"/>
          <w:szCs w:val="20"/>
        </w:rPr>
      </w:pPr>
    </w:p>
    <w:p w:rsidR="00DE0A86" w:rsidRPr="003A3887" w:rsidRDefault="00397884">
      <w:r>
        <w:rPr>
          <w:rFonts w:eastAsia="Times New Roman"/>
          <w:sz w:val="20"/>
          <w:szCs w:val="20"/>
        </w:rPr>
        <w:t>Организатор</w:t>
      </w:r>
      <w:r w:rsidRPr="003A38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A388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</w:t>
      </w:r>
      <w:r w:rsidRPr="003A3887">
        <w:rPr>
          <w:rFonts w:eastAsia="Times New Roman"/>
          <w:sz w:val="20"/>
          <w:szCs w:val="20"/>
        </w:rPr>
        <w:t>КА  №39"</w:t>
      </w:r>
    </w:p>
    <w:p w:rsidR="00DE0A86" w:rsidRPr="003A3887" w:rsidRDefault="00DE0A86">
      <w:pPr>
        <w:rPr>
          <w:rFonts w:eastAsia="Times New Roman"/>
          <w:sz w:val="20"/>
          <w:szCs w:val="20"/>
        </w:rPr>
      </w:pPr>
    </w:p>
    <w:p w:rsidR="00DE0A86" w:rsidRDefault="00397884">
      <w:r w:rsidRPr="003A388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DE0A86" w:rsidRPr="003A3887" w:rsidRDefault="00DE0A86">
      <w:pPr>
        <w:rPr>
          <w:rFonts w:eastAsia="Times New Roman"/>
          <w:sz w:val="20"/>
          <w:szCs w:val="20"/>
        </w:rPr>
      </w:pPr>
    </w:p>
    <w:p w:rsidR="00DE0A86" w:rsidRPr="003A3887" w:rsidRDefault="00397884">
      <w:r>
        <w:rPr>
          <w:rFonts w:eastAsia="Times New Roman"/>
          <w:sz w:val="20"/>
          <w:szCs w:val="20"/>
        </w:rPr>
        <w:t>Наименование</w:t>
      </w:r>
      <w:r w:rsidRPr="003A388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A3887">
        <w:rPr>
          <w:rFonts w:eastAsia="Times New Roman"/>
          <w:sz w:val="20"/>
          <w:szCs w:val="20"/>
        </w:rPr>
        <w:t xml:space="preserve">: Поставка лекарственного препарата  (Золототысячника трава + </w:t>
      </w:r>
      <w:proofErr w:type="spellStart"/>
      <w:r w:rsidRPr="003A3887">
        <w:rPr>
          <w:rFonts w:eastAsia="Times New Roman"/>
          <w:sz w:val="20"/>
          <w:szCs w:val="20"/>
        </w:rPr>
        <w:t>Любистока</w:t>
      </w:r>
      <w:proofErr w:type="spellEnd"/>
      <w:r w:rsidRPr="003A3887">
        <w:rPr>
          <w:rFonts w:eastAsia="Times New Roman"/>
          <w:sz w:val="20"/>
          <w:szCs w:val="20"/>
        </w:rPr>
        <w:t xml:space="preserve"> лекарственного корни + Розмарина обыкнове</w:t>
      </w:r>
      <w:r w:rsidRPr="003A3887">
        <w:rPr>
          <w:rFonts w:eastAsia="Times New Roman"/>
          <w:sz w:val="20"/>
          <w:szCs w:val="20"/>
        </w:rPr>
        <w:t xml:space="preserve">нного листья) для Санкт-Петербургского государственного бюджетного учреждения здравоохранения «Городская поликлиника №39» </w:t>
      </w:r>
    </w:p>
    <w:p w:rsidR="00DE0A86" w:rsidRPr="003A3887" w:rsidRDefault="00DE0A86">
      <w:pPr>
        <w:rPr>
          <w:rFonts w:eastAsia="Times New Roman"/>
          <w:sz w:val="20"/>
          <w:szCs w:val="20"/>
        </w:rPr>
      </w:pPr>
    </w:p>
    <w:p w:rsidR="00DE0A86" w:rsidRPr="003A3887" w:rsidRDefault="003978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202782502447878410100100360012120000</w:t>
      </w:r>
    </w:p>
    <w:p w:rsidR="00DE0A86" w:rsidRDefault="00DE0A86"/>
    <w:p w:rsidR="00DE0A86" w:rsidRDefault="0039788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</w:t>
      </w:r>
      <w:r>
        <w:rPr>
          <w:rFonts w:eastAsia="Times New Roman"/>
          <w:sz w:val="20"/>
          <w:szCs w:val="20"/>
        </w:rPr>
        <w:t>ены контракта: 53 088,00 руб.</w:t>
      </w:r>
    </w:p>
    <w:p w:rsidR="00DE0A86" w:rsidRDefault="00DE0A86">
      <w:pPr>
        <w:rPr>
          <w:rFonts w:eastAsia="Times New Roman"/>
          <w:sz w:val="20"/>
          <w:szCs w:val="20"/>
        </w:rPr>
      </w:pPr>
    </w:p>
    <w:p w:rsidR="00DE0A86" w:rsidRDefault="00397884">
      <w:r>
        <w:rPr>
          <w:rFonts w:eastAsia="Times New Roman"/>
          <w:sz w:val="20"/>
          <w:szCs w:val="20"/>
        </w:rPr>
        <w:t>Снижение НМЦК, %: 0.00</w:t>
      </w:r>
    </w:p>
    <w:p w:rsidR="00DE0A86" w:rsidRDefault="00DE0A86">
      <w:pPr>
        <w:rPr>
          <w:rFonts w:eastAsia="Times New Roman"/>
          <w:sz w:val="20"/>
          <w:szCs w:val="20"/>
        </w:rPr>
      </w:pPr>
    </w:p>
    <w:p w:rsidR="00DE0A86" w:rsidRDefault="0039788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E0A86">
        <w:tc>
          <w:tcPr>
            <w:tcW w:w="4960" w:type="dxa"/>
            <w:shd w:val="clear" w:color="auto" w:fill="auto"/>
          </w:tcPr>
          <w:p w:rsidR="00DE0A86" w:rsidRDefault="003978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0A86" w:rsidRDefault="003978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E0A86">
        <w:tc>
          <w:tcPr>
            <w:tcW w:w="4960" w:type="dxa"/>
            <w:shd w:val="clear" w:color="auto" w:fill="auto"/>
          </w:tcPr>
          <w:p w:rsidR="00DE0A86" w:rsidRDefault="003978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0A86" w:rsidRDefault="003978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E0A86">
        <w:tc>
          <w:tcPr>
            <w:tcW w:w="4960" w:type="dxa"/>
            <w:shd w:val="clear" w:color="auto" w:fill="auto"/>
          </w:tcPr>
          <w:p w:rsidR="00DE0A86" w:rsidRDefault="003978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0A86" w:rsidRDefault="003978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E0A86">
        <w:tc>
          <w:tcPr>
            <w:tcW w:w="4960" w:type="dxa"/>
            <w:shd w:val="clear" w:color="auto" w:fill="auto"/>
          </w:tcPr>
          <w:p w:rsidR="00DE0A86" w:rsidRDefault="003978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0A86" w:rsidRDefault="003978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E0A86">
        <w:tc>
          <w:tcPr>
            <w:tcW w:w="4960" w:type="dxa"/>
            <w:shd w:val="clear" w:color="auto" w:fill="auto"/>
          </w:tcPr>
          <w:p w:rsidR="00DE0A86" w:rsidRDefault="00397884">
            <w:pPr>
              <w:rPr>
                <w:sz w:val="20"/>
                <w:szCs w:val="20"/>
              </w:rPr>
            </w:pPr>
            <w:r w:rsidRPr="003A388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DE0A86" w:rsidRDefault="003978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DE0A86" w:rsidRDefault="00DE0A86">
      <w:pPr>
        <w:rPr>
          <w:rFonts w:eastAsia="Times New Roman"/>
          <w:sz w:val="20"/>
          <w:szCs w:val="20"/>
        </w:rPr>
      </w:pPr>
    </w:p>
    <w:p w:rsidR="00DE0A86" w:rsidRDefault="0039788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E0A86" w:rsidRDefault="00DE0A86">
      <w:pPr>
        <w:rPr>
          <w:rFonts w:eastAsia="Times New Roman"/>
          <w:sz w:val="20"/>
          <w:szCs w:val="20"/>
        </w:rPr>
      </w:pPr>
    </w:p>
    <w:p w:rsidR="00DE0A86" w:rsidRDefault="003978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</w:t>
      </w:r>
      <w:r>
        <w:rPr>
          <w:rFonts w:eastAsia="Times New Roman"/>
          <w:sz w:val="20"/>
          <w:szCs w:val="20"/>
        </w:rPr>
        <w:t>кументы участника, предусмотренные частью 11 статьи 24.1 Федерального закона №44-ФЗ</w:t>
      </w:r>
    </w:p>
    <w:p w:rsidR="00DE0A86" w:rsidRDefault="00DE0A8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DE0A8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E0A86" w:rsidRDefault="003978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E0A8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E0A8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EA-45228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rPr>
                <w:sz w:val="20"/>
                <w:szCs w:val="20"/>
              </w:rPr>
            </w:pPr>
            <w:r w:rsidRPr="003A3887">
              <w:rPr>
                <w:sz w:val="20"/>
                <w:szCs w:val="20"/>
              </w:rPr>
              <w:t>НЕПУБЛИЧНОЕ АКЦИОНЕРНОЕ ОБЩЕСТВО "</w:t>
            </w:r>
            <w:r w:rsidRPr="003A3887">
              <w:rPr>
                <w:sz w:val="20"/>
                <w:szCs w:val="20"/>
              </w:rPr>
              <w:t>АРОМА-ПЕТЕРБУРГ" / 7810980375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E0A86" w:rsidRDefault="00DE0A8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DE0A86">
        <w:tc>
          <w:tcPr>
            <w:tcW w:w="9921" w:type="dxa"/>
            <w:gridSpan w:val="4"/>
            <w:shd w:val="clear" w:color="auto" w:fill="auto"/>
          </w:tcPr>
          <w:p w:rsidR="00DE0A86" w:rsidRDefault="0039788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E0A8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E0A8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rPr>
                <w:sz w:val="20"/>
                <w:szCs w:val="20"/>
              </w:rPr>
            </w:pPr>
            <w:r w:rsidRPr="003A3887">
              <w:rPr>
                <w:sz w:val="20"/>
                <w:szCs w:val="20"/>
              </w:rPr>
              <w:t>НЕПУБЛИЧНОЕ АКЦИОНЕРНОЕ ОБЩЕСТВО "</w:t>
            </w:r>
            <w:r w:rsidRPr="003A3887">
              <w:rPr>
                <w:sz w:val="20"/>
                <w:szCs w:val="20"/>
              </w:rPr>
              <w:t>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0A8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rPr>
                <w:sz w:val="20"/>
                <w:szCs w:val="20"/>
              </w:rPr>
            </w:pPr>
            <w:r w:rsidRPr="003A3887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0A8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EA-45228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rPr>
                <w:sz w:val="20"/>
                <w:szCs w:val="20"/>
              </w:rPr>
            </w:pPr>
            <w:r w:rsidRPr="003A3887">
              <w:rPr>
                <w:sz w:val="20"/>
                <w:szCs w:val="20"/>
              </w:rPr>
              <w:t xml:space="preserve">НЕПУБЛИЧНОЕ АКЦИОНЕРНОЕ ОБЩЕСТВО "АРОМА-ПЕТЕРБУРГ" / </w:t>
            </w:r>
            <w:r w:rsidRPr="003A3887">
              <w:rPr>
                <w:sz w:val="20"/>
                <w:szCs w:val="20"/>
              </w:rPr>
              <w:t>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0A8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EA-45228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rPr>
                <w:sz w:val="20"/>
                <w:szCs w:val="20"/>
              </w:rPr>
            </w:pPr>
            <w:r w:rsidRPr="003A3887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E0A86" w:rsidRDefault="003978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E0A86" w:rsidRDefault="00DE0A86">
      <w:pPr>
        <w:jc w:val="both"/>
        <w:rPr>
          <w:sz w:val="20"/>
          <w:szCs w:val="20"/>
          <w:lang w:val="en-US"/>
        </w:rPr>
      </w:pPr>
    </w:p>
    <w:p w:rsidR="00DE0A86" w:rsidRDefault="00397884">
      <w:pPr>
        <w:jc w:val="both"/>
      </w:pPr>
      <w:bookmarkStart w:id="0" w:name="__DdeLink__136_4014115248"/>
      <w:bookmarkEnd w:id="0"/>
      <w:r w:rsidRPr="003A3887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3A3887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НЕПУБЛИЧНОЕ АКЦИОН</w:t>
      </w:r>
      <w:r w:rsidRPr="003A3887">
        <w:rPr>
          <w:rFonts w:eastAsia="Times New Roman"/>
          <w:sz w:val="20"/>
          <w:szCs w:val="20"/>
        </w:rPr>
        <w:t>ЕРНОЕ ОБЩЕСТВО "АРОМА-ПЕТЕРБУРГ".</w:t>
      </w:r>
    </w:p>
    <w:p w:rsidR="00DE0A86" w:rsidRDefault="00DE0A86">
      <w:pPr>
        <w:jc w:val="both"/>
        <w:rPr>
          <w:sz w:val="20"/>
          <w:szCs w:val="20"/>
        </w:rPr>
      </w:pPr>
    </w:p>
    <w:p w:rsidR="00DE0A86" w:rsidRDefault="0039788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DE0A86" w:rsidRDefault="00DE0A86">
      <w:pPr>
        <w:jc w:val="both"/>
        <w:rPr>
          <w:rFonts w:eastAsia="Times New Roman"/>
          <w:sz w:val="20"/>
          <w:szCs w:val="20"/>
        </w:rPr>
      </w:pPr>
    </w:p>
    <w:p w:rsidR="00DE0A86" w:rsidRDefault="00397884">
      <w:pPr>
        <w:jc w:val="both"/>
      </w:pPr>
      <w:r w:rsidRPr="003A388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E0A86" w:rsidRDefault="00DE0A86">
      <w:pPr>
        <w:jc w:val="both"/>
        <w:rPr>
          <w:rFonts w:eastAsia="Times New Roman"/>
          <w:sz w:val="20"/>
          <w:szCs w:val="20"/>
        </w:rPr>
      </w:pPr>
    </w:p>
    <w:p w:rsidR="00DE0A86" w:rsidRDefault="00397884">
      <w:r>
        <w:rPr>
          <w:rFonts w:eastAsia="Times New Roman"/>
          <w:sz w:val="20"/>
          <w:szCs w:val="20"/>
        </w:rPr>
        <w:t>Подписи</w:t>
      </w:r>
    </w:p>
    <w:p w:rsidR="00DE0A86" w:rsidRDefault="00DE0A8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E0A86">
        <w:tc>
          <w:tcPr>
            <w:tcW w:w="3307" w:type="dxa"/>
            <w:shd w:val="clear" w:color="auto" w:fill="auto"/>
            <w:vAlign w:val="bottom"/>
          </w:tcPr>
          <w:p w:rsidR="00DE0A86" w:rsidRDefault="003978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0A86" w:rsidRDefault="00DE0A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0A86" w:rsidRDefault="003978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DE0A86">
        <w:tc>
          <w:tcPr>
            <w:tcW w:w="3307" w:type="dxa"/>
            <w:shd w:val="clear" w:color="auto" w:fill="auto"/>
            <w:vAlign w:val="bottom"/>
          </w:tcPr>
          <w:p w:rsidR="00DE0A86" w:rsidRDefault="003978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0A86" w:rsidRDefault="00DE0A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0A86" w:rsidRDefault="003978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DE0A86">
        <w:tc>
          <w:tcPr>
            <w:tcW w:w="3307" w:type="dxa"/>
            <w:shd w:val="clear" w:color="auto" w:fill="auto"/>
            <w:vAlign w:val="bottom"/>
          </w:tcPr>
          <w:p w:rsidR="00DE0A86" w:rsidRDefault="003978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0A86" w:rsidRDefault="00DE0A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0A86" w:rsidRDefault="003978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E0A86">
        <w:tc>
          <w:tcPr>
            <w:tcW w:w="3307" w:type="dxa"/>
            <w:shd w:val="clear" w:color="auto" w:fill="auto"/>
            <w:vAlign w:val="bottom"/>
          </w:tcPr>
          <w:p w:rsidR="00DE0A86" w:rsidRDefault="003978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E0A86" w:rsidRDefault="00DE0A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0A86" w:rsidRDefault="003978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DE0A86">
        <w:tc>
          <w:tcPr>
            <w:tcW w:w="3307" w:type="dxa"/>
            <w:shd w:val="clear" w:color="auto" w:fill="auto"/>
            <w:vAlign w:val="bottom"/>
          </w:tcPr>
          <w:p w:rsidR="00DE0A86" w:rsidRDefault="00397884">
            <w:pPr>
              <w:pStyle w:val="af1"/>
            </w:pPr>
            <w:r w:rsidRPr="003A3887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DE0A86" w:rsidRPr="003A3887" w:rsidRDefault="00DE0A8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E0A86" w:rsidRDefault="003978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397884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397884" w:rsidRPr="00397884" w:rsidRDefault="00397884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 _______________________________  Иванова Ольга Павловна</w:t>
      </w:r>
      <w:bookmarkStart w:id="1" w:name="_GoBack"/>
      <w:bookmarkEnd w:id="1"/>
    </w:p>
    <w:sectPr w:rsidR="00397884" w:rsidRPr="0039788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A86"/>
    <w:rsid w:val="00397884"/>
    <w:rsid w:val="003A3887"/>
    <w:rsid w:val="00DE0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dcterms:created xsi:type="dcterms:W3CDTF">2020-04-03T11:25:00Z</dcterms:created>
  <dcterms:modified xsi:type="dcterms:W3CDTF">2020-04-03T11:26:00Z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