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068" w:rsidRDefault="000074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E5068" w:rsidRPr="00F80DDB" w:rsidRDefault="000074EB">
      <w:pPr>
        <w:ind w:firstLine="567"/>
        <w:jc w:val="center"/>
      </w:pPr>
      <w:r w:rsidRPr="00F80DDB">
        <w:rPr>
          <w:rFonts w:eastAsia="Times New Roman"/>
          <w:b/>
          <w:bCs/>
          <w:sz w:val="20"/>
          <w:szCs w:val="20"/>
        </w:rPr>
        <w:t xml:space="preserve">"Поставка средств дезинфекции для СПб ГБУЗ «ДГП № 44» в 2020 году" </w:t>
      </w:r>
    </w:p>
    <w:p w:rsidR="008E5068" w:rsidRPr="00F80DDB" w:rsidRDefault="000074EB">
      <w:pPr>
        <w:ind w:firstLine="567"/>
        <w:jc w:val="center"/>
        <w:rPr>
          <w:rFonts w:eastAsia="Times New Roman"/>
          <w:b/>
          <w:bCs/>
        </w:rPr>
      </w:pPr>
      <w:r w:rsidRPr="00F80D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0DDB">
        <w:rPr>
          <w:rFonts w:eastAsia="Times New Roman"/>
          <w:b/>
          <w:bCs/>
          <w:sz w:val="20"/>
          <w:szCs w:val="20"/>
        </w:rPr>
        <w:t xml:space="preserve"> 0372200009320000033) </w:t>
      </w:r>
    </w:p>
    <w:p w:rsidR="008E5068" w:rsidRPr="00F80DDB" w:rsidRDefault="008E5068">
      <w:pPr>
        <w:ind w:firstLine="567"/>
        <w:jc w:val="center"/>
        <w:rPr>
          <w:sz w:val="20"/>
          <w:szCs w:val="20"/>
        </w:rPr>
      </w:pPr>
    </w:p>
    <w:p w:rsidR="008E5068" w:rsidRPr="00F80DDB" w:rsidRDefault="000074EB">
      <w:pPr>
        <w:ind w:firstLine="567"/>
        <w:jc w:val="right"/>
      </w:pPr>
      <w:r w:rsidRPr="00F80DDB">
        <w:rPr>
          <w:rFonts w:eastAsia="Times New Roman"/>
          <w:sz w:val="20"/>
          <w:szCs w:val="20"/>
        </w:rPr>
        <w:t>06.04.20 12:15:55 (</w:t>
      </w:r>
      <w:r>
        <w:rPr>
          <w:rFonts w:eastAsia="Times New Roman"/>
          <w:sz w:val="20"/>
          <w:szCs w:val="20"/>
          <w:lang w:val="en-US"/>
        </w:rPr>
        <w:t>MSK</w:t>
      </w:r>
      <w:r w:rsidRPr="00F80DDB">
        <w:rPr>
          <w:rFonts w:eastAsia="Times New Roman"/>
          <w:sz w:val="20"/>
          <w:szCs w:val="20"/>
        </w:rPr>
        <w:t>+00:00)</w:t>
      </w:r>
    </w:p>
    <w:p w:rsidR="008E5068" w:rsidRPr="00F80DDB" w:rsidRDefault="008E5068">
      <w:pPr>
        <w:ind w:firstLine="567"/>
        <w:rPr>
          <w:rFonts w:eastAsia="Times New Roman"/>
          <w:sz w:val="20"/>
          <w:szCs w:val="20"/>
        </w:rPr>
      </w:pPr>
    </w:p>
    <w:p w:rsidR="008E5068" w:rsidRDefault="000074E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191144, Санкт-Петербург, УЛИЦА МЫТНИНСКАЯ, 25/ЛИТ</w:t>
      </w:r>
      <w:proofErr w:type="gramStart"/>
      <w:r>
        <w:rPr>
          <w:rFonts w:eastAsia="Times New Roman"/>
          <w:sz w:val="20"/>
          <w:szCs w:val="20"/>
        </w:rPr>
        <w:t>.А</w:t>
      </w:r>
      <w:proofErr w:type="gramEnd"/>
    </w:p>
    <w:p w:rsidR="008E5068" w:rsidRDefault="008E5068">
      <w:pPr>
        <w:rPr>
          <w:rFonts w:eastAsia="Times New Roman"/>
          <w:sz w:val="20"/>
          <w:szCs w:val="20"/>
        </w:rPr>
      </w:pPr>
    </w:p>
    <w:p w:rsidR="008E5068" w:rsidRPr="00F80DDB" w:rsidRDefault="000074EB">
      <w:r>
        <w:rPr>
          <w:rFonts w:eastAsia="Times New Roman"/>
          <w:sz w:val="20"/>
          <w:szCs w:val="20"/>
        </w:rPr>
        <w:t>Организатор</w:t>
      </w:r>
      <w:r w:rsidRPr="00F80D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0DD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 w:rsidR="008E5068" w:rsidRPr="00F80DDB" w:rsidRDefault="008E5068">
      <w:pPr>
        <w:rPr>
          <w:rFonts w:eastAsia="Times New Roman"/>
          <w:sz w:val="20"/>
          <w:szCs w:val="20"/>
        </w:rPr>
      </w:pPr>
    </w:p>
    <w:p w:rsidR="008E5068" w:rsidRDefault="000074EB">
      <w:r w:rsidRPr="00F80DD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</w:t>
      </w:r>
      <w:r w:rsidRPr="00F80DDB">
        <w:rPr>
          <w:rFonts w:eastAsia="Times New Roman"/>
          <w:sz w:val="20"/>
          <w:szCs w:val="20"/>
        </w:rPr>
        <w:t>АВООХРАНЕНИЯ "ДЕТСКАЯ ГОРОДСКАЯ ПОЛИКЛИНИКА № 44"</w:t>
      </w:r>
    </w:p>
    <w:p w:rsidR="008E5068" w:rsidRPr="00F80DDB" w:rsidRDefault="008E5068">
      <w:pPr>
        <w:rPr>
          <w:rFonts w:eastAsia="Times New Roman"/>
          <w:sz w:val="20"/>
          <w:szCs w:val="20"/>
        </w:rPr>
      </w:pPr>
    </w:p>
    <w:p w:rsidR="008E5068" w:rsidRPr="00F80DDB" w:rsidRDefault="000074EB">
      <w:r>
        <w:rPr>
          <w:rFonts w:eastAsia="Times New Roman"/>
          <w:sz w:val="20"/>
          <w:szCs w:val="20"/>
        </w:rPr>
        <w:t>Наименование</w:t>
      </w:r>
      <w:r w:rsidRPr="00F80D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0DDB">
        <w:rPr>
          <w:rFonts w:eastAsia="Times New Roman"/>
          <w:sz w:val="20"/>
          <w:szCs w:val="20"/>
        </w:rPr>
        <w:t xml:space="preserve">: Поставка средств дезинфекции для СПб ГБУЗ «ДГП № 44» в 2020 году </w:t>
      </w:r>
    </w:p>
    <w:p w:rsidR="008E5068" w:rsidRPr="00F80DDB" w:rsidRDefault="008E5068">
      <w:pPr>
        <w:rPr>
          <w:rFonts w:eastAsia="Times New Roman"/>
          <w:sz w:val="20"/>
          <w:szCs w:val="20"/>
        </w:rPr>
      </w:pPr>
    </w:p>
    <w:p w:rsidR="008E5068" w:rsidRPr="00F80DDB" w:rsidRDefault="000074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202781501231478420100100060240000000</w:t>
      </w:r>
    </w:p>
    <w:p w:rsidR="008E5068" w:rsidRDefault="008E5068"/>
    <w:p w:rsidR="008E5068" w:rsidRDefault="000074EB">
      <w:r>
        <w:rPr>
          <w:rFonts w:eastAsia="Times New Roman"/>
          <w:sz w:val="20"/>
          <w:szCs w:val="20"/>
        </w:rPr>
        <w:t>Начальная (максимальная) цена контракта/Максима</w:t>
      </w:r>
      <w:r>
        <w:rPr>
          <w:rFonts w:eastAsia="Times New Roman"/>
          <w:sz w:val="20"/>
          <w:szCs w:val="20"/>
        </w:rPr>
        <w:t>льное значение цены контракта: 697 356,91 руб.</w:t>
      </w:r>
    </w:p>
    <w:p w:rsidR="008E5068" w:rsidRDefault="008E5068">
      <w:pPr>
        <w:rPr>
          <w:rFonts w:eastAsia="Times New Roman"/>
          <w:sz w:val="20"/>
          <w:szCs w:val="20"/>
        </w:rPr>
      </w:pPr>
    </w:p>
    <w:p w:rsidR="008E5068" w:rsidRDefault="000074EB">
      <w:r>
        <w:rPr>
          <w:rFonts w:eastAsia="Times New Roman"/>
          <w:sz w:val="20"/>
          <w:szCs w:val="20"/>
        </w:rPr>
        <w:t>Снижение НМЦК, %: 0.00</w:t>
      </w:r>
    </w:p>
    <w:p w:rsidR="008E5068" w:rsidRDefault="008E5068">
      <w:pPr>
        <w:rPr>
          <w:rFonts w:eastAsia="Times New Roman"/>
          <w:sz w:val="20"/>
          <w:szCs w:val="20"/>
        </w:rPr>
      </w:pPr>
    </w:p>
    <w:p w:rsidR="008E5068" w:rsidRDefault="000074E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F80DDB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E5068">
        <w:tc>
          <w:tcPr>
            <w:tcW w:w="4960" w:type="dxa"/>
            <w:shd w:val="clear" w:color="auto" w:fill="auto"/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E5068">
        <w:tc>
          <w:tcPr>
            <w:tcW w:w="4960" w:type="dxa"/>
            <w:shd w:val="clear" w:color="auto" w:fill="auto"/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E5068">
        <w:tc>
          <w:tcPr>
            <w:tcW w:w="4960" w:type="dxa"/>
            <w:shd w:val="clear" w:color="auto" w:fill="auto"/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E5068">
        <w:tc>
          <w:tcPr>
            <w:tcW w:w="4960" w:type="dxa"/>
            <w:shd w:val="clear" w:color="auto" w:fill="auto"/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8E5068">
        <w:tc>
          <w:tcPr>
            <w:tcW w:w="4960" w:type="dxa"/>
            <w:shd w:val="clear" w:color="auto" w:fill="auto"/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E5068" w:rsidRDefault="008E5068">
      <w:pPr>
        <w:rPr>
          <w:rFonts w:eastAsia="Times New Roman"/>
          <w:sz w:val="20"/>
          <w:szCs w:val="20"/>
        </w:rPr>
      </w:pPr>
    </w:p>
    <w:p w:rsidR="008E5068" w:rsidRDefault="000074E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E5068" w:rsidRDefault="008E5068">
      <w:pPr>
        <w:rPr>
          <w:rFonts w:eastAsia="Times New Roman"/>
          <w:sz w:val="20"/>
          <w:szCs w:val="20"/>
        </w:rPr>
      </w:pPr>
    </w:p>
    <w:p w:rsidR="008E5068" w:rsidRDefault="00F80D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0074EB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</w:t>
      </w:r>
      <w:r w:rsidR="000074EB">
        <w:rPr>
          <w:rFonts w:eastAsia="Times New Roman"/>
          <w:sz w:val="20"/>
          <w:szCs w:val="20"/>
        </w:rPr>
        <w:t>ументы участника, предусмотренные частью 11 статьи 24.1 Федерального закона №44-ФЗ</w:t>
      </w:r>
    </w:p>
    <w:p w:rsidR="008E5068" w:rsidRDefault="008E50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E506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E5068" w:rsidRDefault="000074EB" w:rsidP="00F80D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80DDB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E506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E506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EA-45440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r w:rsidRPr="00F80DDB">
              <w:rPr>
                <w:sz w:val="20"/>
                <w:szCs w:val="20"/>
              </w:rPr>
              <w:t xml:space="preserve">ОБЩЕСТВО С ОГРАНИЧЕННОЙ </w:t>
            </w:r>
            <w:r w:rsidRPr="00F80DDB">
              <w:rPr>
                <w:sz w:val="20"/>
                <w:szCs w:val="20"/>
              </w:rPr>
              <w:t>ОТВЕТСТВЕННОСТЬЮ "БСС" / 7810687137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E5068" w:rsidRDefault="008E50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E5068">
        <w:tc>
          <w:tcPr>
            <w:tcW w:w="9921" w:type="dxa"/>
            <w:gridSpan w:val="4"/>
            <w:shd w:val="clear" w:color="auto" w:fill="auto"/>
          </w:tcPr>
          <w:p w:rsidR="008E5068" w:rsidRDefault="000074EB" w:rsidP="00F80D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F80DDB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E50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 w:rsidP="00F80D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F80DDB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E50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r w:rsidRPr="00F80DDB">
              <w:rPr>
                <w:sz w:val="20"/>
                <w:szCs w:val="20"/>
              </w:rPr>
              <w:t>ОБЩЕСТВО С ОГРАНИЧЕННОЙ ОТВЕТСТВЕННОСТЬЮ</w:t>
            </w:r>
            <w:r w:rsidRPr="00F80DDB">
              <w:rPr>
                <w:sz w:val="20"/>
                <w:szCs w:val="20"/>
              </w:rPr>
              <w:t xml:space="preserve">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50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r w:rsidRPr="00F80DDB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50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r w:rsidRPr="00F80DDB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50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r w:rsidRPr="00F80DDB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50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r w:rsidRPr="00F80DDB">
              <w:rPr>
                <w:sz w:val="20"/>
                <w:szCs w:val="20"/>
              </w:rPr>
              <w:t xml:space="preserve">ОБЩЕСТВО С ОГРАНИЧЕННОЙ </w:t>
            </w:r>
            <w:r w:rsidRPr="00F80DDB">
              <w:rPr>
                <w:sz w:val="20"/>
                <w:szCs w:val="20"/>
              </w:rPr>
              <w:lastRenderedPageBreak/>
              <w:t>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068" w:rsidRDefault="000074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8E5068" w:rsidRDefault="008E5068">
      <w:pPr>
        <w:jc w:val="both"/>
        <w:rPr>
          <w:sz w:val="20"/>
          <w:szCs w:val="20"/>
          <w:lang w:val="en-US"/>
        </w:rPr>
      </w:pPr>
    </w:p>
    <w:p w:rsidR="008E5068" w:rsidRDefault="000074EB">
      <w:pPr>
        <w:jc w:val="both"/>
      </w:pPr>
      <w:bookmarkStart w:id="1" w:name="__DdeLink__136_4014115248"/>
      <w:bookmarkEnd w:id="1"/>
      <w:r w:rsidRPr="00F80DD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F80DDB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"БСС".</w:t>
      </w:r>
    </w:p>
    <w:p w:rsidR="008E5068" w:rsidRDefault="008E5068">
      <w:pPr>
        <w:jc w:val="both"/>
        <w:rPr>
          <w:sz w:val="20"/>
          <w:szCs w:val="20"/>
        </w:rPr>
      </w:pPr>
    </w:p>
    <w:p w:rsidR="008E5068" w:rsidRDefault="000074E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</w:t>
      </w:r>
      <w:r>
        <w:rPr>
          <w:sz w:val="20"/>
          <w:szCs w:val="20"/>
        </w:rPr>
        <w:t>рств, работ, услуг, соответственно выполняемых, оказываемых иностранными лицами.</w:t>
      </w:r>
    </w:p>
    <w:p w:rsidR="008E5068" w:rsidRDefault="008E5068">
      <w:pPr>
        <w:jc w:val="both"/>
        <w:rPr>
          <w:sz w:val="20"/>
          <w:szCs w:val="20"/>
        </w:rPr>
      </w:pPr>
    </w:p>
    <w:p w:rsidR="008E5068" w:rsidRDefault="000074E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8E5068" w:rsidRDefault="008E5068">
      <w:pPr>
        <w:jc w:val="both"/>
        <w:rPr>
          <w:rFonts w:eastAsia="Times New Roman"/>
          <w:sz w:val="20"/>
          <w:szCs w:val="20"/>
        </w:rPr>
      </w:pPr>
    </w:p>
    <w:p w:rsidR="008E5068" w:rsidRDefault="000074EB">
      <w:pPr>
        <w:jc w:val="both"/>
      </w:pPr>
      <w:r w:rsidRPr="00F80DDB">
        <w:rPr>
          <w:rFonts w:eastAsia="Times New Roman"/>
          <w:sz w:val="20"/>
          <w:szCs w:val="20"/>
        </w:rPr>
        <w:t>Насто</w:t>
      </w:r>
      <w:r w:rsidRPr="00F80DDB">
        <w:rPr>
          <w:rFonts w:eastAsia="Times New Roman"/>
          <w:sz w:val="20"/>
          <w:szCs w:val="20"/>
        </w:rPr>
        <w:t xml:space="preserve">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нужд».</w:t>
      </w:r>
    </w:p>
    <w:p w:rsidR="008E5068" w:rsidRDefault="008E5068">
      <w:pPr>
        <w:jc w:val="both"/>
        <w:rPr>
          <w:rFonts w:eastAsia="Times New Roman"/>
          <w:sz w:val="20"/>
          <w:szCs w:val="20"/>
        </w:rPr>
      </w:pPr>
    </w:p>
    <w:p w:rsidR="008E5068" w:rsidRDefault="000074EB">
      <w:r>
        <w:rPr>
          <w:rFonts w:eastAsia="Times New Roman"/>
          <w:sz w:val="20"/>
          <w:szCs w:val="20"/>
        </w:rPr>
        <w:t>Подписи</w:t>
      </w:r>
    </w:p>
    <w:p w:rsidR="008E5068" w:rsidRDefault="008E50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E5068">
        <w:tc>
          <w:tcPr>
            <w:tcW w:w="3307" w:type="dxa"/>
            <w:shd w:val="clear" w:color="auto" w:fill="auto"/>
            <w:vAlign w:val="bottom"/>
          </w:tcPr>
          <w:p w:rsidR="008E5068" w:rsidRDefault="000074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5068" w:rsidRDefault="008E50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5068" w:rsidRDefault="000074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E5068">
        <w:tc>
          <w:tcPr>
            <w:tcW w:w="3307" w:type="dxa"/>
            <w:shd w:val="clear" w:color="auto" w:fill="auto"/>
            <w:vAlign w:val="bottom"/>
          </w:tcPr>
          <w:p w:rsidR="008E5068" w:rsidRDefault="000074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5068" w:rsidRDefault="008E50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5068" w:rsidRDefault="000074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E5068">
        <w:tc>
          <w:tcPr>
            <w:tcW w:w="3307" w:type="dxa"/>
            <w:shd w:val="clear" w:color="auto" w:fill="auto"/>
            <w:vAlign w:val="bottom"/>
          </w:tcPr>
          <w:p w:rsidR="008E5068" w:rsidRDefault="000074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5068" w:rsidRDefault="008E50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5068" w:rsidRDefault="000074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E5068">
        <w:tc>
          <w:tcPr>
            <w:tcW w:w="3307" w:type="dxa"/>
            <w:shd w:val="clear" w:color="auto" w:fill="auto"/>
            <w:vAlign w:val="bottom"/>
          </w:tcPr>
          <w:p w:rsidR="008E5068" w:rsidRDefault="000074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5068" w:rsidRDefault="008E50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5068" w:rsidRDefault="000074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8E5068">
        <w:tc>
          <w:tcPr>
            <w:tcW w:w="3307" w:type="dxa"/>
            <w:shd w:val="clear" w:color="auto" w:fill="auto"/>
            <w:vAlign w:val="bottom"/>
          </w:tcPr>
          <w:p w:rsidR="008E5068" w:rsidRDefault="000074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5068" w:rsidRDefault="008E50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5068" w:rsidRDefault="000074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74EB" w:rsidRDefault="000074EB"/>
    <w:sectPr w:rsidR="000074E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5068"/>
    <w:rsid w:val="000074EB"/>
    <w:rsid w:val="008E5068"/>
    <w:rsid w:val="00F8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528</Words>
  <Characters>3016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103</cp:revision>
  <dcterms:created xsi:type="dcterms:W3CDTF">2018-07-02T14:52:00Z</dcterms:created>
  <dcterms:modified xsi:type="dcterms:W3CDTF">2020-04-06T09:16:00Z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