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80B" w:rsidRDefault="00AC2E7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0780B" w:rsidRDefault="00AC2E79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 (электронное оборудование) в СПб ГБУЗ "Городская больница № 40" в 2020 году" </w:t>
      </w:r>
    </w:p>
    <w:p w:rsidR="0070780B" w:rsidRDefault="00AC2E79">
      <w:pPr>
        <w:ind w:firstLine="567"/>
        <w:jc w:val="center"/>
      </w:pPr>
      <w:r w:rsidRPr="00AC2E7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C2E79">
        <w:rPr>
          <w:rFonts w:eastAsia="Times New Roman"/>
          <w:b/>
          <w:bCs/>
          <w:sz w:val="20"/>
          <w:szCs w:val="20"/>
        </w:rPr>
        <w:t xml:space="preserve"> 0172200000620000072) </w:t>
      </w:r>
    </w:p>
    <w:p w:rsidR="0070780B" w:rsidRPr="00AC2E79" w:rsidRDefault="0070780B">
      <w:pPr>
        <w:ind w:firstLine="567"/>
        <w:jc w:val="center"/>
        <w:rPr>
          <w:sz w:val="20"/>
          <w:szCs w:val="20"/>
        </w:rPr>
      </w:pPr>
    </w:p>
    <w:p w:rsidR="0070780B" w:rsidRDefault="00AC2E79">
      <w:pPr>
        <w:ind w:firstLine="567"/>
        <w:jc w:val="right"/>
      </w:pPr>
      <w:r w:rsidRPr="00AC2E79">
        <w:rPr>
          <w:rFonts w:eastAsia="Times New Roman"/>
          <w:sz w:val="20"/>
          <w:szCs w:val="20"/>
        </w:rPr>
        <w:t>07.04.20 15:28:00 (</w:t>
      </w:r>
      <w:r>
        <w:rPr>
          <w:rFonts w:eastAsia="Times New Roman"/>
          <w:sz w:val="20"/>
          <w:szCs w:val="20"/>
          <w:lang w:val="en-US"/>
        </w:rPr>
        <w:t>MSK</w:t>
      </w:r>
      <w:r w:rsidRPr="00AC2E79">
        <w:rPr>
          <w:rFonts w:eastAsia="Times New Roman"/>
          <w:sz w:val="20"/>
          <w:szCs w:val="20"/>
        </w:rPr>
        <w:t>+00:00)</w:t>
      </w:r>
    </w:p>
    <w:p w:rsidR="0070780B" w:rsidRPr="00AC2E79" w:rsidRDefault="0070780B">
      <w:pPr>
        <w:ind w:firstLine="567"/>
        <w:rPr>
          <w:rFonts w:eastAsia="Times New Roman"/>
          <w:sz w:val="20"/>
          <w:szCs w:val="20"/>
        </w:rPr>
      </w:pPr>
    </w:p>
    <w:p w:rsidR="0070780B" w:rsidRDefault="00AC2E79">
      <w:r w:rsidRPr="00AC2E79">
        <w:rPr>
          <w:rFonts w:eastAsia="Times New Roman"/>
          <w:sz w:val="20"/>
          <w:szCs w:val="20"/>
        </w:rPr>
        <w:t>Уполномоченный орган: АДМИНИСТРАЦИЯ  КУРОРТНОГО  РАЙОНА  САНКТ-ПЕТЕРБУРГА</w:t>
      </w:r>
    </w:p>
    <w:p w:rsidR="0070780B" w:rsidRPr="00AC2E79" w:rsidRDefault="0070780B">
      <w:pPr>
        <w:rPr>
          <w:rFonts w:eastAsia="Times New Roman"/>
          <w:sz w:val="20"/>
          <w:szCs w:val="20"/>
        </w:rPr>
      </w:pPr>
    </w:p>
    <w:p w:rsidR="0070780B" w:rsidRDefault="00AC2E79">
      <w:r>
        <w:rPr>
          <w:rFonts w:eastAsia="Times New Roman"/>
          <w:sz w:val="20"/>
          <w:szCs w:val="20"/>
        </w:rPr>
        <w:t>Заказчик</w:t>
      </w:r>
      <w:r w:rsidRPr="00AC2E7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0780B" w:rsidRPr="00AC2E79" w:rsidRDefault="0070780B">
      <w:pPr>
        <w:rPr>
          <w:rFonts w:eastAsia="Times New Roman"/>
          <w:sz w:val="20"/>
          <w:szCs w:val="20"/>
        </w:rPr>
      </w:pPr>
    </w:p>
    <w:p w:rsidR="0070780B" w:rsidRDefault="00AC2E7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изделий медицинского назначения (электронное оборудование) в СПб ГБУЗ "Городская больница № 40" в 2020 году</w:t>
      </w:r>
    </w:p>
    <w:p w:rsidR="0070780B" w:rsidRDefault="0070780B">
      <w:pPr>
        <w:rPr>
          <w:rFonts w:eastAsia="Times New Roman"/>
          <w:sz w:val="20"/>
          <w:szCs w:val="20"/>
        </w:rPr>
      </w:pPr>
    </w:p>
    <w:p w:rsidR="0070780B" w:rsidRDefault="00AC2E79">
      <w:r>
        <w:rPr>
          <w:rFonts w:eastAsia="Times New Roman"/>
          <w:sz w:val="20"/>
          <w:szCs w:val="20"/>
        </w:rPr>
        <w:t>Начальная (максимальная) цена контракта: 23 583 805,00 руб.</w:t>
      </w:r>
    </w:p>
    <w:p w:rsidR="0070780B" w:rsidRDefault="0070780B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8"/>
        <w:gridCol w:w="14"/>
        <w:gridCol w:w="43"/>
        <w:gridCol w:w="8649"/>
      </w:tblGrid>
      <w:tr w:rsidR="0070780B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780B" w:rsidRDefault="00AC2E7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70780B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0780B" w:rsidRDefault="00AC2E79">
                  <w:pPr>
                    <w:jc w:val="both"/>
                  </w:pPr>
                  <w:r w:rsidRPr="00AC2E79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767DF4">
                    <w:rPr>
                      <w:sz w:val="20"/>
                      <w:szCs w:val="20"/>
                    </w:rPr>
                    <w:t>1 Статьи 31 Федерального закона № 44-ФЗ)</w:t>
                  </w:r>
                </w:p>
                <w:p w:rsidR="0070780B" w:rsidRDefault="00AC2E79">
                  <w:pPr>
                    <w:jc w:val="both"/>
                  </w:pPr>
                  <w:r w:rsidRPr="00AC2E79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AC2E79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70780B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0780B" w:rsidRDefault="00AC2E79">
                  <w:pPr>
                    <w:jc w:val="both"/>
                  </w:pPr>
                  <w:r w:rsidRPr="00AC2E79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767DF4">
                    <w:rPr>
                      <w:sz w:val="20"/>
                      <w:szCs w:val="20"/>
                    </w:rPr>
                    <w:t>1.1 статьи 31 Федерального закона № 44-ФЗ)</w:t>
                  </w:r>
                </w:p>
                <w:p w:rsidR="0070780B" w:rsidRDefault="00AC2E79">
                  <w:pPr>
                    <w:jc w:val="both"/>
                  </w:pPr>
                  <w:r w:rsidRPr="00AC2E79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70780B" w:rsidRPr="00AC2E79" w:rsidRDefault="0070780B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70780B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780B" w:rsidRDefault="00AC2E7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70780B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70780B" w:rsidRDefault="00AC2E79">
                  <w:pPr>
                    <w:jc w:val="both"/>
                  </w:pPr>
                  <w:r w:rsidRPr="00AC2E79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70780B" w:rsidRDefault="00AC2E79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70780B" w:rsidRDefault="0070780B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70780B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0780B" w:rsidRDefault="00AC2E7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70780B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70780B" w:rsidRDefault="0070780B">
                  <w:pPr>
                    <w:jc w:val="both"/>
                  </w:pPr>
                </w:p>
                <w:p w:rsidR="0070780B" w:rsidRDefault="00AC2E79">
                  <w:pPr>
                    <w:jc w:val="both"/>
                  </w:pPr>
                  <w:r w:rsidRPr="00AC2E79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70780B" w:rsidRPr="00AC2E79" w:rsidRDefault="0070780B">
            <w:pPr>
              <w:pStyle w:val="af8"/>
              <w:rPr>
                <w:sz w:val="20"/>
                <w:szCs w:val="20"/>
              </w:rPr>
            </w:pPr>
          </w:p>
        </w:tc>
      </w:tr>
    </w:tbl>
    <w:p w:rsidR="0070780B" w:rsidRDefault="0070780B">
      <w:pPr>
        <w:rPr>
          <w:rFonts w:eastAsia="Times New Roman"/>
          <w:sz w:val="20"/>
          <w:szCs w:val="20"/>
        </w:rPr>
      </w:pPr>
    </w:p>
    <w:p w:rsidR="0070780B" w:rsidRDefault="00AC2E7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0780B">
        <w:tc>
          <w:tcPr>
            <w:tcW w:w="4960" w:type="dxa"/>
            <w:shd w:val="clear" w:color="auto" w:fill="auto"/>
          </w:tcPr>
          <w:p w:rsidR="0070780B" w:rsidRDefault="00AC2E7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0780B" w:rsidRDefault="00AC2E79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70780B">
        <w:tc>
          <w:tcPr>
            <w:tcW w:w="4960" w:type="dxa"/>
            <w:shd w:val="clear" w:color="auto" w:fill="auto"/>
          </w:tcPr>
          <w:p w:rsidR="0070780B" w:rsidRDefault="00AC2E7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0780B" w:rsidRDefault="00AC2E79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70780B">
        <w:tc>
          <w:tcPr>
            <w:tcW w:w="4960" w:type="dxa"/>
            <w:shd w:val="clear" w:color="auto" w:fill="auto"/>
          </w:tcPr>
          <w:p w:rsidR="0070780B" w:rsidRDefault="00AC2E7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0780B" w:rsidRDefault="00AC2E79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0780B">
        <w:tc>
          <w:tcPr>
            <w:tcW w:w="4960" w:type="dxa"/>
            <w:shd w:val="clear" w:color="auto" w:fill="auto"/>
          </w:tcPr>
          <w:p w:rsidR="0070780B" w:rsidRDefault="00AC2E7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0780B" w:rsidRDefault="00AC2E79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70780B">
        <w:tc>
          <w:tcPr>
            <w:tcW w:w="4960" w:type="dxa"/>
            <w:shd w:val="clear" w:color="auto" w:fill="auto"/>
          </w:tcPr>
          <w:p w:rsidR="0070780B" w:rsidRDefault="00AC2E7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0780B" w:rsidRDefault="00AC2E79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70780B">
        <w:tc>
          <w:tcPr>
            <w:tcW w:w="4960" w:type="dxa"/>
            <w:shd w:val="clear" w:color="auto" w:fill="auto"/>
          </w:tcPr>
          <w:p w:rsidR="0070780B" w:rsidRDefault="00AC2E7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0780B" w:rsidRDefault="00AC2E79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70780B">
        <w:tc>
          <w:tcPr>
            <w:tcW w:w="4960" w:type="dxa"/>
            <w:shd w:val="clear" w:color="auto" w:fill="auto"/>
          </w:tcPr>
          <w:p w:rsidR="0070780B" w:rsidRDefault="00AC2E7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0780B" w:rsidRDefault="00AC2E79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0780B">
        <w:tc>
          <w:tcPr>
            <w:tcW w:w="4960" w:type="dxa"/>
            <w:shd w:val="clear" w:color="auto" w:fill="auto"/>
          </w:tcPr>
          <w:p w:rsidR="0070780B" w:rsidRDefault="00AC2E7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0780B" w:rsidRDefault="00AC2E79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70780B">
        <w:tc>
          <w:tcPr>
            <w:tcW w:w="4960" w:type="dxa"/>
            <w:shd w:val="clear" w:color="auto" w:fill="auto"/>
          </w:tcPr>
          <w:p w:rsidR="0070780B" w:rsidRDefault="00AC2E79">
            <w:r w:rsidRPr="00AC2E79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70780B" w:rsidRDefault="00AC2E79"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</w:tbl>
    <w:p w:rsidR="0070780B" w:rsidRDefault="0070780B">
      <w:pPr>
        <w:rPr>
          <w:rFonts w:eastAsia="Times New Roman"/>
          <w:sz w:val="20"/>
          <w:szCs w:val="20"/>
        </w:rPr>
      </w:pPr>
    </w:p>
    <w:p w:rsidR="0070780B" w:rsidRDefault="00AC2E79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0780B" w:rsidRDefault="0070780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70780B">
        <w:tc>
          <w:tcPr>
            <w:tcW w:w="9922" w:type="dxa"/>
            <w:shd w:val="clear" w:color="auto" w:fill="auto"/>
          </w:tcPr>
          <w:p w:rsidR="0070780B" w:rsidRDefault="00AC2E7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70780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80B" w:rsidRDefault="00AC2E79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EA-44592</w:t>
            </w:r>
          </w:p>
          <w:p w:rsidR="0070780B" w:rsidRDefault="00AC2E79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"ИНТЕХМЕД" / 7802724498</w:t>
            </w:r>
          </w:p>
          <w:p w:rsidR="0070780B" w:rsidRDefault="00AC2E79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22 876 290,82 руб.</w:t>
            </w:r>
          </w:p>
          <w:p w:rsidR="0070780B" w:rsidRDefault="00AC2E79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AC2E79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0780B" w:rsidRDefault="00AC2E79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0780B" w:rsidRDefault="00AC2E79">
            <w:pPr>
              <w:ind w:left="72" w:firstLine="117"/>
            </w:pPr>
            <w:r>
              <w:rPr>
                <w:sz w:val="20"/>
                <w:szCs w:val="20"/>
              </w:rPr>
              <w:t xml:space="preserve">1. Белокопытов Игорь Юрьевич: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4. </w:t>
            </w:r>
            <w:proofErr w:type="spellStart"/>
            <w:r>
              <w:rPr>
                <w:sz w:val="20"/>
                <w:szCs w:val="20"/>
              </w:rPr>
              <w:t>Лапатухина</w:t>
            </w:r>
            <w:proofErr w:type="spellEnd"/>
            <w:r>
              <w:rPr>
                <w:sz w:val="20"/>
                <w:szCs w:val="20"/>
              </w:rPr>
              <w:t xml:space="preserve">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8.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0780B" w:rsidRDefault="0070780B">
            <w:pPr>
              <w:ind w:left="-45"/>
              <w:rPr>
                <w:sz w:val="20"/>
                <w:szCs w:val="20"/>
              </w:rPr>
            </w:pPr>
          </w:p>
        </w:tc>
      </w:tr>
      <w:tr w:rsidR="0070780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0780B" w:rsidRDefault="00AC2E79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EA-44718</w:t>
            </w:r>
          </w:p>
          <w:p w:rsidR="0070780B" w:rsidRDefault="00AC2E79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АКЦИОНЕРНОЕ ОБЩЕСТВО "САНКТ-ПЕТЕРБУРГСКОЕ ПРОИЗВОДСТВЕННО-ТОРГОВОЕ ПРЕДПРИЯТИЕ "МЕДТЕХНИКА" / 7838041248</w:t>
            </w:r>
          </w:p>
          <w:p w:rsidR="0070780B" w:rsidRDefault="00AC2E79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22 994 209,85 руб.</w:t>
            </w:r>
          </w:p>
          <w:p w:rsidR="0070780B" w:rsidRDefault="00AC2E79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AC2E79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0780B" w:rsidRDefault="00AC2E79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0780B" w:rsidRDefault="00AC2E79">
            <w:pPr>
              <w:ind w:left="72" w:firstLine="117"/>
            </w:pPr>
            <w:r>
              <w:rPr>
                <w:sz w:val="20"/>
                <w:szCs w:val="20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4. </w:t>
            </w:r>
            <w:proofErr w:type="spellStart"/>
            <w:r>
              <w:rPr>
                <w:sz w:val="20"/>
                <w:szCs w:val="20"/>
              </w:rPr>
              <w:t>Лапатухина</w:t>
            </w:r>
            <w:proofErr w:type="spellEnd"/>
            <w:r>
              <w:rPr>
                <w:sz w:val="20"/>
                <w:szCs w:val="20"/>
              </w:rPr>
              <w:t xml:space="preserve">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8.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0780B" w:rsidRDefault="0070780B">
            <w:pPr>
              <w:ind w:left="-45"/>
              <w:rPr>
                <w:sz w:val="20"/>
                <w:szCs w:val="20"/>
              </w:rPr>
            </w:pPr>
          </w:p>
        </w:tc>
      </w:tr>
    </w:tbl>
    <w:p w:rsidR="0070780B" w:rsidRPr="00AC2E79" w:rsidRDefault="0070780B">
      <w:pPr>
        <w:jc w:val="both"/>
        <w:rPr>
          <w:rFonts w:eastAsia="Times New Roman"/>
          <w:sz w:val="20"/>
          <w:szCs w:val="20"/>
        </w:rPr>
      </w:pPr>
    </w:p>
    <w:p w:rsidR="0070780B" w:rsidRDefault="00AC2E79">
      <w:pPr>
        <w:jc w:val="both"/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"ИНТЕХМЕД"</w:t>
      </w:r>
      <w:r w:rsidR="00767DF4">
        <w:rPr>
          <w:rFonts w:eastAsia="Times New Roman"/>
          <w:sz w:val="20"/>
          <w:szCs w:val="20"/>
        </w:rPr>
        <w:t xml:space="preserve"> с ценой контракта </w:t>
      </w:r>
      <w:r w:rsidR="00767DF4" w:rsidRPr="00767DF4">
        <w:rPr>
          <w:rFonts w:eastAsia="Times New Roman"/>
          <w:sz w:val="20"/>
          <w:szCs w:val="20"/>
        </w:rPr>
        <w:t>22 876 290,82 руб.</w:t>
      </w:r>
    </w:p>
    <w:p w:rsidR="0070780B" w:rsidRDefault="00AC2E79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70780B" w:rsidRDefault="00AC2E7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70780B" w:rsidRPr="00AC2E79" w:rsidRDefault="00AC2E79">
      <w:bookmarkStart w:id="0" w:name="_GoBack"/>
      <w:bookmarkEnd w:id="0"/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0780B">
        <w:tc>
          <w:tcPr>
            <w:tcW w:w="3307" w:type="dxa"/>
            <w:shd w:val="clear" w:color="auto" w:fill="auto"/>
            <w:vAlign w:val="bottom"/>
          </w:tcPr>
          <w:p w:rsidR="0070780B" w:rsidRDefault="00AC2E7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0780B" w:rsidRDefault="0070780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0780B" w:rsidRDefault="00AC2E7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70780B">
        <w:tc>
          <w:tcPr>
            <w:tcW w:w="3307" w:type="dxa"/>
            <w:shd w:val="clear" w:color="auto" w:fill="auto"/>
            <w:vAlign w:val="bottom"/>
          </w:tcPr>
          <w:p w:rsidR="0070780B" w:rsidRDefault="00AC2E7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0780B" w:rsidRDefault="0070780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0780B" w:rsidRDefault="00AC2E7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70780B">
        <w:tc>
          <w:tcPr>
            <w:tcW w:w="3307" w:type="dxa"/>
            <w:shd w:val="clear" w:color="auto" w:fill="auto"/>
            <w:vAlign w:val="bottom"/>
          </w:tcPr>
          <w:p w:rsidR="0070780B" w:rsidRDefault="00AC2E7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0780B" w:rsidRDefault="0070780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0780B" w:rsidRDefault="00AC2E7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0780B">
        <w:tc>
          <w:tcPr>
            <w:tcW w:w="3307" w:type="dxa"/>
            <w:shd w:val="clear" w:color="auto" w:fill="auto"/>
            <w:vAlign w:val="bottom"/>
          </w:tcPr>
          <w:p w:rsidR="0070780B" w:rsidRDefault="00AC2E7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0780B" w:rsidRDefault="0070780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0780B" w:rsidRDefault="00AC2E7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70780B">
        <w:tc>
          <w:tcPr>
            <w:tcW w:w="3307" w:type="dxa"/>
            <w:shd w:val="clear" w:color="auto" w:fill="auto"/>
            <w:vAlign w:val="bottom"/>
          </w:tcPr>
          <w:p w:rsidR="0070780B" w:rsidRDefault="00AC2E7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0780B" w:rsidRDefault="0070780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0780B" w:rsidRDefault="00AC2E7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70780B">
        <w:tc>
          <w:tcPr>
            <w:tcW w:w="3307" w:type="dxa"/>
            <w:shd w:val="clear" w:color="auto" w:fill="auto"/>
            <w:vAlign w:val="bottom"/>
          </w:tcPr>
          <w:p w:rsidR="0070780B" w:rsidRDefault="00AC2E7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0780B" w:rsidRDefault="0070780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0780B" w:rsidRDefault="00AC2E7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70780B">
        <w:tc>
          <w:tcPr>
            <w:tcW w:w="3307" w:type="dxa"/>
            <w:shd w:val="clear" w:color="auto" w:fill="auto"/>
            <w:vAlign w:val="bottom"/>
          </w:tcPr>
          <w:p w:rsidR="0070780B" w:rsidRDefault="00AC2E7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0780B" w:rsidRDefault="0070780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0780B" w:rsidRDefault="00AC2E7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0780B">
        <w:tc>
          <w:tcPr>
            <w:tcW w:w="3307" w:type="dxa"/>
            <w:shd w:val="clear" w:color="auto" w:fill="auto"/>
            <w:vAlign w:val="bottom"/>
          </w:tcPr>
          <w:p w:rsidR="0070780B" w:rsidRDefault="00AC2E7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0780B" w:rsidRDefault="0070780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0780B" w:rsidRDefault="00AC2E7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70780B">
        <w:tc>
          <w:tcPr>
            <w:tcW w:w="3307" w:type="dxa"/>
            <w:shd w:val="clear" w:color="auto" w:fill="auto"/>
            <w:vAlign w:val="bottom"/>
          </w:tcPr>
          <w:p w:rsidR="0070780B" w:rsidRDefault="00AC2E79">
            <w:pPr>
              <w:pStyle w:val="af8"/>
            </w:pPr>
            <w:r w:rsidRPr="00AC2E79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70780B" w:rsidRPr="00AC2E79" w:rsidRDefault="0070780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0780B" w:rsidRDefault="00AC2E79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</w:tbl>
    <w:p w:rsidR="00B71DE0" w:rsidRDefault="00B71DE0"/>
    <w:sectPr w:rsidR="00B71DE0" w:rsidSect="00AC2E79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1DE0" w:rsidRDefault="00AC2E79">
      <w:r>
        <w:separator/>
      </w:r>
    </w:p>
  </w:endnote>
  <w:endnote w:type="continuationSeparator" w:id="0">
    <w:p w:rsidR="00B71DE0" w:rsidRDefault="00AC2E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80B" w:rsidRDefault="0070780B">
    <w:pPr>
      <w:jc w:val="both"/>
      <w:rPr>
        <w:sz w:val="18"/>
        <w:szCs w:val="18"/>
        <w:vertAlign w:val="superscript"/>
      </w:rPr>
    </w:pPr>
  </w:p>
  <w:p w:rsidR="0070780B" w:rsidRDefault="0070780B">
    <w:pPr>
      <w:pStyle w:val="afd"/>
    </w:pPr>
  </w:p>
  <w:p w:rsidR="0070780B" w:rsidRDefault="0070780B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780B" w:rsidRDefault="0070780B"/>
  </w:footnote>
  <w:footnote w:type="continuationSeparator" w:id="0">
    <w:p w:rsidR="0070780B" w:rsidRDefault="00AC2E7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80B"/>
    <w:rsid w:val="0070780B"/>
    <w:rsid w:val="00767DF4"/>
    <w:rsid w:val="00AC2E79"/>
    <w:rsid w:val="00B71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989</Words>
  <Characters>5641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М.Г. Косарева</cp:lastModifiedBy>
  <cp:revision>3</cp:revision>
  <dcterms:created xsi:type="dcterms:W3CDTF">2020-04-07T12:29:00Z</dcterms:created>
  <dcterms:modified xsi:type="dcterms:W3CDTF">2020-04-07T12:34:00Z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