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ED8" w:rsidRDefault="00445E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E3ED8" w:rsidRDefault="00445E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проявителя и фиксажа для автоматических проявочных машин для нужд СПб ГБУЗ «ДГП № 44» в 2020 году"</w:t>
      </w:r>
    </w:p>
    <w:p w:rsidR="005E3ED8" w:rsidRPr="00085482" w:rsidRDefault="00445EF9">
      <w:pPr>
        <w:ind w:firstLine="567"/>
        <w:jc w:val="center"/>
        <w:rPr>
          <w:rFonts w:eastAsia="Times New Roman"/>
          <w:b/>
          <w:bCs/>
        </w:rPr>
      </w:pPr>
      <w:r w:rsidRPr="0008548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5482">
        <w:rPr>
          <w:rFonts w:eastAsia="Times New Roman"/>
          <w:b/>
          <w:bCs/>
          <w:sz w:val="20"/>
          <w:szCs w:val="20"/>
        </w:rPr>
        <w:t xml:space="preserve"> 0372200009320000030) </w:t>
      </w:r>
    </w:p>
    <w:p w:rsidR="005E3ED8" w:rsidRPr="00085482" w:rsidRDefault="005E3ED8">
      <w:pPr>
        <w:ind w:firstLine="567"/>
        <w:jc w:val="center"/>
        <w:rPr>
          <w:sz w:val="20"/>
          <w:szCs w:val="20"/>
        </w:rPr>
      </w:pPr>
    </w:p>
    <w:p w:rsidR="005E3ED8" w:rsidRPr="00085482" w:rsidRDefault="00445EF9">
      <w:pPr>
        <w:ind w:firstLine="567"/>
        <w:jc w:val="right"/>
      </w:pPr>
      <w:r w:rsidRPr="00085482">
        <w:rPr>
          <w:rFonts w:eastAsia="Times New Roman"/>
          <w:sz w:val="20"/>
          <w:szCs w:val="20"/>
        </w:rPr>
        <w:t>08.04.20 11:24:11 (</w:t>
      </w:r>
      <w:r>
        <w:rPr>
          <w:rFonts w:eastAsia="Times New Roman"/>
          <w:sz w:val="20"/>
          <w:szCs w:val="20"/>
          <w:lang w:val="en-US"/>
        </w:rPr>
        <w:t>MSK</w:t>
      </w:r>
      <w:r w:rsidRPr="00085482">
        <w:rPr>
          <w:rFonts w:eastAsia="Times New Roman"/>
          <w:sz w:val="20"/>
          <w:szCs w:val="20"/>
        </w:rPr>
        <w:t>+00:00)</w:t>
      </w:r>
    </w:p>
    <w:p w:rsidR="005E3ED8" w:rsidRPr="00085482" w:rsidRDefault="005E3ED8">
      <w:pPr>
        <w:ind w:firstLine="567"/>
        <w:rPr>
          <w:rFonts w:eastAsia="Times New Roman"/>
          <w:sz w:val="20"/>
          <w:szCs w:val="20"/>
        </w:rPr>
      </w:pPr>
    </w:p>
    <w:p w:rsidR="005E3ED8" w:rsidRPr="00085482" w:rsidRDefault="00445EF9">
      <w:r>
        <w:rPr>
          <w:rFonts w:eastAsia="Times New Roman"/>
          <w:sz w:val="20"/>
          <w:szCs w:val="20"/>
        </w:rPr>
        <w:t>Место</w:t>
      </w:r>
      <w:r w:rsidRPr="000854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85482">
        <w:rPr>
          <w:rFonts w:eastAsia="Times New Roman"/>
          <w:sz w:val="20"/>
          <w:szCs w:val="20"/>
        </w:rPr>
        <w:t xml:space="preserve">: Российская </w:t>
      </w:r>
      <w:r w:rsidRPr="00085482">
        <w:rPr>
          <w:rFonts w:eastAsia="Times New Roman"/>
          <w:sz w:val="20"/>
          <w:szCs w:val="20"/>
        </w:rPr>
        <w:t>Федерация, 191144, Санкт-Петербург, УЛИЦА МЫТНИНСКАЯ, 25/ЛИТ</w:t>
      </w:r>
      <w:proofErr w:type="gramStart"/>
      <w:r w:rsidRPr="00085482">
        <w:rPr>
          <w:rFonts w:eastAsia="Times New Roman"/>
          <w:sz w:val="20"/>
          <w:szCs w:val="20"/>
        </w:rPr>
        <w:t>.А</w:t>
      </w:r>
      <w:proofErr w:type="gramEnd"/>
    </w:p>
    <w:p w:rsidR="005E3ED8" w:rsidRPr="00085482" w:rsidRDefault="005E3ED8">
      <w:pPr>
        <w:rPr>
          <w:rFonts w:eastAsia="Times New Roman"/>
          <w:sz w:val="20"/>
          <w:szCs w:val="20"/>
        </w:rPr>
      </w:pPr>
    </w:p>
    <w:p w:rsidR="005E3ED8" w:rsidRPr="00085482" w:rsidRDefault="00445EF9">
      <w:r>
        <w:rPr>
          <w:rFonts w:eastAsia="Times New Roman"/>
          <w:sz w:val="20"/>
          <w:szCs w:val="20"/>
        </w:rPr>
        <w:t>Организатор</w:t>
      </w:r>
      <w:r w:rsidRPr="000854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548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 w:rsidR="005E3ED8" w:rsidRPr="00085482" w:rsidRDefault="005E3ED8">
      <w:pPr>
        <w:rPr>
          <w:rFonts w:eastAsia="Times New Roman"/>
          <w:sz w:val="20"/>
          <w:szCs w:val="20"/>
        </w:rPr>
      </w:pPr>
    </w:p>
    <w:p w:rsidR="005E3ED8" w:rsidRPr="00085482" w:rsidRDefault="00445EF9">
      <w:r w:rsidRPr="00085482">
        <w:rPr>
          <w:rFonts w:eastAsia="Times New Roman"/>
          <w:sz w:val="20"/>
          <w:szCs w:val="20"/>
        </w:rPr>
        <w:t>Заказчик: САНКТ-ПЕТЕРБУРГСКОЕ ГОСУДАРСТВЕННОЕ БЮДЖЕТНОЕ УЧР</w:t>
      </w:r>
      <w:r w:rsidRPr="00085482">
        <w:rPr>
          <w:rFonts w:eastAsia="Times New Roman"/>
          <w:sz w:val="20"/>
          <w:szCs w:val="20"/>
        </w:rPr>
        <w:t>ЕЖДЕНИЕ ЗДРАВООХРАНЕНИЯ "ДЕТСКАЯ ГОРОДСКАЯ ПОЛИКЛИНИКА № 44"</w:t>
      </w:r>
    </w:p>
    <w:p w:rsidR="005E3ED8" w:rsidRPr="00085482" w:rsidRDefault="005E3ED8">
      <w:pPr>
        <w:rPr>
          <w:rFonts w:eastAsia="Times New Roman"/>
          <w:sz w:val="20"/>
          <w:szCs w:val="20"/>
        </w:rPr>
      </w:pPr>
    </w:p>
    <w:p w:rsidR="005E3ED8" w:rsidRPr="00085482" w:rsidRDefault="00445E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854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85482">
        <w:rPr>
          <w:rFonts w:eastAsia="Times New Roman"/>
          <w:sz w:val="20"/>
          <w:szCs w:val="20"/>
        </w:rPr>
        <w:t xml:space="preserve">: Поставка проявителя и фиксажа для автоматических проявочных машин для нужд СПб ГБУЗ «ДГП № 44» в 2020 году </w:t>
      </w:r>
    </w:p>
    <w:p w:rsidR="005E3ED8" w:rsidRPr="00085482" w:rsidRDefault="005E3ED8">
      <w:pPr>
        <w:rPr>
          <w:rFonts w:eastAsia="Times New Roman"/>
          <w:sz w:val="20"/>
          <w:szCs w:val="20"/>
        </w:rPr>
      </w:pPr>
    </w:p>
    <w:p w:rsidR="005E3ED8" w:rsidRDefault="00445E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20278150123147842010010006022000</w:t>
      </w:r>
      <w:r>
        <w:rPr>
          <w:rFonts w:eastAsia="Times New Roman"/>
          <w:sz w:val="20"/>
          <w:szCs w:val="20"/>
        </w:rPr>
        <w:t>0000</w:t>
      </w:r>
    </w:p>
    <w:p w:rsidR="005E3ED8" w:rsidRDefault="005E3ED8"/>
    <w:p w:rsidR="005E3ED8" w:rsidRDefault="00445EF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27 045,36 руб.</w:t>
      </w:r>
    </w:p>
    <w:p w:rsidR="005E3ED8" w:rsidRPr="00085482" w:rsidRDefault="005E3ED8">
      <w:pPr>
        <w:rPr>
          <w:rFonts w:eastAsia="Times New Roman"/>
          <w:sz w:val="20"/>
          <w:szCs w:val="20"/>
        </w:rPr>
      </w:pPr>
    </w:p>
    <w:p w:rsidR="005E3ED8" w:rsidRPr="00085482" w:rsidRDefault="00445EF9">
      <w:r>
        <w:rPr>
          <w:rFonts w:eastAsia="Times New Roman"/>
          <w:sz w:val="20"/>
          <w:szCs w:val="20"/>
        </w:rPr>
        <w:t>Снижение</w:t>
      </w:r>
      <w:r w:rsidRPr="000854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85482">
        <w:rPr>
          <w:rFonts w:eastAsia="Times New Roman"/>
          <w:sz w:val="20"/>
          <w:szCs w:val="20"/>
        </w:rPr>
        <w:t>, %: 21.00</w:t>
      </w:r>
    </w:p>
    <w:p w:rsidR="005E3ED8" w:rsidRPr="00085482" w:rsidRDefault="005E3ED8">
      <w:pPr>
        <w:rPr>
          <w:rFonts w:eastAsia="Times New Roman"/>
          <w:sz w:val="20"/>
          <w:szCs w:val="20"/>
        </w:rPr>
      </w:pPr>
    </w:p>
    <w:p w:rsidR="005E3ED8" w:rsidRDefault="00445E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085482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E3ED8">
        <w:tc>
          <w:tcPr>
            <w:tcW w:w="4960" w:type="dxa"/>
            <w:shd w:val="clear" w:color="auto" w:fill="auto"/>
          </w:tcPr>
          <w:p w:rsidR="005E3ED8" w:rsidRDefault="00445E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3ED8" w:rsidRDefault="00445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E3ED8">
        <w:tc>
          <w:tcPr>
            <w:tcW w:w="4960" w:type="dxa"/>
            <w:shd w:val="clear" w:color="auto" w:fill="auto"/>
          </w:tcPr>
          <w:p w:rsidR="005E3ED8" w:rsidRDefault="00445E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3ED8" w:rsidRDefault="00445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E3ED8">
        <w:tc>
          <w:tcPr>
            <w:tcW w:w="4960" w:type="dxa"/>
            <w:shd w:val="clear" w:color="auto" w:fill="auto"/>
          </w:tcPr>
          <w:p w:rsidR="005E3ED8" w:rsidRDefault="00445E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3ED8" w:rsidRDefault="00445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E3ED8">
        <w:tc>
          <w:tcPr>
            <w:tcW w:w="4960" w:type="dxa"/>
            <w:shd w:val="clear" w:color="auto" w:fill="auto"/>
          </w:tcPr>
          <w:p w:rsidR="005E3ED8" w:rsidRDefault="00445E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3ED8" w:rsidRDefault="00445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E3ED8">
        <w:tc>
          <w:tcPr>
            <w:tcW w:w="4960" w:type="dxa"/>
            <w:shd w:val="clear" w:color="auto" w:fill="auto"/>
          </w:tcPr>
          <w:p w:rsidR="005E3ED8" w:rsidRDefault="00445E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3ED8" w:rsidRDefault="00445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E3ED8" w:rsidRDefault="005E3ED8">
      <w:pPr>
        <w:rPr>
          <w:rFonts w:eastAsia="Times New Roman"/>
          <w:sz w:val="20"/>
          <w:szCs w:val="20"/>
        </w:rPr>
      </w:pPr>
    </w:p>
    <w:p w:rsidR="005E3ED8" w:rsidRDefault="00445E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085482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E3ED8">
        <w:tc>
          <w:tcPr>
            <w:tcW w:w="4960" w:type="dxa"/>
            <w:shd w:val="clear" w:color="auto" w:fill="auto"/>
          </w:tcPr>
          <w:p w:rsidR="005E3ED8" w:rsidRDefault="00445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3ED8" w:rsidRDefault="00445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E3ED8">
        <w:tc>
          <w:tcPr>
            <w:tcW w:w="4960" w:type="dxa"/>
            <w:shd w:val="clear" w:color="auto" w:fill="auto"/>
          </w:tcPr>
          <w:p w:rsidR="005E3ED8" w:rsidRDefault="00445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3ED8" w:rsidRDefault="00445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E3ED8">
        <w:tc>
          <w:tcPr>
            <w:tcW w:w="4960" w:type="dxa"/>
            <w:shd w:val="clear" w:color="auto" w:fill="auto"/>
          </w:tcPr>
          <w:p w:rsidR="005E3ED8" w:rsidRDefault="00445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3ED8" w:rsidRDefault="00445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E3ED8">
        <w:tc>
          <w:tcPr>
            <w:tcW w:w="4960" w:type="dxa"/>
            <w:shd w:val="clear" w:color="auto" w:fill="auto"/>
          </w:tcPr>
          <w:p w:rsidR="005E3ED8" w:rsidRDefault="00445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3ED8" w:rsidRDefault="00445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E3ED8">
        <w:tc>
          <w:tcPr>
            <w:tcW w:w="4960" w:type="dxa"/>
            <w:shd w:val="clear" w:color="auto" w:fill="auto"/>
          </w:tcPr>
          <w:p w:rsidR="005E3ED8" w:rsidRDefault="00445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3ED8" w:rsidRDefault="00445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E3ED8" w:rsidRDefault="005E3ED8">
      <w:pPr>
        <w:rPr>
          <w:rFonts w:eastAsia="Times New Roman"/>
          <w:sz w:val="20"/>
          <w:szCs w:val="20"/>
        </w:rPr>
      </w:pPr>
    </w:p>
    <w:p w:rsidR="005E3ED8" w:rsidRDefault="00445EF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E3ED8" w:rsidRDefault="005E3ED8">
      <w:pPr>
        <w:rPr>
          <w:rFonts w:eastAsia="Times New Roman"/>
          <w:sz w:val="20"/>
          <w:szCs w:val="20"/>
        </w:rPr>
      </w:pPr>
    </w:p>
    <w:p w:rsidR="005E3ED8" w:rsidRDefault="0008548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445EF9">
        <w:rPr>
          <w:rFonts w:eastAsia="Times New Roman"/>
          <w:sz w:val="20"/>
          <w:szCs w:val="20"/>
        </w:rPr>
        <w:t xml:space="preserve"> комиссией рассмотрены </w:t>
      </w:r>
      <w:r w:rsidR="00445EF9"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E3ED8" w:rsidRDefault="005E3ED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5E3ED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E3ED8" w:rsidRDefault="00445E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E3ED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E3ED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Pr="00085482" w:rsidRDefault="00445EF9">
            <w:pPr>
              <w:rPr>
                <w:sz w:val="20"/>
                <w:szCs w:val="20"/>
              </w:rPr>
            </w:pPr>
            <w:r w:rsidRPr="00085482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21 365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E3ED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Pr="00085482" w:rsidRDefault="00445EF9">
            <w:pPr>
              <w:rPr>
                <w:sz w:val="20"/>
                <w:szCs w:val="20"/>
              </w:rPr>
            </w:pPr>
            <w:r w:rsidRPr="00085482">
              <w:rPr>
                <w:sz w:val="20"/>
                <w:szCs w:val="20"/>
              </w:rPr>
              <w:t>ЗАКРЫТОЕ АКЦИОНЕРНОЕ ОБЩЕСТВО НАУЧНО-</w:t>
            </w:r>
            <w:r w:rsidRPr="00085482">
              <w:rPr>
                <w:sz w:val="20"/>
                <w:szCs w:val="20"/>
              </w:rPr>
              <w:lastRenderedPageBreak/>
              <w:t>ПРОИЗВОДСТВЕННОЕ ОБЪЕДИНЕНИЕ "ГАРАНТ" / 7716017505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21 500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E3ED8" w:rsidRDefault="005E3ED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5E3ED8">
        <w:tc>
          <w:tcPr>
            <w:tcW w:w="9977" w:type="dxa"/>
            <w:gridSpan w:val="5"/>
            <w:shd w:val="clear" w:color="auto" w:fill="auto"/>
          </w:tcPr>
          <w:p w:rsidR="005E3ED8" w:rsidRDefault="00445EF9" w:rsidP="0008548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085482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5E3ED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 w:rsidP="000854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085482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E3ED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Pr="00085482" w:rsidRDefault="00445EF9">
            <w:pPr>
              <w:rPr>
                <w:sz w:val="20"/>
                <w:szCs w:val="20"/>
              </w:rPr>
            </w:pPr>
            <w:r w:rsidRPr="00085482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21 365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3ED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Pr="00085482" w:rsidRDefault="00445EF9">
            <w:pPr>
              <w:rPr>
                <w:sz w:val="20"/>
                <w:szCs w:val="20"/>
              </w:rPr>
            </w:pPr>
            <w:r w:rsidRPr="00085482">
              <w:rPr>
                <w:sz w:val="20"/>
                <w:szCs w:val="20"/>
              </w:rPr>
              <w:t>ОБЩЕСТВО</w:t>
            </w:r>
            <w:r w:rsidRPr="00085482">
              <w:rPr>
                <w:sz w:val="20"/>
                <w:szCs w:val="20"/>
              </w:rPr>
              <w:t xml:space="preserve"> С ОГРАНИЧЕННОЙ ОТВЕТСТВЕННОСТЬЮ "ПАРИТЕТ-ЦЕНТР" / 7604032720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21 365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3ED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Pr="00085482" w:rsidRDefault="00445EF9">
            <w:pPr>
              <w:rPr>
                <w:sz w:val="20"/>
                <w:szCs w:val="20"/>
              </w:rPr>
            </w:pPr>
            <w:r w:rsidRPr="00085482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21 365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3ED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Pr="00085482" w:rsidRDefault="00445EF9">
            <w:pPr>
              <w:rPr>
                <w:sz w:val="20"/>
                <w:szCs w:val="20"/>
              </w:rPr>
            </w:pPr>
            <w:r w:rsidRPr="00085482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21 365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3ED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Pr="00085482" w:rsidRDefault="00445EF9">
            <w:pPr>
              <w:rPr>
                <w:sz w:val="20"/>
                <w:szCs w:val="20"/>
              </w:rPr>
            </w:pPr>
            <w:r w:rsidRPr="00085482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21 365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3ED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Pr="00085482" w:rsidRDefault="00445EF9">
            <w:pPr>
              <w:rPr>
                <w:sz w:val="20"/>
                <w:szCs w:val="20"/>
              </w:rPr>
            </w:pPr>
            <w:r w:rsidRPr="00085482">
              <w:rPr>
                <w:sz w:val="20"/>
                <w:szCs w:val="20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21 500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3ED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Pr="00085482" w:rsidRDefault="00445EF9">
            <w:pPr>
              <w:rPr>
                <w:sz w:val="20"/>
                <w:szCs w:val="20"/>
              </w:rPr>
            </w:pPr>
            <w:r w:rsidRPr="00085482">
              <w:rPr>
                <w:sz w:val="20"/>
                <w:szCs w:val="20"/>
              </w:rPr>
              <w:t xml:space="preserve">ЗАКРЫТОЕ АКЦИОНЕРНОЕ ОБЩЕСТВО НАУЧНО-ПРОИЗВОДСТВЕННОЕ </w:t>
            </w:r>
            <w:r w:rsidRPr="00085482">
              <w:rPr>
                <w:sz w:val="20"/>
                <w:szCs w:val="20"/>
              </w:rPr>
              <w:t>ОБЪЕДИНЕНИЕ "ГАРАНТ" / 7716017505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21 500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3ED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Pr="00085482" w:rsidRDefault="00445EF9">
            <w:pPr>
              <w:rPr>
                <w:sz w:val="20"/>
                <w:szCs w:val="20"/>
              </w:rPr>
            </w:pPr>
            <w:r w:rsidRPr="00085482">
              <w:rPr>
                <w:sz w:val="20"/>
                <w:szCs w:val="20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21 500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3ED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Pr="00085482" w:rsidRDefault="00445EF9">
            <w:pPr>
              <w:rPr>
                <w:sz w:val="20"/>
                <w:szCs w:val="20"/>
              </w:rPr>
            </w:pPr>
            <w:r w:rsidRPr="00085482">
              <w:rPr>
                <w:sz w:val="20"/>
                <w:szCs w:val="20"/>
              </w:rPr>
              <w:t>ЗАКРЫТОЕ АКЦИОНЕРНОЕ ОБЩЕСТВО НАУЧНО-</w:t>
            </w:r>
            <w:r w:rsidRPr="00085482">
              <w:rPr>
                <w:sz w:val="20"/>
                <w:szCs w:val="20"/>
              </w:rPr>
              <w:lastRenderedPageBreak/>
              <w:t>ПРОИЗВОДСТВЕННОЕ ОБЪЕДИНЕНИЕ "ГАРАНТ" / 7716017505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21 500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3ED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EA-45183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Pr="00085482" w:rsidRDefault="00445EF9">
            <w:pPr>
              <w:rPr>
                <w:sz w:val="20"/>
                <w:szCs w:val="20"/>
              </w:rPr>
            </w:pPr>
            <w:r w:rsidRPr="00085482">
              <w:rPr>
                <w:sz w:val="20"/>
                <w:szCs w:val="20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21 500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3ED8" w:rsidRDefault="00445E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E3ED8" w:rsidRDefault="005E3ED8">
      <w:pPr>
        <w:jc w:val="both"/>
        <w:rPr>
          <w:rFonts w:eastAsia="Times New Roman"/>
          <w:sz w:val="20"/>
          <w:szCs w:val="20"/>
          <w:lang w:val="en-US"/>
        </w:rPr>
      </w:pPr>
    </w:p>
    <w:p w:rsidR="005E3ED8" w:rsidRDefault="00445EF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"ПАРИТЕТ-ЦЕНТР", предложивший цену контракта 21 365,76 руб.</w:t>
      </w:r>
    </w:p>
    <w:p w:rsidR="005E3ED8" w:rsidRDefault="005E3ED8">
      <w:pPr>
        <w:jc w:val="both"/>
        <w:rPr>
          <w:rFonts w:eastAsia="Times New Roman"/>
          <w:sz w:val="20"/>
          <w:szCs w:val="20"/>
        </w:rPr>
      </w:pPr>
    </w:p>
    <w:p w:rsidR="005E3ED8" w:rsidRDefault="00445EF9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"ПАРИТЕТ-ЦЕНТР",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</w:t>
      </w:r>
      <w:r>
        <w:rPr>
          <w:rFonts w:eastAsia="Times New Roman"/>
          <w:sz w:val="20"/>
          <w:szCs w:val="20"/>
        </w:rPr>
        <w:t>ентацией об электронном аукционе.</w:t>
      </w:r>
    </w:p>
    <w:p w:rsidR="005E3ED8" w:rsidRDefault="005E3ED8">
      <w:pPr>
        <w:jc w:val="both"/>
        <w:rPr>
          <w:rFonts w:eastAsia="Times New Roman"/>
          <w:sz w:val="20"/>
          <w:szCs w:val="20"/>
        </w:rPr>
      </w:pPr>
    </w:p>
    <w:p w:rsidR="005E3ED8" w:rsidRDefault="00445EF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</w:t>
      </w:r>
      <w:r>
        <w:rPr>
          <w:rFonts w:eastAsia="Times New Roman"/>
          <w:sz w:val="20"/>
          <w:szCs w:val="20"/>
        </w:rPr>
        <w:t>уг для обеспечения государственных и муниципальных нужд».</w:t>
      </w:r>
    </w:p>
    <w:p w:rsidR="005E3ED8" w:rsidRDefault="005E3ED8">
      <w:pPr>
        <w:jc w:val="both"/>
        <w:rPr>
          <w:rFonts w:eastAsia="Times New Roman"/>
          <w:sz w:val="20"/>
          <w:szCs w:val="20"/>
        </w:rPr>
      </w:pPr>
    </w:p>
    <w:p w:rsidR="005E3ED8" w:rsidRDefault="00445EF9">
      <w:r>
        <w:rPr>
          <w:rFonts w:eastAsia="Times New Roman"/>
          <w:sz w:val="20"/>
          <w:szCs w:val="20"/>
        </w:rPr>
        <w:t>Подписи</w:t>
      </w:r>
    </w:p>
    <w:p w:rsidR="005E3ED8" w:rsidRDefault="005E3ED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E3ED8">
        <w:tc>
          <w:tcPr>
            <w:tcW w:w="3307" w:type="dxa"/>
            <w:shd w:val="clear" w:color="auto" w:fill="auto"/>
            <w:vAlign w:val="bottom"/>
          </w:tcPr>
          <w:p w:rsidR="005E3ED8" w:rsidRDefault="00445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3ED8" w:rsidRDefault="005E3E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3ED8" w:rsidRDefault="00445E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E3ED8">
        <w:tc>
          <w:tcPr>
            <w:tcW w:w="3307" w:type="dxa"/>
            <w:shd w:val="clear" w:color="auto" w:fill="auto"/>
            <w:vAlign w:val="bottom"/>
          </w:tcPr>
          <w:p w:rsidR="005E3ED8" w:rsidRDefault="00445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3ED8" w:rsidRDefault="005E3E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3ED8" w:rsidRDefault="00445E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E3ED8">
        <w:tc>
          <w:tcPr>
            <w:tcW w:w="3307" w:type="dxa"/>
            <w:shd w:val="clear" w:color="auto" w:fill="auto"/>
            <w:vAlign w:val="bottom"/>
          </w:tcPr>
          <w:p w:rsidR="005E3ED8" w:rsidRDefault="00445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3ED8" w:rsidRDefault="005E3E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3ED8" w:rsidRDefault="00445E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E3ED8">
        <w:tc>
          <w:tcPr>
            <w:tcW w:w="3307" w:type="dxa"/>
            <w:shd w:val="clear" w:color="auto" w:fill="auto"/>
            <w:vAlign w:val="bottom"/>
          </w:tcPr>
          <w:p w:rsidR="005E3ED8" w:rsidRDefault="00445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3ED8" w:rsidRDefault="005E3E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3ED8" w:rsidRDefault="00445E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E3ED8">
        <w:tc>
          <w:tcPr>
            <w:tcW w:w="3307" w:type="dxa"/>
            <w:shd w:val="clear" w:color="auto" w:fill="auto"/>
            <w:vAlign w:val="bottom"/>
          </w:tcPr>
          <w:p w:rsidR="005E3ED8" w:rsidRDefault="00445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3ED8" w:rsidRDefault="005E3E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3ED8" w:rsidRDefault="00445E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445EF9" w:rsidRDefault="00445EF9"/>
    <w:sectPr w:rsidR="00445EF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ED8"/>
    <w:rsid w:val="00085482"/>
    <w:rsid w:val="00445EF9"/>
    <w:rsid w:val="005E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762</Words>
  <Characters>4349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Цветкова Ю.Н.</cp:lastModifiedBy>
  <cp:revision>4</cp:revision>
  <dcterms:created xsi:type="dcterms:W3CDTF">2020-01-20T14:42:00Z</dcterms:created>
  <dcterms:modified xsi:type="dcterms:W3CDTF">2020-04-08T08:24:00Z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