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1DB" w:rsidRDefault="00B771DB" w:rsidP="00B771D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771DB" w:rsidRPr="00B771DB" w:rsidRDefault="00B771DB" w:rsidP="00B771DB">
      <w:pPr>
        <w:ind w:firstLine="567"/>
        <w:jc w:val="center"/>
      </w:pPr>
      <w:r w:rsidRPr="00B771DB">
        <w:rPr>
          <w:rFonts w:eastAsia="Times New Roman"/>
          <w:b/>
          <w:bCs/>
          <w:sz w:val="20"/>
          <w:szCs w:val="20"/>
        </w:rPr>
        <w:t xml:space="preserve">"Выполнение работ по комплексному благоустройству дворовой территории в квартале улиц Краснотурьинская - Комсомольский проспект в г. Волчанске Свердловской области" </w:t>
      </w:r>
    </w:p>
    <w:p w:rsidR="00B771DB" w:rsidRPr="00B771DB" w:rsidRDefault="00B771DB" w:rsidP="00B771DB">
      <w:pPr>
        <w:ind w:firstLine="567"/>
        <w:jc w:val="center"/>
        <w:rPr>
          <w:rFonts w:eastAsia="Times New Roman"/>
          <w:b/>
          <w:bCs/>
        </w:rPr>
      </w:pPr>
      <w:r w:rsidRPr="00B771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71DB">
        <w:rPr>
          <w:rFonts w:eastAsia="Times New Roman"/>
          <w:b/>
          <w:bCs/>
          <w:sz w:val="20"/>
          <w:szCs w:val="20"/>
        </w:rPr>
        <w:t xml:space="preserve"> 0362300329120000008) </w:t>
      </w:r>
    </w:p>
    <w:p w:rsidR="00B771DB" w:rsidRPr="00B771DB" w:rsidRDefault="00B771DB" w:rsidP="00B771DB">
      <w:pPr>
        <w:ind w:firstLine="567"/>
        <w:jc w:val="center"/>
        <w:rPr>
          <w:sz w:val="20"/>
          <w:szCs w:val="20"/>
        </w:rPr>
      </w:pPr>
    </w:p>
    <w:p w:rsidR="00B771DB" w:rsidRPr="00B771DB" w:rsidRDefault="00B771DB" w:rsidP="00B771DB">
      <w:pPr>
        <w:ind w:firstLine="567"/>
        <w:jc w:val="right"/>
      </w:pPr>
      <w:r w:rsidRPr="00B771DB">
        <w:rPr>
          <w:rFonts w:eastAsia="Times New Roman"/>
          <w:sz w:val="20"/>
          <w:szCs w:val="20"/>
        </w:rPr>
        <w:t>14.04.20 12:08:15 (</w:t>
      </w:r>
      <w:r>
        <w:rPr>
          <w:rFonts w:eastAsia="Times New Roman"/>
          <w:sz w:val="20"/>
          <w:szCs w:val="20"/>
          <w:lang w:val="en-US"/>
        </w:rPr>
        <w:t>MSK</w:t>
      </w:r>
      <w:r w:rsidRPr="00B771DB">
        <w:rPr>
          <w:rFonts w:eastAsia="Times New Roman"/>
          <w:sz w:val="20"/>
          <w:szCs w:val="20"/>
        </w:rPr>
        <w:t>+02:00)</w:t>
      </w:r>
    </w:p>
    <w:p w:rsidR="00B771DB" w:rsidRPr="00B771DB" w:rsidRDefault="00B771DB" w:rsidP="00B771DB">
      <w:pPr>
        <w:ind w:firstLine="567"/>
        <w:rPr>
          <w:rFonts w:eastAsia="Times New Roman"/>
          <w:sz w:val="20"/>
          <w:szCs w:val="20"/>
        </w:rPr>
      </w:pPr>
    </w:p>
    <w:p w:rsidR="00B771DB" w:rsidRDefault="00B771DB" w:rsidP="00B771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624940, Свердловская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Волчанск г, УЛИЦА УРАЛЬСКОГО КОМСОМОЛА, 1</w:t>
      </w:r>
    </w:p>
    <w:p w:rsidR="00B771DB" w:rsidRDefault="00B771DB" w:rsidP="00B771DB">
      <w:pPr>
        <w:rPr>
          <w:rFonts w:eastAsia="Times New Roman"/>
          <w:sz w:val="20"/>
          <w:szCs w:val="20"/>
        </w:rPr>
      </w:pPr>
    </w:p>
    <w:p w:rsidR="00B771DB" w:rsidRPr="00B771DB" w:rsidRDefault="00B771DB" w:rsidP="00B771DB">
      <w:r>
        <w:rPr>
          <w:rFonts w:eastAsia="Times New Roman"/>
          <w:sz w:val="20"/>
          <w:szCs w:val="20"/>
        </w:rPr>
        <w:t>Организатор</w:t>
      </w:r>
      <w:r w:rsidRPr="00B771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71DB">
        <w:rPr>
          <w:rFonts w:eastAsia="Times New Roman"/>
          <w:sz w:val="20"/>
          <w:szCs w:val="20"/>
        </w:rPr>
        <w:t>: МУНИЦИПАЛЬНОЕ КАЗЕННОЕ УЧРЕЖДЕНИЕ "УПРАВЛЕНИЕ ГОРОДСКОГО ХОЗЯЙСТВА"</w:t>
      </w:r>
    </w:p>
    <w:p w:rsidR="00B771DB" w:rsidRPr="00B771DB" w:rsidRDefault="00B771DB" w:rsidP="00B771DB">
      <w:pPr>
        <w:rPr>
          <w:rFonts w:eastAsia="Times New Roman"/>
          <w:sz w:val="20"/>
          <w:szCs w:val="20"/>
        </w:rPr>
      </w:pPr>
    </w:p>
    <w:p w:rsidR="00B771DB" w:rsidRDefault="00B771DB" w:rsidP="00B771DB">
      <w:r w:rsidRPr="00B771DB">
        <w:rPr>
          <w:rFonts w:eastAsia="Times New Roman"/>
          <w:sz w:val="20"/>
          <w:szCs w:val="20"/>
        </w:rPr>
        <w:t>Заказчик: МУНИЦИПАЛЬНОЕ КАЗЕННОЕ УЧРЕЖДЕНИЕ "УПРАВЛЕНИЕ ГОРОДСКОГО ХОЗЯЙСТВА"</w:t>
      </w:r>
    </w:p>
    <w:p w:rsidR="00B771DB" w:rsidRPr="00B771DB" w:rsidRDefault="00B771DB" w:rsidP="00B771DB">
      <w:pPr>
        <w:rPr>
          <w:rFonts w:eastAsia="Times New Roman"/>
          <w:sz w:val="20"/>
          <w:szCs w:val="20"/>
        </w:rPr>
      </w:pPr>
    </w:p>
    <w:p w:rsidR="00B771DB" w:rsidRPr="00B771DB" w:rsidRDefault="00B771DB" w:rsidP="00B771DB">
      <w:r>
        <w:rPr>
          <w:rFonts w:eastAsia="Times New Roman"/>
          <w:sz w:val="20"/>
          <w:szCs w:val="20"/>
        </w:rPr>
        <w:t>Наименование</w:t>
      </w:r>
      <w:r w:rsidRPr="00B771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71DB">
        <w:rPr>
          <w:rFonts w:eastAsia="Times New Roman"/>
          <w:sz w:val="20"/>
          <w:szCs w:val="20"/>
        </w:rPr>
        <w:t xml:space="preserve">: Выполнение работ по комплексному благоустройству дворовой территории в квартале улиц Краснотурьинская - Комсомольский проспект в г. Волчанске Свердловской области </w:t>
      </w:r>
    </w:p>
    <w:p w:rsidR="00B771DB" w:rsidRPr="00B771DB" w:rsidRDefault="00B771DB" w:rsidP="00B771DB">
      <w:pPr>
        <w:rPr>
          <w:rFonts w:eastAsia="Times New Roman"/>
          <w:sz w:val="20"/>
          <w:szCs w:val="20"/>
        </w:rPr>
      </w:pPr>
    </w:p>
    <w:p w:rsidR="00B771DB" w:rsidRPr="00B771DB" w:rsidRDefault="00B771DB" w:rsidP="00B771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203661701913066170100100690014299244</w:t>
      </w:r>
    </w:p>
    <w:p w:rsidR="00B771DB" w:rsidRDefault="00B771DB" w:rsidP="00B771DB"/>
    <w:p w:rsidR="00B771DB" w:rsidRDefault="00B771DB" w:rsidP="00B771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6 343 720,00 руб.</w:t>
      </w:r>
    </w:p>
    <w:p w:rsidR="00B771DB" w:rsidRDefault="00B771DB" w:rsidP="00B771DB">
      <w:pPr>
        <w:rPr>
          <w:rFonts w:eastAsia="Times New Roman"/>
          <w:sz w:val="20"/>
          <w:szCs w:val="20"/>
        </w:rPr>
      </w:pPr>
    </w:p>
    <w:p w:rsidR="00B771DB" w:rsidRDefault="00B771DB" w:rsidP="00B771DB">
      <w:r>
        <w:rPr>
          <w:rFonts w:eastAsia="Times New Roman"/>
          <w:sz w:val="20"/>
          <w:szCs w:val="20"/>
        </w:rPr>
        <w:t>Снижение НМЦК, %: 0.00</w:t>
      </w:r>
    </w:p>
    <w:p w:rsidR="00B771DB" w:rsidRDefault="00B771DB" w:rsidP="00B771DB">
      <w:pPr>
        <w:rPr>
          <w:rFonts w:eastAsia="Times New Roman"/>
          <w:sz w:val="20"/>
          <w:szCs w:val="20"/>
        </w:rPr>
      </w:pPr>
    </w:p>
    <w:p w:rsidR="00B771DB" w:rsidRDefault="00B771DB" w:rsidP="00B771D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96"/>
        <w:gridCol w:w="4689"/>
      </w:tblGrid>
      <w:tr w:rsidR="00B771DB" w:rsidTr="00B771DB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Топчу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771DB" w:rsidTr="00B771DB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Корчемкина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771DB" w:rsidTr="00B771DB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771DB" w:rsidRDefault="00B771DB" w:rsidP="00B771DB">
      <w:pPr>
        <w:rPr>
          <w:rFonts w:eastAsia="Times New Roman"/>
          <w:sz w:val="20"/>
          <w:szCs w:val="20"/>
        </w:rPr>
      </w:pPr>
    </w:p>
    <w:p w:rsidR="00B771DB" w:rsidRDefault="00B771DB" w:rsidP="00B771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71DB" w:rsidRDefault="00B771DB" w:rsidP="00B771DB">
      <w:pPr>
        <w:rPr>
          <w:rFonts w:eastAsia="Times New Roman"/>
          <w:sz w:val="20"/>
          <w:szCs w:val="20"/>
        </w:rPr>
      </w:pPr>
    </w:p>
    <w:p w:rsidR="00B771DB" w:rsidRDefault="00B771DB" w:rsidP="00B771DB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B771DB" w:rsidRDefault="00B771DB" w:rsidP="00B771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771DB" w:rsidTr="00B771DB">
        <w:trPr>
          <w:trHeight w:val="285"/>
        </w:trPr>
        <w:tc>
          <w:tcPr>
            <w:tcW w:w="9921" w:type="dxa"/>
            <w:gridSpan w:val="4"/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71DB" w:rsidTr="00B771D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71DB" w:rsidTr="00B771D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 w:rsidRPr="00B771DB">
              <w:rPr>
                <w:sz w:val="20"/>
                <w:szCs w:val="20"/>
              </w:rPr>
              <w:t>ОБЩЕСТВО С ОГРАНИЧЕННОЙ ОТВЕТСТВЕННОСТЬЮ "АВТОТРАНСПОРТНОЕ ПРЕДПРИЯТИЕ "ЛЮКС" / 6617020255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771DB" w:rsidRDefault="00B771DB" w:rsidP="00B771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B771DB" w:rsidTr="00B771DB">
        <w:tc>
          <w:tcPr>
            <w:tcW w:w="9921" w:type="dxa"/>
            <w:gridSpan w:val="4"/>
            <w:hideMark/>
          </w:tcPr>
          <w:p w:rsidR="00B771DB" w:rsidRDefault="00B771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771DB" w:rsidTr="00B771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71DB" w:rsidTr="00B771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 w:rsidRPr="00B771DB">
              <w:rPr>
                <w:sz w:val="20"/>
                <w:szCs w:val="20"/>
              </w:rPr>
              <w:t>ОБЩЕСТВО С ОГРАНИЧЕННОЙ ОТВЕТСТВЕННОСТЬЮ "АВТОТРАНСПОРТНОЕ ПРЕДПРИЯТИЕ "ЛЮКС" / 6617020255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Топчу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1DB" w:rsidTr="00B771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 w:rsidRPr="00B771DB">
              <w:rPr>
                <w:sz w:val="20"/>
                <w:szCs w:val="20"/>
              </w:rPr>
              <w:t>ОБЩЕСТВО С ОГРАНИЧЕННОЙ ОТВЕТСТВЕННОСТЬЮ "АВТОТРАНСПОРТНОЕ ПРЕДПРИЯТИЕ "ЛЮКС" / 6617020255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Корчемкина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1DB" w:rsidTr="00B771D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EA-45632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r w:rsidRPr="00B771DB">
              <w:rPr>
                <w:sz w:val="20"/>
                <w:szCs w:val="20"/>
              </w:rPr>
              <w:t>ОБЩЕСТВО С ОГРАНИЧЕННОЙ ОТВЕТСТВЕННОСТЬЮ "АВТОТРАНСПОРТНОЕ ПРЕДПРИЯТИЕ "ЛЮКС" / 6617020255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771DB" w:rsidRDefault="00B7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71DB" w:rsidRDefault="00B771DB" w:rsidP="00B771DB">
      <w:pPr>
        <w:jc w:val="both"/>
        <w:rPr>
          <w:rFonts w:eastAsia="Times New Roman"/>
          <w:sz w:val="20"/>
          <w:szCs w:val="20"/>
          <w:lang w:val="en-US"/>
        </w:rPr>
      </w:pPr>
    </w:p>
    <w:p w:rsidR="00B771DB" w:rsidRDefault="00B771DB" w:rsidP="00B771D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"АВТОТРАНСПОРТНОЕ ПРЕДПРИЯТИЕ "ЛЮКС", предложивший цену контракта 6 343 720,00 руб.</w:t>
      </w:r>
    </w:p>
    <w:p w:rsidR="00B771DB" w:rsidRDefault="00B771DB" w:rsidP="00B771DB">
      <w:pPr>
        <w:jc w:val="both"/>
        <w:rPr>
          <w:rFonts w:eastAsia="Times New Roman"/>
          <w:sz w:val="20"/>
          <w:szCs w:val="20"/>
        </w:rPr>
      </w:pPr>
    </w:p>
    <w:p w:rsidR="00B771DB" w:rsidRDefault="00B771DB" w:rsidP="00B771D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"АВТОТРАНСПОРТНОЕ ПРЕДПРИЯТИЕ "ЛЮКС",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771DB" w:rsidRDefault="00B771DB" w:rsidP="00B771DB">
      <w:pPr>
        <w:jc w:val="both"/>
        <w:rPr>
          <w:sz w:val="20"/>
          <w:szCs w:val="20"/>
        </w:rPr>
      </w:pPr>
    </w:p>
    <w:p w:rsidR="00B771DB" w:rsidRDefault="00B771DB" w:rsidP="00B771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B771DB" w:rsidRDefault="00B771DB" w:rsidP="00B771DB">
      <w:pPr>
        <w:jc w:val="both"/>
        <w:rPr>
          <w:rFonts w:eastAsia="Times New Roman"/>
          <w:sz w:val="20"/>
          <w:szCs w:val="20"/>
        </w:rPr>
      </w:pPr>
    </w:p>
    <w:p w:rsidR="00B771DB" w:rsidRDefault="00B771DB" w:rsidP="00B771DB">
      <w:pPr>
        <w:jc w:val="both"/>
      </w:pPr>
      <w:r w:rsidRPr="00B771D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71DB" w:rsidRDefault="00B771DB" w:rsidP="00B771DB">
      <w:pPr>
        <w:jc w:val="both"/>
        <w:rPr>
          <w:rFonts w:eastAsia="Times New Roman"/>
          <w:sz w:val="20"/>
          <w:szCs w:val="20"/>
        </w:rPr>
      </w:pPr>
    </w:p>
    <w:p w:rsidR="00B771DB" w:rsidRDefault="00B771DB" w:rsidP="00B771DB">
      <w:r>
        <w:rPr>
          <w:rFonts w:eastAsia="Times New Roman"/>
          <w:sz w:val="20"/>
          <w:szCs w:val="20"/>
        </w:rPr>
        <w:t>Подписи</w:t>
      </w:r>
    </w:p>
    <w:p w:rsidR="00B771DB" w:rsidRDefault="00B771DB" w:rsidP="00B771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771DB" w:rsidTr="00B771DB">
        <w:tc>
          <w:tcPr>
            <w:tcW w:w="3307" w:type="dxa"/>
            <w:vAlign w:val="bottom"/>
            <w:hideMark/>
          </w:tcPr>
          <w:p w:rsidR="00B771DB" w:rsidRDefault="00B771DB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B771DB" w:rsidRDefault="00B771DB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B771DB" w:rsidRDefault="00B771DB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Топчу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771DB" w:rsidTr="00B771DB">
        <w:tc>
          <w:tcPr>
            <w:tcW w:w="3307" w:type="dxa"/>
            <w:vAlign w:val="bottom"/>
            <w:hideMark/>
          </w:tcPr>
          <w:p w:rsidR="00B771DB" w:rsidRDefault="00B771DB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B771DB" w:rsidRDefault="00B771DB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B771DB" w:rsidRDefault="00B771DB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Корчемкина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771DB" w:rsidTr="00B771DB">
        <w:tc>
          <w:tcPr>
            <w:tcW w:w="3307" w:type="dxa"/>
            <w:vAlign w:val="bottom"/>
            <w:hideMark/>
          </w:tcPr>
          <w:p w:rsidR="00B771DB" w:rsidRDefault="00B771DB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</w:tcPr>
          <w:p w:rsidR="00B771DB" w:rsidRDefault="00B771DB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B771DB" w:rsidRDefault="00B771DB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2F048D" w:rsidRDefault="002F048D">
      <w:bookmarkStart w:id="0" w:name="_GoBack"/>
      <w:bookmarkEnd w:id="0"/>
    </w:p>
    <w:sectPr w:rsidR="002F0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1DB"/>
    <w:rsid w:val="002F048D"/>
    <w:rsid w:val="00B7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1DB"/>
    <w:pPr>
      <w:spacing w:after="0" w:line="240" w:lineRule="auto"/>
    </w:pPr>
    <w:rPr>
      <w:rFonts w:ascii="Times New Roman" w:eastAsia="Calibri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B771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1DB"/>
    <w:pPr>
      <w:spacing w:after="0" w:line="240" w:lineRule="auto"/>
    </w:pPr>
    <w:rPr>
      <w:rFonts w:ascii="Times New Roman" w:eastAsia="Calibri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B77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2020-04-14T07:08:00Z</cp:lastPrinted>
  <dcterms:created xsi:type="dcterms:W3CDTF">2020-04-14T07:08:00Z</dcterms:created>
  <dcterms:modified xsi:type="dcterms:W3CDTF">2020-04-14T07:09:00Z</dcterms:modified>
</cp:coreProperties>
</file>