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5FF" w:rsidRDefault="00F012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55FF" w:rsidRDefault="00F012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ремонта автомобильной дороги по </w:t>
      </w:r>
      <w:proofErr w:type="spellStart"/>
      <w:r>
        <w:rPr>
          <w:rFonts w:eastAsia="Times New Roman"/>
          <w:b/>
          <w:bCs/>
          <w:sz w:val="20"/>
          <w:szCs w:val="20"/>
        </w:rPr>
        <w:t>ул.Почтовая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м.Свобода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Золотухинского района Курской области"</w:t>
      </w:r>
    </w:p>
    <w:p w:rsidR="00BD55FF" w:rsidRPr="00F012DA" w:rsidRDefault="00F012DA">
      <w:pPr>
        <w:ind w:firstLine="567"/>
        <w:jc w:val="center"/>
        <w:rPr>
          <w:rFonts w:eastAsia="Times New Roman"/>
          <w:b/>
          <w:bCs/>
        </w:rPr>
      </w:pPr>
      <w:r w:rsidRPr="00F012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12DA">
        <w:rPr>
          <w:rFonts w:eastAsia="Times New Roman"/>
          <w:b/>
          <w:bCs/>
          <w:sz w:val="20"/>
          <w:szCs w:val="20"/>
        </w:rPr>
        <w:t xml:space="preserve"> 0144200001820000048) </w:t>
      </w:r>
    </w:p>
    <w:p w:rsidR="00BD55FF" w:rsidRPr="00F012DA" w:rsidRDefault="00BD55FF">
      <w:pPr>
        <w:ind w:firstLine="567"/>
        <w:jc w:val="center"/>
        <w:rPr>
          <w:sz w:val="20"/>
          <w:szCs w:val="20"/>
        </w:rPr>
      </w:pPr>
    </w:p>
    <w:p w:rsidR="00BD55FF" w:rsidRPr="00F012DA" w:rsidRDefault="00F012DA">
      <w:pPr>
        <w:ind w:firstLine="567"/>
        <w:jc w:val="right"/>
      </w:pPr>
      <w:r>
        <w:rPr>
          <w:rFonts w:eastAsia="Times New Roman"/>
          <w:sz w:val="20"/>
          <w:szCs w:val="20"/>
        </w:rPr>
        <w:t>15.04.2020 г.</w:t>
      </w:r>
    </w:p>
    <w:p w:rsidR="00BD55FF" w:rsidRPr="00F012DA" w:rsidRDefault="00BD55FF">
      <w:pPr>
        <w:ind w:firstLine="567"/>
        <w:rPr>
          <w:rFonts w:eastAsia="Times New Roman"/>
          <w:sz w:val="20"/>
          <w:szCs w:val="20"/>
        </w:rPr>
      </w:pPr>
    </w:p>
    <w:p w:rsidR="00BD55FF" w:rsidRPr="00F012DA" w:rsidRDefault="00F012DA">
      <w:r>
        <w:rPr>
          <w:rFonts w:eastAsia="Times New Roman"/>
          <w:sz w:val="20"/>
          <w:szCs w:val="20"/>
        </w:rPr>
        <w:t>Место</w:t>
      </w:r>
      <w:r w:rsidRPr="00F01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012DA">
        <w:rPr>
          <w:rFonts w:eastAsia="Times New Roman"/>
          <w:sz w:val="20"/>
          <w:szCs w:val="20"/>
        </w:rPr>
        <w:t xml:space="preserve">: Российская </w:t>
      </w:r>
      <w:r w:rsidRPr="00F012DA">
        <w:rPr>
          <w:rFonts w:eastAsia="Times New Roman"/>
          <w:sz w:val="20"/>
          <w:szCs w:val="20"/>
        </w:rPr>
        <w:t xml:space="preserve">Федерация, 305004, Курская </w:t>
      </w:r>
      <w:proofErr w:type="spellStart"/>
      <w:r w:rsidRPr="00F012DA">
        <w:rPr>
          <w:rFonts w:eastAsia="Times New Roman"/>
          <w:sz w:val="20"/>
          <w:szCs w:val="20"/>
        </w:rPr>
        <w:t>обл</w:t>
      </w:r>
      <w:proofErr w:type="spellEnd"/>
      <w:r w:rsidRPr="00F012DA">
        <w:rPr>
          <w:rFonts w:eastAsia="Times New Roman"/>
          <w:sz w:val="20"/>
          <w:szCs w:val="20"/>
        </w:rPr>
        <w:t>, Курск г, УЛИЦА РАДИЩЕВА, 62</w:t>
      </w:r>
    </w:p>
    <w:p w:rsidR="00BD55FF" w:rsidRPr="00F012DA" w:rsidRDefault="00BD55FF">
      <w:pPr>
        <w:rPr>
          <w:rFonts w:eastAsia="Times New Roman"/>
          <w:sz w:val="20"/>
          <w:szCs w:val="20"/>
        </w:rPr>
      </w:pPr>
    </w:p>
    <w:p w:rsidR="00BD55FF" w:rsidRPr="00F012DA" w:rsidRDefault="00F012DA">
      <w:r>
        <w:rPr>
          <w:rFonts w:eastAsia="Times New Roman"/>
          <w:sz w:val="20"/>
          <w:szCs w:val="20"/>
        </w:rPr>
        <w:t>Организатор</w:t>
      </w:r>
      <w:r w:rsidRPr="00F01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12DA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BD55FF" w:rsidRPr="00F012DA" w:rsidRDefault="00BD55FF">
      <w:pPr>
        <w:rPr>
          <w:rFonts w:eastAsia="Times New Roman"/>
          <w:sz w:val="20"/>
          <w:szCs w:val="20"/>
        </w:rPr>
      </w:pPr>
    </w:p>
    <w:p w:rsidR="00BD55FF" w:rsidRPr="00F012DA" w:rsidRDefault="00F012DA">
      <w:r w:rsidRPr="00F012DA">
        <w:rPr>
          <w:rFonts w:eastAsia="Times New Roman"/>
          <w:sz w:val="20"/>
          <w:szCs w:val="20"/>
        </w:rPr>
        <w:t>Заказчик: АДМИНИСТРАЦИЯ ЗОЛОТУХИНСКОГО РАЙОНА КУРСКОЙ ОБЛАСТИ</w:t>
      </w:r>
    </w:p>
    <w:p w:rsidR="00BD55FF" w:rsidRPr="00F012DA" w:rsidRDefault="00BD55FF">
      <w:pPr>
        <w:rPr>
          <w:rFonts w:eastAsia="Times New Roman"/>
          <w:sz w:val="20"/>
          <w:szCs w:val="20"/>
        </w:rPr>
      </w:pPr>
    </w:p>
    <w:p w:rsidR="00BD55FF" w:rsidRPr="00F012DA" w:rsidRDefault="00F012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</w:t>
      </w:r>
      <w:r>
        <w:rPr>
          <w:rFonts w:eastAsia="Times New Roman"/>
          <w:sz w:val="20"/>
          <w:szCs w:val="20"/>
        </w:rPr>
        <w:t>енование</w:t>
      </w:r>
      <w:r w:rsidRPr="00F01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12DA">
        <w:rPr>
          <w:rFonts w:eastAsia="Times New Roman"/>
          <w:sz w:val="20"/>
          <w:szCs w:val="20"/>
        </w:rPr>
        <w:t xml:space="preserve">: Выполнение ремонта автомобильной дороги по </w:t>
      </w:r>
      <w:proofErr w:type="spellStart"/>
      <w:r w:rsidRPr="00F012DA">
        <w:rPr>
          <w:rFonts w:eastAsia="Times New Roman"/>
          <w:sz w:val="20"/>
          <w:szCs w:val="20"/>
        </w:rPr>
        <w:t>ул.Почтовая</w:t>
      </w:r>
      <w:proofErr w:type="spellEnd"/>
      <w:r w:rsidRPr="00F012DA">
        <w:rPr>
          <w:rFonts w:eastAsia="Times New Roman"/>
          <w:sz w:val="20"/>
          <w:szCs w:val="20"/>
        </w:rPr>
        <w:t xml:space="preserve"> </w:t>
      </w:r>
      <w:proofErr w:type="spellStart"/>
      <w:r w:rsidRPr="00F012DA">
        <w:rPr>
          <w:rFonts w:eastAsia="Times New Roman"/>
          <w:sz w:val="20"/>
          <w:szCs w:val="20"/>
        </w:rPr>
        <w:t>м.Свобода</w:t>
      </w:r>
      <w:proofErr w:type="spellEnd"/>
      <w:r w:rsidRPr="00F012DA">
        <w:rPr>
          <w:rFonts w:eastAsia="Times New Roman"/>
          <w:sz w:val="20"/>
          <w:szCs w:val="20"/>
        </w:rPr>
        <w:t xml:space="preserve"> Золотухинского района Курской области </w:t>
      </w:r>
    </w:p>
    <w:p w:rsidR="00BD55FF" w:rsidRPr="00F012DA" w:rsidRDefault="00BD55FF">
      <w:pPr>
        <w:rPr>
          <w:rFonts w:eastAsia="Times New Roman"/>
          <w:sz w:val="20"/>
          <w:szCs w:val="20"/>
        </w:rPr>
      </w:pPr>
    </w:p>
    <w:p w:rsidR="00BD55FF" w:rsidRDefault="00F012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203460700472646070100100870014211244</w:t>
      </w:r>
    </w:p>
    <w:p w:rsidR="00BD55FF" w:rsidRDefault="00BD55FF"/>
    <w:p w:rsidR="00BD55FF" w:rsidRDefault="00F012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6 645 000,00 руб.</w:t>
      </w:r>
    </w:p>
    <w:p w:rsidR="00BD55FF" w:rsidRPr="00F012DA" w:rsidRDefault="00BD55FF">
      <w:pPr>
        <w:rPr>
          <w:rFonts w:eastAsia="Times New Roman"/>
          <w:sz w:val="20"/>
          <w:szCs w:val="20"/>
        </w:rPr>
      </w:pPr>
    </w:p>
    <w:p w:rsidR="00BD55FF" w:rsidRPr="00F012DA" w:rsidRDefault="00F012DA">
      <w:r>
        <w:rPr>
          <w:rFonts w:eastAsia="Times New Roman"/>
          <w:sz w:val="20"/>
          <w:szCs w:val="20"/>
        </w:rPr>
        <w:t>Снижение</w:t>
      </w:r>
      <w:r w:rsidRPr="00F01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012DA">
        <w:rPr>
          <w:rFonts w:eastAsia="Times New Roman"/>
          <w:sz w:val="20"/>
          <w:szCs w:val="20"/>
        </w:rPr>
        <w:t>, %: 0.50</w:t>
      </w:r>
    </w:p>
    <w:p w:rsidR="00BD55FF" w:rsidRPr="00F012DA" w:rsidRDefault="00BD55FF">
      <w:pPr>
        <w:rPr>
          <w:rFonts w:eastAsia="Times New Roman"/>
          <w:sz w:val="20"/>
          <w:szCs w:val="20"/>
        </w:rPr>
      </w:pPr>
    </w:p>
    <w:p w:rsidR="00BD55FF" w:rsidRDefault="00F012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D55FF">
        <w:tc>
          <w:tcPr>
            <w:tcW w:w="4960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BD55FF">
        <w:tc>
          <w:tcPr>
            <w:tcW w:w="4960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D55FF">
        <w:tc>
          <w:tcPr>
            <w:tcW w:w="4960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BD55FF">
        <w:tc>
          <w:tcPr>
            <w:tcW w:w="4960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BD55FF">
        <w:tc>
          <w:tcPr>
            <w:tcW w:w="4960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BD55FF" w:rsidRDefault="00BD55FF">
      <w:pPr>
        <w:rPr>
          <w:rFonts w:eastAsia="Times New Roman"/>
          <w:sz w:val="20"/>
          <w:szCs w:val="20"/>
        </w:rPr>
      </w:pPr>
    </w:p>
    <w:p w:rsidR="00BD55FF" w:rsidRDefault="00F012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D55FF">
        <w:tc>
          <w:tcPr>
            <w:tcW w:w="4960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D55FF">
        <w:tc>
          <w:tcPr>
            <w:tcW w:w="4960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BD55FF">
        <w:tc>
          <w:tcPr>
            <w:tcW w:w="4960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BD55FF" w:rsidRDefault="00BD55FF">
      <w:pPr>
        <w:rPr>
          <w:rFonts w:eastAsia="Times New Roman"/>
          <w:sz w:val="20"/>
          <w:szCs w:val="20"/>
        </w:rPr>
      </w:pPr>
    </w:p>
    <w:p w:rsidR="00BD55FF" w:rsidRDefault="00F012D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BD55FF" w:rsidRDefault="00BD55FF">
      <w:pPr>
        <w:rPr>
          <w:rFonts w:eastAsia="Times New Roman"/>
          <w:sz w:val="20"/>
          <w:szCs w:val="20"/>
        </w:rPr>
      </w:pPr>
    </w:p>
    <w:p w:rsidR="00BD55FF" w:rsidRDefault="00F012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55FF" w:rsidRDefault="00BD55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BD55F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BD5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5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Pr="00F012DA" w:rsidRDefault="00F012DA">
            <w:pPr>
              <w:rPr>
                <w:sz w:val="20"/>
                <w:szCs w:val="20"/>
              </w:rPr>
            </w:pPr>
            <w:r w:rsidRPr="00F012DA">
              <w:rPr>
                <w:sz w:val="20"/>
                <w:szCs w:val="20"/>
              </w:rPr>
              <w:t xml:space="preserve">АКЦИОНЕРНОЕ ОБЩЕСТВО "ФАТЕЖСКОЕ ДОРОЖНОЕ РЕМОНТНО-СТРОИТЕЛЬНОЕ </w:t>
            </w:r>
            <w:r w:rsidRPr="00F012DA">
              <w:rPr>
                <w:sz w:val="20"/>
                <w:szCs w:val="20"/>
              </w:rPr>
              <w:t>УПРАВЛЕНИЕ" / 4611014131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6 611 775,00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D55FF" w:rsidRDefault="00BD55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BD55FF">
        <w:tc>
          <w:tcPr>
            <w:tcW w:w="9977" w:type="dxa"/>
            <w:gridSpan w:val="5"/>
            <w:shd w:val="clear" w:color="auto" w:fill="auto"/>
          </w:tcPr>
          <w:p w:rsidR="00BD55FF" w:rsidRDefault="00F012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D5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5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Pr="00F012DA" w:rsidRDefault="00F012DA">
            <w:pPr>
              <w:rPr>
                <w:sz w:val="20"/>
                <w:szCs w:val="20"/>
              </w:rPr>
            </w:pPr>
            <w:r w:rsidRPr="00F012DA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6 611 775,00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Pr="00F012DA" w:rsidRDefault="00F012DA">
            <w:pPr>
              <w:rPr>
                <w:sz w:val="20"/>
                <w:szCs w:val="20"/>
              </w:rPr>
            </w:pPr>
            <w:r w:rsidRPr="00F012DA">
              <w:rPr>
                <w:sz w:val="20"/>
                <w:szCs w:val="20"/>
              </w:rPr>
              <w:t>АКЦИОНЕРНОЕ ОБЩЕСТВО "ФАТЕЖСКОЕ ДОРОЖНОЕ РЕМОНТНО-СТРОИТЕЛЬНОЕ</w:t>
            </w:r>
            <w:r w:rsidRPr="00F012DA">
              <w:rPr>
                <w:sz w:val="20"/>
                <w:szCs w:val="20"/>
              </w:rPr>
              <w:t xml:space="preserve"> УПРАВЛЕНИЕ" / 4611014131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6 611 775,00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5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Pr="00F012DA" w:rsidRDefault="00F012DA">
            <w:pPr>
              <w:rPr>
                <w:sz w:val="20"/>
                <w:szCs w:val="20"/>
              </w:rPr>
            </w:pPr>
            <w:r w:rsidRPr="00F012DA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6 611 775,00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55FF" w:rsidRDefault="00F012D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55FF" w:rsidRDefault="00BD55FF">
      <w:pPr>
        <w:jc w:val="both"/>
        <w:rPr>
          <w:rFonts w:eastAsia="Times New Roman"/>
          <w:sz w:val="20"/>
          <w:szCs w:val="20"/>
          <w:lang w:val="en-US"/>
        </w:rPr>
      </w:pPr>
    </w:p>
    <w:p w:rsidR="00BD55FF" w:rsidRDefault="00F012DA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АКЦИОНЕРНОЕ ОБЩЕСТВО "ФАТЕЖСКОЕ ДОРОЖНОЕ РЕМОНТНО-СТРОИТЕЛЬНОЕ УПРАВЛЕНИЕ", предложивший цену контракта 6 611 775,00 руб.</w:t>
      </w:r>
    </w:p>
    <w:p w:rsidR="00BD55FF" w:rsidRDefault="00BD55FF">
      <w:pPr>
        <w:jc w:val="both"/>
        <w:rPr>
          <w:rFonts w:eastAsia="Times New Roman"/>
          <w:sz w:val="20"/>
          <w:szCs w:val="20"/>
        </w:rPr>
      </w:pPr>
    </w:p>
    <w:p w:rsidR="00BD55FF" w:rsidRDefault="00F012D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</w:t>
      </w:r>
      <w:r>
        <w:rPr>
          <w:rFonts w:eastAsia="Times New Roman"/>
          <w:sz w:val="20"/>
          <w:szCs w:val="20"/>
        </w:rPr>
        <w:t>вок на участие в электронном аукционе, а также в соответствии с ч. 10 ст. 69 Федерального закона от 05.04.2013 №44-ФЗ «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>
        <w:rPr>
          <w:rFonts w:eastAsia="Times New Roman"/>
          <w:sz w:val="20"/>
          <w:szCs w:val="20"/>
        </w:rPr>
        <w:t>участником АКЦИОНЕРНОЕ ОБЩЕСТВО "ФАТЕЖСКОЕ ДОРОЖНОЕ РЕМОНТНО-СТРОИТЕЛЬНОЕ УПРАВЛЕНИЕ",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BD55FF" w:rsidRPr="00F012DA" w:rsidRDefault="00BD55FF">
      <w:pPr>
        <w:jc w:val="both"/>
        <w:rPr>
          <w:rFonts w:eastAsia="Times New Roman"/>
          <w:sz w:val="20"/>
          <w:szCs w:val="20"/>
        </w:rPr>
      </w:pPr>
    </w:p>
    <w:p w:rsidR="00BD55FF" w:rsidRPr="00F012DA" w:rsidRDefault="00F012DA">
      <w:pPr>
        <w:jc w:val="both"/>
      </w:pPr>
      <w:r w:rsidRPr="00F012DA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BD55FF" w:rsidRDefault="00BD55FF">
      <w:pPr>
        <w:jc w:val="both"/>
        <w:rPr>
          <w:rFonts w:eastAsia="Times New Roman"/>
          <w:sz w:val="20"/>
          <w:szCs w:val="20"/>
        </w:rPr>
      </w:pPr>
    </w:p>
    <w:p w:rsidR="00BD55FF" w:rsidRDefault="00F012D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55FF" w:rsidRDefault="00BD55FF">
      <w:pPr>
        <w:jc w:val="both"/>
        <w:rPr>
          <w:rFonts w:eastAsia="Times New Roman"/>
          <w:sz w:val="20"/>
          <w:szCs w:val="20"/>
        </w:rPr>
      </w:pPr>
    </w:p>
    <w:p w:rsidR="00BD55FF" w:rsidRDefault="00F012DA">
      <w:r>
        <w:rPr>
          <w:rFonts w:eastAsia="Times New Roman"/>
          <w:sz w:val="20"/>
          <w:szCs w:val="20"/>
        </w:rPr>
        <w:t>Подписи</w:t>
      </w:r>
    </w:p>
    <w:p w:rsidR="00BD55FF" w:rsidRDefault="00BD55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55FF">
        <w:tc>
          <w:tcPr>
            <w:tcW w:w="3307" w:type="dxa"/>
            <w:shd w:val="clear" w:color="auto" w:fill="auto"/>
            <w:vAlign w:val="bottom"/>
          </w:tcPr>
          <w:p w:rsidR="00BD55FF" w:rsidRDefault="00F012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55FF" w:rsidRDefault="00BD55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55FF" w:rsidRDefault="00F012D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D55FF">
        <w:tc>
          <w:tcPr>
            <w:tcW w:w="3307" w:type="dxa"/>
            <w:shd w:val="clear" w:color="auto" w:fill="auto"/>
            <w:vAlign w:val="bottom"/>
          </w:tcPr>
          <w:p w:rsidR="00BD55FF" w:rsidRDefault="00F012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55FF" w:rsidRDefault="00BD55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55FF" w:rsidRDefault="00F012D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BD55FF">
        <w:tc>
          <w:tcPr>
            <w:tcW w:w="3307" w:type="dxa"/>
            <w:shd w:val="clear" w:color="auto" w:fill="auto"/>
            <w:vAlign w:val="bottom"/>
          </w:tcPr>
          <w:p w:rsidR="00BD55FF" w:rsidRDefault="00F012D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55FF" w:rsidRDefault="00BD55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55FF" w:rsidRDefault="00F012D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F012D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5FF"/>
    <w:rsid w:val="00BD55FF"/>
    <w:rsid w:val="00F0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03717"/>
  <w15:docId w15:val="{45B0FFD4-0899-43D4-AEC7-942CC5BC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4</cp:revision>
  <cp:lastPrinted>2020-04-15T11:03:00Z</cp:lastPrinted>
  <dcterms:created xsi:type="dcterms:W3CDTF">2020-01-20T14:42:00Z</dcterms:created>
  <dcterms:modified xsi:type="dcterms:W3CDTF">2020-04-15T11:03:00Z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