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4B" w:rsidRDefault="005C3E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084B" w:rsidRDefault="005C3E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1024 катетеров баллонных для </w:t>
      </w:r>
      <w:proofErr w:type="gramStart"/>
      <w:r>
        <w:rPr>
          <w:rFonts w:eastAsia="Times New Roman"/>
          <w:b/>
          <w:bCs/>
          <w:sz w:val="20"/>
          <w:szCs w:val="20"/>
        </w:rPr>
        <w:t>коронарной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ангиопластики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B5084B" w:rsidRDefault="005C3E5B">
      <w:pPr>
        <w:ind w:firstLine="567"/>
        <w:jc w:val="center"/>
      </w:pPr>
      <w:r w:rsidRPr="00574A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4A54">
        <w:rPr>
          <w:rFonts w:eastAsia="Times New Roman"/>
          <w:b/>
          <w:bCs/>
          <w:sz w:val="20"/>
          <w:szCs w:val="20"/>
        </w:rPr>
        <w:t xml:space="preserve"> 0172200000620000083) </w:t>
      </w:r>
    </w:p>
    <w:p w:rsidR="00B5084B" w:rsidRPr="00574A54" w:rsidRDefault="00B5084B">
      <w:pPr>
        <w:ind w:firstLine="567"/>
        <w:jc w:val="center"/>
        <w:rPr>
          <w:sz w:val="20"/>
          <w:szCs w:val="20"/>
        </w:rPr>
      </w:pPr>
    </w:p>
    <w:p w:rsidR="00B5084B" w:rsidRDefault="005C3E5B">
      <w:pPr>
        <w:ind w:firstLine="567"/>
        <w:jc w:val="right"/>
      </w:pPr>
      <w:r w:rsidRPr="00574A54">
        <w:rPr>
          <w:rFonts w:eastAsia="Times New Roman"/>
          <w:sz w:val="20"/>
          <w:szCs w:val="20"/>
        </w:rPr>
        <w:t>16.04.20 16:17:36 (</w:t>
      </w:r>
      <w:r>
        <w:rPr>
          <w:rFonts w:eastAsia="Times New Roman"/>
          <w:sz w:val="20"/>
          <w:szCs w:val="20"/>
          <w:lang w:val="en-US"/>
        </w:rPr>
        <w:t>MSK</w:t>
      </w:r>
      <w:r w:rsidRPr="00574A54">
        <w:rPr>
          <w:rFonts w:eastAsia="Times New Roman"/>
          <w:sz w:val="20"/>
          <w:szCs w:val="20"/>
        </w:rPr>
        <w:t>+00:00)</w:t>
      </w:r>
    </w:p>
    <w:p w:rsidR="00B5084B" w:rsidRPr="00574A54" w:rsidRDefault="00B5084B">
      <w:pPr>
        <w:ind w:firstLine="567"/>
        <w:rPr>
          <w:rFonts w:eastAsia="Times New Roman"/>
          <w:sz w:val="20"/>
          <w:szCs w:val="20"/>
        </w:rPr>
      </w:pPr>
    </w:p>
    <w:p w:rsidR="00B5084B" w:rsidRDefault="00574A54">
      <w:r w:rsidRPr="00574A54">
        <w:rPr>
          <w:rFonts w:eastAsia="Times New Roman"/>
          <w:sz w:val="20"/>
          <w:szCs w:val="20"/>
        </w:rPr>
        <w:t>Уполномоченный орган</w:t>
      </w:r>
      <w:r w:rsidR="005C3E5B" w:rsidRPr="00574A54">
        <w:rPr>
          <w:rFonts w:eastAsia="Times New Roman"/>
          <w:sz w:val="20"/>
          <w:szCs w:val="20"/>
        </w:rPr>
        <w:t xml:space="preserve">: </w:t>
      </w:r>
      <w:r w:rsidR="005C3E5B" w:rsidRPr="00574A54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B5084B" w:rsidRPr="00574A54" w:rsidRDefault="00B5084B">
      <w:pPr>
        <w:rPr>
          <w:rFonts w:eastAsia="Times New Roman"/>
          <w:sz w:val="20"/>
          <w:szCs w:val="20"/>
        </w:rPr>
      </w:pPr>
    </w:p>
    <w:p w:rsidR="00B5084B" w:rsidRDefault="005C3E5B">
      <w:r>
        <w:rPr>
          <w:rFonts w:eastAsia="Times New Roman"/>
          <w:sz w:val="20"/>
          <w:szCs w:val="20"/>
        </w:rPr>
        <w:t>Заказчик</w:t>
      </w:r>
      <w:r w:rsidRPr="00574A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084B" w:rsidRPr="00574A54" w:rsidRDefault="00B5084B">
      <w:pPr>
        <w:rPr>
          <w:rFonts w:eastAsia="Times New Roman"/>
          <w:sz w:val="20"/>
          <w:szCs w:val="20"/>
        </w:rPr>
      </w:pPr>
    </w:p>
    <w:p w:rsidR="00B5084B" w:rsidRDefault="005C3E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1024 катетеров баллонных для </w:t>
      </w:r>
      <w:proofErr w:type="gramStart"/>
      <w:r>
        <w:rPr>
          <w:rFonts w:eastAsia="Times New Roman"/>
          <w:sz w:val="20"/>
          <w:szCs w:val="20"/>
        </w:rPr>
        <w:t>коронарной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анги</w:t>
      </w:r>
      <w:r>
        <w:rPr>
          <w:rFonts w:eastAsia="Times New Roman"/>
          <w:sz w:val="20"/>
          <w:szCs w:val="20"/>
        </w:rPr>
        <w:t>опластики</w:t>
      </w:r>
      <w:proofErr w:type="spellEnd"/>
      <w:r>
        <w:rPr>
          <w:rFonts w:eastAsia="Times New Roman"/>
          <w:sz w:val="20"/>
          <w:szCs w:val="20"/>
        </w:rPr>
        <w:t xml:space="preserve"> в СПб ГБУЗ «Городская больница № 40» в 2020 году</w:t>
      </w:r>
    </w:p>
    <w:p w:rsidR="00B5084B" w:rsidRDefault="00B5084B">
      <w:pPr>
        <w:rPr>
          <w:rFonts w:eastAsia="Times New Roman"/>
          <w:sz w:val="20"/>
          <w:szCs w:val="20"/>
        </w:rPr>
      </w:pPr>
    </w:p>
    <w:p w:rsidR="00B5084B" w:rsidRDefault="005C3E5B">
      <w:r>
        <w:rPr>
          <w:rFonts w:eastAsia="Times New Roman"/>
          <w:sz w:val="20"/>
          <w:szCs w:val="20"/>
        </w:rPr>
        <w:t>Начальная (максимальная) цена контракта: 10 394 558,54 руб.</w:t>
      </w:r>
    </w:p>
    <w:p w:rsidR="00B5084B" w:rsidRDefault="00B5084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B5084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5084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>Участник закупки должен соо</w:t>
                  </w:r>
                  <w:r w:rsidRPr="00574A54">
                    <w:rPr>
                      <w:sz w:val="20"/>
                      <w:szCs w:val="20"/>
                    </w:rPr>
                    <w:t xml:space="preserve">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74A5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5084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574A54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5084B" w:rsidRPr="00574A54" w:rsidRDefault="00B5084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5084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5084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574A54">
                    <w:rPr>
                      <w:sz w:val="20"/>
                      <w:szCs w:val="20"/>
                    </w:rPr>
                    <w:t>азом Минэкономразвития России № 126н от 04.06.2018</w:t>
                  </w:r>
                </w:p>
                <w:p w:rsidR="00B5084B" w:rsidRDefault="005C3E5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084B" w:rsidRDefault="00B5084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5084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5084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5084B" w:rsidRDefault="00B5084B">
                  <w:pPr>
                    <w:jc w:val="both"/>
                  </w:pPr>
                </w:p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574A54">
                    <w:rPr>
                      <w:sz w:val="20"/>
                      <w:szCs w:val="20"/>
                    </w:rPr>
                    <w:t>44-ФЗ</w:t>
                  </w:r>
                </w:p>
              </w:tc>
            </w:tr>
            <w:tr w:rsidR="00B5084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5084B" w:rsidRDefault="005C3E5B">
                  <w:pPr>
                    <w:jc w:val="both"/>
                  </w:pPr>
                  <w:r w:rsidRPr="00574A5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574A54">
                    <w:rPr>
                      <w:sz w:val="20"/>
                      <w:szCs w:val="20"/>
                    </w:rPr>
                    <w:t xml:space="preserve">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5084B" w:rsidRDefault="00B5084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5084B" w:rsidRDefault="00B5084B">
      <w:pPr>
        <w:rPr>
          <w:rFonts w:eastAsia="Times New Roman"/>
          <w:sz w:val="20"/>
          <w:szCs w:val="20"/>
        </w:rPr>
      </w:pPr>
    </w:p>
    <w:p w:rsidR="00B5084B" w:rsidRDefault="005C3E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84B" w:rsidRDefault="005C3E5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5084B">
        <w:tc>
          <w:tcPr>
            <w:tcW w:w="4960" w:type="dxa"/>
            <w:shd w:val="clear" w:color="auto" w:fill="auto"/>
          </w:tcPr>
          <w:p w:rsidR="00B5084B" w:rsidRDefault="005C3E5B">
            <w:r w:rsidRPr="00574A54">
              <w:rPr>
                <w:sz w:val="20"/>
                <w:szCs w:val="20"/>
              </w:rPr>
              <w:t xml:space="preserve">Секретарь комиссии (без права </w:t>
            </w:r>
            <w:r w:rsidRPr="00574A54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B5084B" w:rsidRDefault="005C3E5B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5084B" w:rsidRDefault="00B5084B">
      <w:pPr>
        <w:rPr>
          <w:rFonts w:eastAsia="Times New Roman"/>
          <w:sz w:val="20"/>
          <w:szCs w:val="20"/>
        </w:rPr>
      </w:pPr>
    </w:p>
    <w:p w:rsidR="00B5084B" w:rsidRDefault="005C3E5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B5084B" w:rsidRDefault="00B508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5084B">
        <w:tc>
          <w:tcPr>
            <w:tcW w:w="9922" w:type="dxa"/>
            <w:shd w:val="clear" w:color="auto" w:fill="auto"/>
          </w:tcPr>
          <w:p w:rsidR="00B5084B" w:rsidRDefault="005C3E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B508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84B" w:rsidRDefault="005C3E5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EA-45751</w:t>
            </w:r>
          </w:p>
          <w:p w:rsidR="00B5084B" w:rsidRDefault="005C3E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"СПМ-111" / 6950173193</w:t>
            </w:r>
          </w:p>
          <w:p w:rsidR="00B5084B" w:rsidRDefault="005C3E5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9 874 830,61 руб.</w:t>
            </w:r>
          </w:p>
          <w:p w:rsidR="00B5084B" w:rsidRDefault="005C3E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74A5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5084B" w:rsidRDefault="005C3E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5084B" w:rsidRDefault="005C3E5B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B5084B" w:rsidRDefault="00B5084B">
            <w:pPr>
              <w:ind w:left="-45"/>
              <w:rPr>
                <w:sz w:val="20"/>
                <w:szCs w:val="20"/>
              </w:rPr>
            </w:pPr>
          </w:p>
        </w:tc>
      </w:tr>
    </w:tbl>
    <w:p w:rsidR="00B5084B" w:rsidRPr="00574A54" w:rsidRDefault="00B5084B">
      <w:pPr>
        <w:jc w:val="both"/>
        <w:rPr>
          <w:rFonts w:eastAsia="Times New Roman"/>
          <w:sz w:val="20"/>
          <w:szCs w:val="20"/>
        </w:rPr>
      </w:pPr>
    </w:p>
    <w:p w:rsidR="00B5084B" w:rsidRDefault="005C3E5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"СПМ-111"                      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с ценой контракта </w:t>
      </w:r>
      <w:r w:rsidRPr="005C3E5B">
        <w:rPr>
          <w:rFonts w:eastAsia="Times New Roman"/>
          <w:sz w:val="20"/>
          <w:szCs w:val="20"/>
        </w:rPr>
        <w:t>9 874 830,61 руб.</w:t>
      </w:r>
    </w:p>
    <w:p w:rsidR="00B5084B" w:rsidRPr="00574A54" w:rsidRDefault="00B5084B">
      <w:pPr>
        <w:jc w:val="both"/>
        <w:rPr>
          <w:rFonts w:eastAsia="Times New Roman"/>
          <w:sz w:val="20"/>
          <w:szCs w:val="20"/>
        </w:rPr>
      </w:pPr>
    </w:p>
    <w:p w:rsidR="00B5084B" w:rsidRDefault="005C3E5B">
      <w:pPr>
        <w:jc w:val="both"/>
      </w:pPr>
      <w:r w:rsidRPr="00574A5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574A54">
        <w:rPr>
          <w:rFonts w:eastAsia="Times New Roman"/>
          <w:sz w:val="20"/>
          <w:szCs w:val="20"/>
        </w:rPr>
        <w:t>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</w:t>
      </w:r>
      <w:r w:rsidRPr="00574A54">
        <w:rPr>
          <w:rFonts w:eastAsia="Times New Roman"/>
          <w:sz w:val="20"/>
          <w:szCs w:val="20"/>
        </w:rPr>
        <w:t>ение о соответствии указанным требованиям только одной второй части заявки на участие в электронном аукционе.</w:t>
      </w:r>
    </w:p>
    <w:p w:rsidR="00B5084B" w:rsidRDefault="005C3E5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5084B" w:rsidRDefault="00B5084B">
      <w:pPr>
        <w:rPr>
          <w:rFonts w:eastAsia="Times New Roman"/>
          <w:sz w:val="20"/>
          <w:szCs w:val="20"/>
        </w:rPr>
      </w:pPr>
    </w:p>
    <w:p w:rsidR="00B5084B" w:rsidRDefault="005C3E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084B" w:rsidRDefault="00B5084B">
      <w:pPr>
        <w:rPr>
          <w:rFonts w:eastAsia="Times New Roman"/>
          <w:sz w:val="20"/>
          <w:szCs w:val="20"/>
        </w:rPr>
      </w:pPr>
    </w:p>
    <w:p w:rsidR="00B5084B" w:rsidRDefault="005C3E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B5084B" w:rsidRDefault="00B5084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84B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5084B">
        <w:tc>
          <w:tcPr>
            <w:tcW w:w="3307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r w:rsidRPr="00574A5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5084B" w:rsidRPr="00574A54" w:rsidRDefault="00B508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84B" w:rsidRDefault="005C3E5B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5C3E5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3E5B">
      <w:r>
        <w:separator/>
      </w:r>
    </w:p>
  </w:endnote>
  <w:endnote w:type="continuationSeparator" w:id="0">
    <w:p w:rsidR="00000000" w:rsidRDefault="005C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84B" w:rsidRDefault="00B5084B">
    <w:pPr>
      <w:jc w:val="both"/>
      <w:rPr>
        <w:sz w:val="18"/>
        <w:szCs w:val="18"/>
        <w:vertAlign w:val="superscript"/>
      </w:rPr>
    </w:pPr>
  </w:p>
  <w:p w:rsidR="00B5084B" w:rsidRDefault="00B5084B">
    <w:pPr>
      <w:pStyle w:val="afd"/>
    </w:pPr>
  </w:p>
  <w:p w:rsidR="00B5084B" w:rsidRDefault="00B5084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84B" w:rsidRDefault="00B5084B"/>
  </w:footnote>
  <w:footnote w:type="continuationSeparator" w:id="0">
    <w:p w:rsidR="00B5084B" w:rsidRDefault="005C3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84B"/>
    <w:rsid w:val="00574A54"/>
    <w:rsid w:val="005C3E5B"/>
    <w:rsid w:val="00B5084B"/>
    <w:rsid w:val="00BF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2020-04-16T13:18:00Z</dcterms:created>
  <dcterms:modified xsi:type="dcterms:W3CDTF">2020-04-16T13:38:00Z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