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644C" w:rsidRDefault="008855B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1C644C" w:rsidRDefault="008855BA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585 </w:t>
      </w:r>
      <w:proofErr w:type="spellStart"/>
      <w:r>
        <w:rPr>
          <w:rFonts w:eastAsia="Times New Roman"/>
          <w:b/>
          <w:bCs/>
          <w:sz w:val="20"/>
          <w:szCs w:val="20"/>
        </w:rPr>
        <w:t>стентов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для коронарных артерий, выделяющих лекарственное средство, в СПб ГБУЗ «Городская больница № 40» в 2020 году" </w:t>
      </w:r>
    </w:p>
    <w:p w:rsidR="001C644C" w:rsidRDefault="008855BA">
      <w:pPr>
        <w:ind w:firstLine="567"/>
        <w:jc w:val="center"/>
      </w:pPr>
      <w:r w:rsidRPr="00A73E6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73E61">
        <w:rPr>
          <w:rFonts w:eastAsia="Times New Roman"/>
          <w:b/>
          <w:bCs/>
          <w:sz w:val="20"/>
          <w:szCs w:val="20"/>
        </w:rPr>
        <w:t xml:space="preserve"> 0172200000620000080) </w:t>
      </w:r>
    </w:p>
    <w:p w:rsidR="001C644C" w:rsidRPr="00A73E61" w:rsidRDefault="001C644C">
      <w:pPr>
        <w:ind w:firstLine="567"/>
        <w:jc w:val="center"/>
        <w:rPr>
          <w:sz w:val="20"/>
          <w:szCs w:val="20"/>
        </w:rPr>
      </w:pPr>
    </w:p>
    <w:p w:rsidR="001C644C" w:rsidRDefault="008855BA">
      <w:pPr>
        <w:ind w:firstLine="567"/>
        <w:jc w:val="right"/>
      </w:pPr>
      <w:r w:rsidRPr="00A73E61">
        <w:rPr>
          <w:rFonts w:eastAsia="Times New Roman"/>
          <w:sz w:val="20"/>
          <w:szCs w:val="20"/>
        </w:rPr>
        <w:t>16.04.20 16:47:35 (</w:t>
      </w:r>
      <w:r>
        <w:rPr>
          <w:rFonts w:eastAsia="Times New Roman"/>
          <w:sz w:val="20"/>
          <w:szCs w:val="20"/>
          <w:lang w:val="en-US"/>
        </w:rPr>
        <w:t>MSK</w:t>
      </w:r>
      <w:r w:rsidRPr="00A73E61">
        <w:rPr>
          <w:rFonts w:eastAsia="Times New Roman"/>
          <w:sz w:val="20"/>
          <w:szCs w:val="20"/>
        </w:rPr>
        <w:t>+00:00)</w:t>
      </w:r>
    </w:p>
    <w:p w:rsidR="001C644C" w:rsidRPr="00A73E61" w:rsidRDefault="001C644C">
      <w:pPr>
        <w:ind w:firstLine="567"/>
        <w:rPr>
          <w:rFonts w:eastAsia="Times New Roman"/>
          <w:sz w:val="20"/>
          <w:szCs w:val="20"/>
        </w:rPr>
      </w:pPr>
    </w:p>
    <w:p w:rsidR="001C644C" w:rsidRDefault="00A73E61">
      <w:r w:rsidRPr="00A73E61">
        <w:rPr>
          <w:rFonts w:eastAsia="Times New Roman"/>
          <w:sz w:val="20"/>
          <w:szCs w:val="20"/>
        </w:rPr>
        <w:t xml:space="preserve">Уполномоченный орган: </w:t>
      </w:r>
      <w:r w:rsidR="008855BA" w:rsidRPr="00A73E61">
        <w:rPr>
          <w:rFonts w:eastAsia="Times New Roman"/>
          <w:sz w:val="20"/>
          <w:szCs w:val="20"/>
        </w:rPr>
        <w:t xml:space="preserve"> АДМИНИСТРАЦИЯ  КУРОРТНОГО  РАЙОНА  САНКТ-ПЕТЕРБУРГА</w:t>
      </w:r>
    </w:p>
    <w:p w:rsidR="001C644C" w:rsidRPr="00A73E61" w:rsidRDefault="001C644C">
      <w:pPr>
        <w:rPr>
          <w:rFonts w:eastAsia="Times New Roman"/>
          <w:sz w:val="20"/>
          <w:szCs w:val="20"/>
        </w:rPr>
      </w:pPr>
    </w:p>
    <w:p w:rsidR="001C644C" w:rsidRDefault="008855BA">
      <w:r>
        <w:rPr>
          <w:rFonts w:eastAsia="Times New Roman"/>
          <w:sz w:val="20"/>
          <w:szCs w:val="20"/>
        </w:rPr>
        <w:t>Заказчик</w:t>
      </w:r>
      <w:r w:rsidRPr="00A73E61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1C644C" w:rsidRPr="00A73E61" w:rsidRDefault="001C644C">
      <w:pPr>
        <w:rPr>
          <w:rFonts w:eastAsia="Times New Roman"/>
          <w:sz w:val="20"/>
          <w:szCs w:val="20"/>
        </w:rPr>
      </w:pPr>
    </w:p>
    <w:p w:rsidR="001C644C" w:rsidRDefault="008855B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Поставка 585 </w:t>
      </w:r>
      <w:proofErr w:type="spellStart"/>
      <w:r>
        <w:rPr>
          <w:rFonts w:eastAsia="Times New Roman"/>
          <w:sz w:val="20"/>
          <w:szCs w:val="20"/>
        </w:rPr>
        <w:t>стентов</w:t>
      </w:r>
      <w:proofErr w:type="spellEnd"/>
      <w:r>
        <w:rPr>
          <w:rFonts w:eastAsia="Times New Roman"/>
          <w:sz w:val="20"/>
          <w:szCs w:val="20"/>
        </w:rPr>
        <w:t xml:space="preserve"> для корона</w:t>
      </w:r>
      <w:r>
        <w:rPr>
          <w:rFonts w:eastAsia="Times New Roman"/>
          <w:sz w:val="20"/>
          <w:szCs w:val="20"/>
        </w:rPr>
        <w:t>рных артерий, выделяющих лекарственное средство, в СПб ГБУЗ «Городская больница № 40» в 2020 году</w:t>
      </w:r>
    </w:p>
    <w:p w:rsidR="001C644C" w:rsidRDefault="001C644C">
      <w:pPr>
        <w:rPr>
          <w:rFonts w:eastAsia="Times New Roman"/>
          <w:sz w:val="20"/>
          <w:szCs w:val="20"/>
        </w:rPr>
      </w:pPr>
    </w:p>
    <w:p w:rsidR="001C644C" w:rsidRDefault="008855BA">
      <w:r>
        <w:rPr>
          <w:rFonts w:eastAsia="Times New Roman"/>
          <w:sz w:val="20"/>
          <w:szCs w:val="20"/>
        </w:rPr>
        <w:t>Начальная (максимальная) цена контракта: 18 180 509,35 руб.</w:t>
      </w:r>
    </w:p>
    <w:p w:rsidR="001C644C" w:rsidRDefault="001C644C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98"/>
        <w:gridCol w:w="14"/>
        <w:gridCol w:w="43"/>
        <w:gridCol w:w="8649"/>
      </w:tblGrid>
      <w:tr w:rsidR="001C644C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C644C" w:rsidRDefault="008855B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1C644C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1C644C" w:rsidRDefault="008855BA">
                  <w:pPr>
                    <w:jc w:val="both"/>
                  </w:pPr>
                  <w:r w:rsidRPr="00A73E61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</w:t>
                  </w:r>
                  <w:r>
                    <w:rPr>
                      <w:sz w:val="20"/>
                      <w:szCs w:val="20"/>
                      <w:lang w:val="en-US"/>
                    </w:rPr>
                    <w:t>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1C644C" w:rsidRDefault="008855BA">
                  <w:pPr>
                    <w:jc w:val="both"/>
                  </w:pPr>
                  <w:r w:rsidRPr="00A73E61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A73E61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1C644C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1C644C" w:rsidRDefault="008855BA">
                  <w:pPr>
                    <w:jc w:val="both"/>
                  </w:pPr>
                  <w:r w:rsidRPr="00A73E61">
                    <w:rPr>
                      <w:sz w:val="20"/>
                      <w:szCs w:val="20"/>
                    </w:rPr>
                    <w:t xml:space="preserve">Единые требования к участникам </w:t>
                  </w:r>
                  <w:r w:rsidRPr="00A73E61">
                    <w:rPr>
                      <w:sz w:val="20"/>
                      <w:szCs w:val="20"/>
                    </w:rPr>
                    <w:t xml:space="preserve">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1C644C" w:rsidRDefault="008855BA">
                  <w:pPr>
                    <w:jc w:val="both"/>
                  </w:pPr>
                  <w:r w:rsidRPr="00A73E61">
                    <w:rPr>
                      <w:sz w:val="20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</w:t>
                  </w:r>
                  <w:r w:rsidRPr="00A73E61">
                    <w:rPr>
                      <w:sz w:val="20"/>
                      <w:szCs w:val="20"/>
                    </w:rPr>
                    <w:t>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1C644C" w:rsidRPr="00A73E61" w:rsidRDefault="001C644C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1C644C">
        <w:tc>
          <w:tcPr>
            <w:tcW w:w="1272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C644C" w:rsidRDefault="008855B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1C644C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1C644C" w:rsidRDefault="008855BA">
                  <w:pPr>
                    <w:jc w:val="both"/>
                  </w:pPr>
                  <w:r w:rsidRPr="00A73E61">
                    <w:rPr>
                      <w:sz w:val="20"/>
                      <w:szCs w:val="20"/>
                    </w:rPr>
                    <w:t>Участникам, заявки или окончательные предложения которых содержат предложения о</w:t>
                  </w:r>
                  <w:r w:rsidRPr="00A73E61">
                    <w:rPr>
                      <w:sz w:val="20"/>
                      <w:szCs w:val="20"/>
                    </w:rPr>
                    <w:t xml:space="preserve"> поставке товаров в соответствии с приказом Минэкономразвития России № 126н от 04.06.2018</w:t>
                  </w:r>
                </w:p>
                <w:p w:rsidR="001C644C" w:rsidRDefault="008855BA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1C644C" w:rsidRDefault="001C644C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  <w:tr w:rsidR="001C644C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C644C" w:rsidRDefault="008855B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1C644C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1C644C" w:rsidRDefault="001C644C">
                  <w:pPr>
                    <w:jc w:val="both"/>
                  </w:pPr>
                </w:p>
                <w:p w:rsidR="001C644C" w:rsidRDefault="008855BA">
                  <w:pPr>
                    <w:jc w:val="both"/>
                  </w:pPr>
                  <w:r w:rsidRPr="00A73E61">
                    <w:rPr>
                      <w:sz w:val="20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требованиями, </w:t>
                  </w:r>
                  <w:r w:rsidRPr="00A73E61">
                    <w:rPr>
                      <w:sz w:val="20"/>
                      <w:szCs w:val="20"/>
                    </w:rPr>
                    <w:t>установленными статьей 14 Федерального закона № 44-ФЗ</w:t>
                  </w:r>
                </w:p>
              </w:tc>
            </w:tr>
            <w:tr w:rsidR="001C644C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1C644C" w:rsidRDefault="008855BA">
                  <w:pPr>
                    <w:jc w:val="both"/>
                  </w:pPr>
                  <w:r w:rsidRPr="00A73E61">
                    <w:rPr>
                      <w:sz w:val="20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1C644C" w:rsidRDefault="008855BA">
                  <w:pPr>
                    <w:jc w:val="both"/>
                  </w:pPr>
                  <w:r w:rsidRPr="00A73E61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предпринимательства или </w:t>
                  </w:r>
                  <w:r w:rsidRPr="00A73E61">
                    <w:rPr>
                      <w:sz w:val="20"/>
                      <w:szCs w:val="20"/>
                    </w:rPr>
                    <w:t xml:space="preserve">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1C644C" w:rsidRDefault="001C644C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</w:tbl>
    <w:p w:rsidR="001C644C" w:rsidRDefault="001C644C">
      <w:pPr>
        <w:rPr>
          <w:rFonts w:eastAsia="Times New Roman"/>
          <w:sz w:val="20"/>
          <w:szCs w:val="20"/>
        </w:rPr>
      </w:pPr>
    </w:p>
    <w:p w:rsidR="001C644C" w:rsidRDefault="008855B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1C644C">
        <w:tc>
          <w:tcPr>
            <w:tcW w:w="4960" w:type="dxa"/>
            <w:shd w:val="clear" w:color="auto" w:fill="auto"/>
          </w:tcPr>
          <w:p w:rsidR="001C644C" w:rsidRDefault="008855B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C644C" w:rsidRDefault="008855BA"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1C644C">
        <w:tc>
          <w:tcPr>
            <w:tcW w:w="4960" w:type="dxa"/>
            <w:shd w:val="clear" w:color="auto" w:fill="auto"/>
          </w:tcPr>
          <w:p w:rsidR="001C644C" w:rsidRDefault="008855BA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C644C" w:rsidRDefault="008855BA"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1C644C">
        <w:tc>
          <w:tcPr>
            <w:tcW w:w="4960" w:type="dxa"/>
            <w:shd w:val="clear" w:color="auto" w:fill="auto"/>
          </w:tcPr>
          <w:p w:rsidR="001C644C" w:rsidRDefault="008855B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C644C" w:rsidRDefault="008855BA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1C644C">
        <w:tc>
          <w:tcPr>
            <w:tcW w:w="4960" w:type="dxa"/>
            <w:shd w:val="clear" w:color="auto" w:fill="auto"/>
          </w:tcPr>
          <w:p w:rsidR="001C644C" w:rsidRDefault="008855B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C644C" w:rsidRDefault="008855BA"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  <w:tr w:rsidR="001C644C">
        <w:tc>
          <w:tcPr>
            <w:tcW w:w="4960" w:type="dxa"/>
            <w:shd w:val="clear" w:color="auto" w:fill="auto"/>
          </w:tcPr>
          <w:p w:rsidR="001C644C" w:rsidRDefault="008855B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C644C" w:rsidRDefault="008855BA"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1C644C">
        <w:tc>
          <w:tcPr>
            <w:tcW w:w="4960" w:type="dxa"/>
            <w:shd w:val="clear" w:color="auto" w:fill="auto"/>
          </w:tcPr>
          <w:p w:rsidR="001C644C" w:rsidRDefault="008855B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C644C" w:rsidRDefault="008855BA"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1C644C">
        <w:tc>
          <w:tcPr>
            <w:tcW w:w="4960" w:type="dxa"/>
            <w:shd w:val="clear" w:color="auto" w:fill="auto"/>
          </w:tcPr>
          <w:p w:rsidR="001C644C" w:rsidRDefault="008855B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C644C" w:rsidRDefault="008855BA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1C644C">
        <w:tc>
          <w:tcPr>
            <w:tcW w:w="4960" w:type="dxa"/>
            <w:shd w:val="clear" w:color="auto" w:fill="auto"/>
          </w:tcPr>
          <w:p w:rsidR="001C644C" w:rsidRDefault="008855B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C644C" w:rsidRDefault="008855BA"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1C644C">
        <w:tc>
          <w:tcPr>
            <w:tcW w:w="4960" w:type="dxa"/>
            <w:shd w:val="clear" w:color="auto" w:fill="auto"/>
          </w:tcPr>
          <w:p w:rsidR="001C644C" w:rsidRDefault="008855BA">
            <w:r w:rsidRPr="00A73E61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1C644C" w:rsidRDefault="008855BA">
            <w:r>
              <w:rPr>
                <w:sz w:val="20"/>
                <w:szCs w:val="20"/>
                <w:lang w:val="en-US"/>
              </w:rPr>
              <w:t>Виноградова Мария Владимировна</w:t>
            </w:r>
          </w:p>
        </w:tc>
      </w:tr>
    </w:tbl>
    <w:p w:rsidR="001C644C" w:rsidRDefault="001C644C">
      <w:pPr>
        <w:rPr>
          <w:rFonts w:eastAsia="Times New Roman"/>
          <w:sz w:val="20"/>
          <w:szCs w:val="20"/>
        </w:rPr>
      </w:pPr>
    </w:p>
    <w:p w:rsidR="001C644C" w:rsidRDefault="008855BA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</w:t>
      </w:r>
      <w:r>
        <w:rPr>
          <w:rFonts w:eastAsia="Times New Roman"/>
          <w:sz w:val="20"/>
          <w:szCs w:val="20"/>
        </w:rPr>
        <w:t>редусмотренные частью 11 статьи 24.1 Федерального закона №44-ФЗ.</w:t>
      </w:r>
    </w:p>
    <w:p w:rsidR="001C644C" w:rsidRDefault="001C644C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1C644C">
        <w:tc>
          <w:tcPr>
            <w:tcW w:w="9922" w:type="dxa"/>
            <w:shd w:val="clear" w:color="auto" w:fill="auto"/>
          </w:tcPr>
          <w:p w:rsidR="001C644C" w:rsidRDefault="008855B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Сведения о решении членов аукционной комиссии: </w:t>
            </w:r>
          </w:p>
        </w:tc>
      </w:tr>
      <w:tr w:rsidR="001C644C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644C" w:rsidRDefault="008855BA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EA-45640</w:t>
            </w:r>
          </w:p>
          <w:p w:rsidR="001C644C" w:rsidRDefault="008855BA">
            <w:pPr>
              <w:ind w:left="72" w:firstLine="117"/>
            </w:pPr>
            <w:r>
              <w:rPr>
                <w:sz w:val="20"/>
                <w:szCs w:val="20"/>
              </w:rPr>
              <w:t xml:space="preserve">Наименование / ИНН участника аукциона: ОБЩЕСТВО С ОГРАНИЧЕННОЙ ОТВЕТСТВЕННОСТЬЮ "ВАРЗУГАМЕДА </w:t>
            </w:r>
            <w:r>
              <w:rPr>
                <w:sz w:val="20"/>
                <w:szCs w:val="20"/>
              </w:rPr>
              <w:t>КАЛИНИНГРАД" / 3906204175</w:t>
            </w:r>
          </w:p>
          <w:p w:rsidR="001C644C" w:rsidRDefault="008855BA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17 089 678,75 руб.</w:t>
            </w:r>
          </w:p>
          <w:p w:rsidR="001C644C" w:rsidRDefault="008855BA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A73E61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1C644C" w:rsidRDefault="008855BA">
            <w:pPr>
              <w:ind w:left="72" w:firstLine="117"/>
            </w:pPr>
            <w:r>
              <w:rPr>
                <w:sz w:val="20"/>
                <w:szCs w:val="20"/>
              </w:rPr>
              <w:t>Сведения о реш</w:t>
            </w:r>
            <w:r>
              <w:rPr>
                <w:sz w:val="20"/>
                <w:szCs w:val="20"/>
              </w:rPr>
              <w:t>ении членов аукционной комиссии:</w:t>
            </w:r>
          </w:p>
          <w:p w:rsidR="001C644C" w:rsidRDefault="008855BA">
            <w:pPr>
              <w:ind w:left="72" w:firstLine="117"/>
            </w:pPr>
            <w:r>
              <w:rPr>
                <w:sz w:val="20"/>
                <w:szCs w:val="20"/>
              </w:rPr>
              <w:t>1. Белокопытов Игорь Юрьевич: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Степаненко Елена Валерьевна: Участник электронного аукциона и поданная им з</w:t>
            </w:r>
            <w:r>
              <w:rPr>
                <w:sz w:val="20"/>
                <w:szCs w:val="20"/>
              </w:rPr>
              <w:t>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3.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4. </w:t>
            </w:r>
            <w:proofErr w:type="spellStart"/>
            <w:r>
              <w:rPr>
                <w:sz w:val="20"/>
                <w:szCs w:val="20"/>
              </w:rPr>
              <w:t>Лапатухина</w:t>
            </w:r>
            <w:proofErr w:type="spellEnd"/>
            <w:r>
              <w:rPr>
                <w:sz w:val="20"/>
                <w:szCs w:val="20"/>
              </w:rPr>
              <w:t xml:space="preserve"> Алла Владимировна: Участник элект</w:t>
            </w:r>
            <w:r>
              <w:rPr>
                <w:sz w:val="20"/>
                <w:szCs w:val="20"/>
              </w:rPr>
              <w:t>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5. Стрелец Лариса Васильевна: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6. Косарев</w:t>
            </w:r>
            <w:r>
              <w:rPr>
                <w:sz w:val="20"/>
                <w:szCs w:val="20"/>
              </w:rPr>
              <w:t>а Марина Гавриловна: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7. Харин Игорь Дмитриевич: Участник электронного аукциона и поданная им заявка СООТВЕТСТВУЕТ требованиям документации об</w:t>
            </w:r>
            <w:r>
              <w:rPr>
                <w:sz w:val="20"/>
                <w:szCs w:val="20"/>
              </w:rPr>
              <w:t xml:space="preserve"> электронном аукционе</w:t>
            </w:r>
            <w:r>
              <w:rPr>
                <w:sz w:val="20"/>
                <w:szCs w:val="20"/>
              </w:rPr>
              <w:br/>
              <w:t>8. Лаптев Валерий Вениаминович: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1C644C" w:rsidRDefault="001C644C">
            <w:pPr>
              <w:ind w:left="-45"/>
              <w:rPr>
                <w:sz w:val="20"/>
                <w:szCs w:val="20"/>
              </w:rPr>
            </w:pPr>
          </w:p>
        </w:tc>
      </w:tr>
      <w:tr w:rsidR="001C644C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644C" w:rsidRDefault="008855BA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EA-45680</w:t>
            </w:r>
          </w:p>
          <w:p w:rsidR="001C644C" w:rsidRDefault="008855BA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</w:t>
            </w:r>
            <w:r>
              <w:rPr>
                <w:sz w:val="20"/>
                <w:szCs w:val="20"/>
              </w:rPr>
              <w:t>ЕСТВО С ОГРАНИЧЕННОЙ ОТВЕТСТВЕННОСТЬЮ «РУСПРОМЕД» / 7816698079</w:t>
            </w:r>
          </w:p>
          <w:p w:rsidR="001C644C" w:rsidRDefault="008855BA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17 180 581,30 руб.</w:t>
            </w:r>
          </w:p>
          <w:p w:rsidR="001C644C" w:rsidRDefault="008855BA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A73E61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</w:t>
            </w:r>
            <w:r w:rsidRPr="00A73E61">
              <w:rPr>
                <w:sz w:val="20"/>
                <w:szCs w:val="20"/>
              </w:rPr>
              <w:t>б электронном аукционе</w:t>
            </w:r>
          </w:p>
          <w:p w:rsidR="001C644C" w:rsidRDefault="008855BA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1C644C" w:rsidRDefault="008855BA">
            <w:pPr>
              <w:ind w:left="72" w:firstLine="117"/>
            </w:pPr>
            <w:r>
              <w:rPr>
                <w:sz w:val="20"/>
                <w:szCs w:val="20"/>
              </w:rPr>
              <w:t>1. Белокопытов Игорь Юрьевич: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Степаненко Елена Валерьевна: Участник </w:t>
            </w:r>
            <w:r>
              <w:rPr>
                <w:sz w:val="20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3.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4. </w:t>
            </w:r>
            <w:proofErr w:type="spellStart"/>
            <w:r>
              <w:rPr>
                <w:sz w:val="20"/>
                <w:szCs w:val="20"/>
              </w:rPr>
              <w:t>Лапатух</w:t>
            </w:r>
            <w:r>
              <w:rPr>
                <w:sz w:val="20"/>
                <w:szCs w:val="20"/>
              </w:rPr>
              <w:t>ина</w:t>
            </w:r>
            <w:proofErr w:type="spellEnd"/>
            <w:r>
              <w:rPr>
                <w:sz w:val="20"/>
                <w:szCs w:val="20"/>
              </w:rPr>
              <w:t xml:space="preserve"> Алла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5. Стрелец Лариса Васильевна: Участник электронного аукциона и поданная им заявка СООТВЕТСТВУЕТ требованиям документац</w:t>
            </w:r>
            <w:r>
              <w:rPr>
                <w:sz w:val="20"/>
                <w:szCs w:val="20"/>
              </w:rPr>
              <w:t>ии об электронном аукционе</w:t>
            </w:r>
            <w:r>
              <w:rPr>
                <w:sz w:val="20"/>
                <w:szCs w:val="20"/>
              </w:rPr>
              <w:br/>
              <w:t>6. Косарева Марина Гавриловна: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7. Харин Игорь Дмитриевич: Участник электронного аукциона и поданная им заявка СООТ</w:t>
            </w:r>
            <w:r>
              <w:rPr>
                <w:sz w:val="20"/>
                <w:szCs w:val="20"/>
              </w:rPr>
              <w:t>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8. Лаптев Валерий Вениаминович: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1C644C" w:rsidRDefault="001C644C">
            <w:pPr>
              <w:ind w:left="-45"/>
              <w:rPr>
                <w:sz w:val="20"/>
                <w:szCs w:val="20"/>
              </w:rPr>
            </w:pPr>
          </w:p>
        </w:tc>
      </w:tr>
      <w:tr w:rsidR="001C644C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644C" w:rsidRDefault="008855BA">
            <w:pPr>
              <w:ind w:left="72" w:firstLine="117"/>
            </w:pPr>
            <w:r>
              <w:rPr>
                <w:sz w:val="20"/>
                <w:szCs w:val="20"/>
              </w:rPr>
              <w:t>3 Идентификационный номер заявки: EA-45638</w:t>
            </w:r>
          </w:p>
          <w:p w:rsidR="001C644C" w:rsidRDefault="008855BA">
            <w:pPr>
              <w:ind w:left="72" w:firstLine="117"/>
            </w:pPr>
            <w:r>
              <w:rPr>
                <w:sz w:val="20"/>
                <w:szCs w:val="20"/>
              </w:rPr>
              <w:t>Наиме</w:t>
            </w:r>
            <w:r>
              <w:rPr>
                <w:sz w:val="20"/>
                <w:szCs w:val="20"/>
              </w:rPr>
              <w:t>нование / ИНН участника аукциона: ОБЩЕСТВО С ОГРАНИЧЕННОЙ ОТВЕТСТВЕННОСТЬЮ "СПМ-111" / 6950173193</w:t>
            </w:r>
          </w:p>
          <w:p w:rsidR="001C644C" w:rsidRDefault="008855BA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17 907 801,70 руб.</w:t>
            </w:r>
          </w:p>
          <w:p w:rsidR="001C644C" w:rsidRDefault="008855BA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A73E61">
              <w:rPr>
                <w:sz w:val="20"/>
                <w:szCs w:val="20"/>
              </w:rPr>
              <w:t>: Участник электронного аукциона и поданная им заявка СООТВ</w:t>
            </w:r>
            <w:r w:rsidRPr="00A73E61">
              <w:rPr>
                <w:sz w:val="20"/>
                <w:szCs w:val="20"/>
              </w:rPr>
              <w:t>ЕТСТВУЕТ требованиям документации об электронном аукционе</w:t>
            </w:r>
          </w:p>
          <w:p w:rsidR="001C644C" w:rsidRDefault="008855BA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1C644C" w:rsidRDefault="008855BA">
            <w:pPr>
              <w:ind w:left="72" w:firstLine="117"/>
            </w:pPr>
            <w:r>
              <w:rPr>
                <w:sz w:val="20"/>
                <w:szCs w:val="20"/>
              </w:rPr>
              <w:t>1. Белокопытов Игорь Юрьевич: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</w:t>
            </w:r>
            <w:r>
              <w:rPr>
                <w:sz w:val="20"/>
                <w:szCs w:val="20"/>
              </w:rPr>
              <w:t>Степаненко Елена Валерьевна: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3.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</w:t>
            </w:r>
            <w:r>
              <w:rPr>
                <w:sz w:val="20"/>
                <w:szCs w:val="20"/>
              </w:rPr>
              <w:lastRenderedPageBreak/>
              <w:t>требованиям документа</w:t>
            </w:r>
            <w:r>
              <w:rPr>
                <w:sz w:val="20"/>
                <w:szCs w:val="20"/>
              </w:rPr>
              <w:t>ции об электронном аукционе</w:t>
            </w:r>
            <w:r>
              <w:rPr>
                <w:sz w:val="20"/>
                <w:szCs w:val="20"/>
              </w:rPr>
              <w:br/>
              <w:t xml:space="preserve">4. </w:t>
            </w:r>
            <w:proofErr w:type="spellStart"/>
            <w:r>
              <w:rPr>
                <w:sz w:val="20"/>
                <w:szCs w:val="20"/>
              </w:rPr>
              <w:t>Лапатухина</w:t>
            </w:r>
            <w:proofErr w:type="spellEnd"/>
            <w:r>
              <w:rPr>
                <w:sz w:val="20"/>
                <w:szCs w:val="20"/>
              </w:rPr>
              <w:t xml:space="preserve"> Алла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5. Стрелец Лариса Васильевна: Участник электронного аукциона и поданная им заявк</w:t>
            </w:r>
            <w:r>
              <w:rPr>
                <w:sz w:val="20"/>
                <w:szCs w:val="20"/>
              </w:rPr>
              <w:t>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6. Косарева Марина Гавриловна: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7. Харин Игорь Дмитриевич: Участник электронн</w:t>
            </w:r>
            <w:r>
              <w:rPr>
                <w:sz w:val="20"/>
                <w:szCs w:val="20"/>
              </w:rPr>
              <w:t>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8. Лаптев Валерий Вениаминович: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1C644C" w:rsidRDefault="001C644C">
            <w:pPr>
              <w:ind w:left="-45"/>
              <w:rPr>
                <w:sz w:val="20"/>
                <w:szCs w:val="20"/>
              </w:rPr>
            </w:pPr>
          </w:p>
        </w:tc>
      </w:tr>
    </w:tbl>
    <w:p w:rsidR="001C644C" w:rsidRPr="00A73E61" w:rsidRDefault="001C644C">
      <w:pPr>
        <w:jc w:val="both"/>
        <w:rPr>
          <w:rFonts w:eastAsia="Times New Roman"/>
          <w:sz w:val="20"/>
          <w:szCs w:val="20"/>
        </w:rPr>
      </w:pPr>
    </w:p>
    <w:p w:rsidR="001C644C" w:rsidRDefault="008855BA">
      <w:pPr>
        <w:jc w:val="both"/>
      </w:pPr>
      <w:r>
        <w:rPr>
          <w:rFonts w:eastAsia="Times New Roman"/>
          <w:sz w:val="20"/>
          <w:szCs w:val="20"/>
        </w:rPr>
        <w:t xml:space="preserve">Победителем аукциона признается ОБЩЕСТВО С ОГРАНИЧЕННОЙ ОТВЕТСТВЕННОСТЬЮ "ВАРЗУГАМЕДА КАЛИНИНГРАД", </w:t>
      </w:r>
      <w:r w:rsidRPr="008855BA">
        <w:rPr>
          <w:rFonts w:eastAsia="Times New Roman"/>
          <w:sz w:val="20"/>
          <w:szCs w:val="20"/>
        </w:rPr>
        <w:t>предложение о цене контракта, сделанное участником аукциона: 17 089 678,75 руб</w:t>
      </w:r>
      <w:proofErr w:type="gramStart"/>
      <w:r w:rsidRPr="008855BA">
        <w:rPr>
          <w:rFonts w:eastAsia="Times New Roman"/>
          <w:sz w:val="20"/>
          <w:szCs w:val="20"/>
        </w:rPr>
        <w:t>.</w:t>
      </w:r>
      <w:r>
        <w:rPr>
          <w:rFonts w:eastAsia="Times New Roman"/>
          <w:sz w:val="20"/>
          <w:szCs w:val="20"/>
        </w:rPr>
        <w:t>.</w:t>
      </w:r>
      <w:bookmarkStart w:id="0" w:name="_GoBack"/>
      <w:bookmarkEnd w:id="0"/>
      <w:proofErr w:type="gramEnd"/>
    </w:p>
    <w:p w:rsidR="001C644C" w:rsidRDefault="008855BA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</w:t>
      </w:r>
      <w:r>
        <w:rPr>
          <w:rFonts w:eastAsia="Times New Roman"/>
          <w:sz w:val="20"/>
          <w:szCs w:val="20"/>
        </w:rPr>
        <w:t>44-ФЗ «О контрактной системе в сфере закупок товаров, работ, услуг для обеспечения государственных и муниципальных нужд.</w:t>
      </w:r>
    </w:p>
    <w:p w:rsidR="001C644C" w:rsidRDefault="001C644C">
      <w:pPr>
        <w:rPr>
          <w:rFonts w:eastAsia="Times New Roman"/>
          <w:sz w:val="20"/>
          <w:szCs w:val="20"/>
        </w:rPr>
      </w:pPr>
    </w:p>
    <w:p w:rsidR="001C644C" w:rsidRDefault="008855B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1C644C" w:rsidRDefault="001C644C">
      <w:pPr>
        <w:rPr>
          <w:rFonts w:eastAsia="Times New Roman"/>
          <w:sz w:val="20"/>
          <w:szCs w:val="20"/>
        </w:rPr>
      </w:pPr>
    </w:p>
    <w:p w:rsidR="001C644C" w:rsidRPr="00A73E61" w:rsidRDefault="008855BA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</w:p>
    <w:p w:rsidR="001C644C" w:rsidRDefault="001C644C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1C644C">
        <w:tc>
          <w:tcPr>
            <w:tcW w:w="3307" w:type="dxa"/>
            <w:shd w:val="clear" w:color="auto" w:fill="auto"/>
            <w:vAlign w:val="bottom"/>
          </w:tcPr>
          <w:p w:rsidR="001C644C" w:rsidRDefault="008855B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C644C" w:rsidRDefault="001C644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C644C" w:rsidRDefault="008855B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1C644C">
        <w:tc>
          <w:tcPr>
            <w:tcW w:w="3307" w:type="dxa"/>
            <w:shd w:val="clear" w:color="auto" w:fill="auto"/>
            <w:vAlign w:val="bottom"/>
          </w:tcPr>
          <w:p w:rsidR="001C644C" w:rsidRDefault="008855B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C644C" w:rsidRDefault="001C644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C644C" w:rsidRDefault="008855B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1C644C">
        <w:tc>
          <w:tcPr>
            <w:tcW w:w="3307" w:type="dxa"/>
            <w:shd w:val="clear" w:color="auto" w:fill="auto"/>
            <w:vAlign w:val="bottom"/>
          </w:tcPr>
          <w:p w:rsidR="001C644C" w:rsidRDefault="008855B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C644C" w:rsidRDefault="001C644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C644C" w:rsidRDefault="008855B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1C644C">
        <w:tc>
          <w:tcPr>
            <w:tcW w:w="3307" w:type="dxa"/>
            <w:shd w:val="clear" w:color="auto" w:fill="auto"/>
            <w:vAlign w:val="bottom"/>
          </w:tcPr>
          <w:p w:rsidR="001C644C" w:rsidRDefault="008855B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C644C" w:rsidRDefault="001C644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C644C" w:rsidRDefault="008855B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  <w:tr w:rsidR="001C644C">
        <w:tc>
          <w:tcPr>
            <w:tcW w:w="3307" w:type="dxa"/>
            <w:shd w:val="clear" w:color="auto" w:fill="auto"/>
            <w:vAlign w:val="bottom"/>
          </w:tcPr>
          <w:p w:rsidR="001C644C" w:rsidRDefault="008855B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C644C" w:rsidRDefault="001C644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C644C" w:rsidRDefault="008855B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1C644C">
        <w:tc>
          <w:tcPr>
            <w:tcW w:w="3307" w:type="dxa"/>
            <w:shd w:val="clear" w:color="auto" w:fill="auto"/>
            <w:vAlign w:val="bottom"/>
          </w:tcPr>
          <w:p w:rsidR="001C644C" w:rsidRDefault="008855B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C644C" w:rsidRDefault="001C644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C644C" w:rsidRDefault="008855B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1C644C">
        <w:tc>
          <w:tcPr>
            <w:tcW w:w="3307" w:type="dxa"/>
            <w:shd w:val="clear" w:color="auto" w:fill="auto"/>
            <w:vAlign w:val="bottom"/>
          </w:tcPr>
          <w:p w:rsidR="001C644C" w:rsidRDefault="008855B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C644C" w:rsidRDefault="001C644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C644C" w:rsidRDefault="008855B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1C644C">
        <w:tc>
          <w:tcPr>
            <w:tcW w:w="3307" w:type="dxa"/>
            <w:shd w:val="clear" w:color="auto" w:fill="auto"/>
            <w:vAlign w:val="bottom"/>
          </w:tcPr>
          <w:p w:rsidR="001C644C" w:rsidRDefault="008855B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C644C" w:rsidRDefault="001C644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C644C" w:rsidRDefault="008855B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1C644C">
        <w:tc>
          <w:tcPr>
            <w:tcW w:w="3307" w:type="dxa"/>
            <w:shd w:val="clear" w:color="auto" w:fill="auto"/>
            <w:vAlign w:val="bottom"/>
          </w:tcPr>
          <w:p w:rsidR="001C644C" w:rsidRDefault="008855BA">
            <w:pPr>
              <w:pStyle w:val="af8"/>
            </w:pPr>
            <w:r w:rsidRPr="00A73E61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1C644C" w:rsidRPr="00A73E61" w:rsidRDefault="001C644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C644C" w:rsidRDefault="008855BA">
            <w:pPr>
              <w:pStyle w:val="af8"/>
            </w:pPr>
            <w:r>
              <w:rPr>
                <w:sz w:val="20"/>
                <w:szCs w:val="20"/>
                <w:lang w:val="en-US"/>
              </w:rPr>
              <w:t>Виноградова Мария Владимировна</w:t>
            </w:r>
          </w:p>
        </w:tc>
      </w:tr>
    </w:tbl>
    <w:p w:rsidR="00000000" w:rsidRDefault="008855BA"/>
    <w:sectPr w:rsidR="00000000">
      <w:footerReference w:type="default" r:id="rId7"/>
      <w:pgSz w:w="11906" w:h="16838"/>
      <w:pgMar w:top="1134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8855BA">
      <w:r>
        <w:separator/>
      </w:r>
    </w:p>
  </w:endnote>
  <w:endnote w:type="continuationSeparator" w:id="0">
    <w:p w:rsidR="00000000" w:rsidRDefault="008855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644C" w:rsidRDefault="001C644C">
    <w:pPr>
      <w:jc w:val="both"/>
      <w:rPr>
        <w:sz w:val="18"/>
        <w:szCs w:val="18"/>
        <w:vertAlign w:val="superscript"/>
      </w:rPr>
    </w:pPr>
  </w:p>
  <w:p w:rsidR="001C644C" w:rsidRDefault="001C644C">
    <w:pPr>
      <w:pStyle w:val="afd"/>
    </w:pPr>
  </w:p>
  <w:p w:rsidR="001C644C" w:rsidRDefault="001C644C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644C" w:rsidRDefault="001C644C"/>
  </w:footnote>
  <w:footnote w:type="continuationSeparator" w:id="0">
    <w:p w:rsidR="001C644C" w:rsidRDefault="008855B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644C"/>
    <w:rsid w:val="001C644C"/>
    <w:rsid w:val="008855BA"/>
    <w:rsid w:val="00A73E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1280</Words>
  <Characters>7302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8565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М.Г. Косарева</cp:lastModifiedBy>
  <cp:revision>3</cp:revision>
  <dcterms:created xsi:type="dcterms:W3CDTF">2020-04-16T13:49:00Z</dcterms:created>
  <dcterms:modified xsi:type="dcterms:W3CDTF">2020-04-16T13:49:00Z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