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385" w:rsidRDefault="001B40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F2385" w:rsidRPr="00724602" w:rsidRDefault="001B40C0">
      <w:pPr>
        <w:ind w:firstLine="567"/>
        <w:jc w:val="center"/>
      </w:pPr>
      <w:r w:rsidRPr="00724602">
        <w:rPr>
          <w:rFonts w:eastAsia="Times New Roman"/>
          <w:b/>
          <w:bCs/>
          <w:sz w:val="20"/>
          <w:szCs w:val="20"/>
        </w:rPr>
        <w:t>"Оказание услуг по проведению диагностических исследований для обеспечения государственных нужд Ставропольского края</w:t>
      </w:r>
      <w:proofErr w:type="gramStart"/>
      <w:r w:rsidRPr="00724602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1F2385" w:rsidRPr="00724602" w:rsidRDefault="001B40C0">
      <w:pPr>
        <w:ind w:firstLine="567"/>
        <w:jc w:val="center"/>
        <w:rPr>
          <w:rFonts w:eastAsia="Times New Roman"/>
          <w:b/>
          <w:bCs/>
        </w:rPr>
      </w:pPr>
      <w:r w:rsidRPr="0072460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24602">
        <w:rPr>
          <w:rFonts w:eastAsia="Times New Roman"/>
          <w:b/>
          <w:bCs/>
          <w:sz w:val="20"/>
          <w:szCs w:val="20"/>
        </w:rPr>
        <w:t xml:space="preserve"> 0321300035820000043) </w:t>
      </w:r>
    </w:p>
    <w:p w:rsidR="001F2385" w:rsidRPr="00724602" w:rsidRDefault="001F2385">
      <w:pPr>
        <w:ind w:firstLine="567"/>
        <w:jc w:val="center"/>
        <w:rPr>
          <w:sz w:val="20"/>
          <w:szCs w:val="20"/>
        </w:rPr>
      </w:pPr>
    </w:p>
    <w:p w:rsidR="001F2385" w:rsidRPr="00724602" w:rsidRDefault="001B40C0">
      <w:pPr>
        <w:ind w:firstLine="567"/>
        <w:jc w:val="right"/>
      </w:pPr>
      <w:r w:rsidRPr="00724602">
        <w:rPr>
          <w:rFonts w:eastAsia="Times New Roman"/>
          <w:sz w:val="20"/>
          <w:szCs w:val="20"/>
        </w:rPr>
        <w:t xml:space="preserve">17.04.20 09:55:13 </w:t>
      </w:r>
      <w:r w:rsidRPr="00724602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724602">
        <w:rPr>
          <w:rFonts w:eastAsia="Times New Roman"/>
          <w:sz w:val="20"/>
          <w:szCs w:val="20"/>
        </w:rPr>
        <w:t>+00:00)</w:t>
      </w:r>
    </w:p>
    <w:p w:rsidR="001F2385" w:rsidRPr="00724602" w:rsidRDefault="001F2385">
      <w:pPr>
        <w:ind w:firstLine="567"/>
        <w:rPr>
          <w:rFonts w:eastAsia="Times New Roman"/>
          <w:sz w:val="20"/>
          <w:szCs w:val="20"/>
        </w:rPr>
      </w:pPr>
    </w:p>
    <w:p w:rsidR="001F2385" w:rsidRDefault="001B40C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F2385" w:rsidRDefault="001F2385">
      <w:pPr>
        <w:rPr>
          <w:rFonts w:eastAsia="Times New Roman"/>
          <w:sz w:val="20"/>
          <w:szCs w:val="20"/>
        </w:rPr>
      </w:pPr>
    </w:p>
    <w:p w:rsidR="001F2385" w:rsidRPr="00724602" w:rsidRDefault="001B40C0">
      <w:r>
        <w:rPr>
          <w:rFonts w:eastAsia="Times New Roman"/>
          <w:sz w:val="20"/>
          <w:szCs w:val="20"/>
        </w:rPr>
        <w:t>Организатор</w:t>
      </w:r>
      <w:r w:rsidRPr="007246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2460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F2385" w:rsidRPr="00724602" w:rsidRDefault="001F2385">
      <w:pPr>
        <w:rPr>
          <w:rFonts w:eastAsia="Times New Roman"/>
          <w:sz w:val="20"/>
          <w:szCs w:val="20"/>
        </w:rPr>
      </w:pPr>
    </w:p>
    <w:p w:rsidR="001F2385" w:rsidRDefault="001B40C0">
      <w:r w:rsidRPr="00724602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 w:rsidR="001F2385" w:rsidRPr="00724602" w:rsidRDefault="001F2385">
      <w:pPr>
        <w:rPr>
          <w:rFonts w:eastAsia="Times New Roman"/>
          <w:sz w:val="20"/>
          <w:szCs w:val="20"/>
        </w:rPr>
      </w:pPr>
    </w:p>
    <w:p w:rsidR="001F2385" w:rsidRPr="00724602" w:rsidRDefault="001B40C0">
      <w:r>
        <w:rPr>
          <w:rFonts w:eastAsia="Times New Roman"/>
          <w:sz w:val="20"/>
          <w:szCs w:val="20"/>
        </w:rPr>
        <w:t>Наименование</w:t>
      </w:r>
      <w:r w:rsidRPr="0072460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24602">
        <w:rPr>
          <w:rFonts w:eastAsia="Times New Roman"/>
          <w:sz w:val="20"/>
          <w:szCs w:val="20"/>
        </w:rPr>
        <w:t xml:space="preserve">: Оказание услуг по проведению диагностических исследований для обеспечения государственных нужд Ставропольского края. </w:t>
      </w:r>
    </w:p>
    <w:p w:rsidR="001F2385" w:rsidRPr="00724602" w:rsidRDefault="001F2385">
      <w:pPr>
        <w:rPr>
          <w:rFonts w:eastAsia="Times New Roman"/>
          <w:sz w:val="20"/>
          <w:szCs w:val="20"/>
        </w:rPr>
      </w:pPr>
    </w:p>
    <w:p w:rsidR="001F2385" w:rsidRPr="00724602" w:rsidRDefault="001B40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202262301195026230100100770018621000</w:t>
      </w:r>
    </w:p>
    <w:p w:rsidR="001F2385" w:rsidRDefault="001F2385"/>
    <w:p w:rsidR="001F2385" w:rsidRDefault="001B40C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657 292,22 руб.</w:t>
      </w:r>
    </w:p>
    <w:p w:rsidR="001F2385" w:rsidRDefault="001F2385">
      <w:pPr>
        <w:rPr>
          <w:rFonts w:eastAsia="Times New Roman"/>
          <w:sz w:val="20"/>
          <w:szCs w:val="20"/>
        </w:rPr>
      </w:pPr>
    </w:p>
    <w:p w:rsidR="001F2385" w:rsidRDefault="001B40C0">
      <w:r>
        <w:rPr>
          <w:rFonts w:eastAsia="Times New Roman"/>
          <w:sz w:val="20"/>
          <w:szCs w:val="20"/>
        </w:rPr>
        <w:t>Снижение НМЦК, %: 0.00</w:t>
      </w:r>
    </w:p>
    <w:p w:rsidR="001F2385" w:rsidRDefault="001F2385">
      <w:pPr>
        <w:rPr>
          <w:rFonts w:eastAsia="Times New Roman"/>
          <w:sz w:val="20"/>
          <w:szCs w:val="20"/>
        </w:rPr>
      </w:pPr>
    </w:p>
    <w:p w:rsidR="001F2385" w:rsidRDefault="001B40C0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252E6A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F2385">
        <w:tc>
          <w:tcPr>
            <w:tcW w:w="4960" w:type="dxa"/>
            <w:shd w:val="clear" w:color="auto" w:fill="auto"/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</w:t>
            </w:r>
            <w:r>
              <w:rPr>
                <w:sz w:val="20"/>
                <w:szCs w:val="20"/>
                <w:lang w:val="en-US"/>
              </w:rPr>
              <w:t>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F2385">
        <w:tc>
          <w:tcPr>
            <w:tcW w:w="4960" w:type="dxa"/>
            <w:shd w:val="clear" w:color="auto" w:fill="auto"/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F2385">
        <w:tc>
          <w:tcPr>
            <w:tcW w:w="4960" w:type="dxa"/>
            <w:shd w:val="clear" w:color="auto" w:fill="auto"/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F2385">
        <w:tc>
          <w:tcPr>
            <w:tcW w:w="4960" w:type="dxa"/>
            <w:shd w:val="clear" w:color="auto" w:fill="auto"/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F2385" w:rsidRDefault="001F2385">
      <w:pPr>
        <w:rPr>
          <w:rFonts w:eastAsia="Times New Roman"/>
          <w:sz w:val="20"/>
          <w:szCs w:val="20"/>
        </w:rPr>
      </w:pPr>
    </w:p>
    <w:p w:rsidR="001F2385" w:rsidRDefault="001B40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F2385" w:rsidRDefault="001F2385">
      <w:pPr>
        <w:rPr>
          <w:rFonts w:eastAsia="Times New Roman"/>
          <w:sz w:val="20"/>
          <w:szCs w:val="20"/>
        </w:rPr>
      </w:pPr>
    </w:p>
    <w:p w:rsidR="001F2385" w:rsidRDefault="00252E6A">
      <w:pPr>
        <w:rPr>
          <w:sz w:val="20"/>
          <w:szCs w:val="20"/>
        </w:rPr>
      </w:pPr>
      <w:r w:rsidRPr="00252E6A">
        <w:rPr>
          <w:rFonts w:eastAsia="Times New Roman"/>
          <w:sz w:val="20"/>
          <w:szCs w:val="20"/>
        </w:rPr>
        <w:t>Единой</w:t>
      </w:r>
      <w:r w:rsidR="001B40C0">
        <w:rPr>
          <w:rFonts w:eastAsia="Times New Roman"/>
          <w:sz w:val="20"/>
          <w:szCs w:val="20"/>
        </w:rPr>
        <w:t xml:space="preserve"> комиссией рассмотрены обе </w:t>
      </w:r>
      <w:r w:rsidR="001B40C0">
        <w:rPr>
          <w:rFonts w:eastAsia="Times New Roman"/>
          <w:sz w:val="20"/>
          <w:szCs w:val="20"/>
        </w:rPr>
        <w:t>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F2385" w:rsidRDefault="001F23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F238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F2385" w:rsidRDefault="001B40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52E6A" w:rsidRPr="00252E6A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F238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F238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EA-45899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 w:rsidRPr="00724602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24602" w:rsidRPr="00724602" w:rsidRDefault="001B40C0" w:rsidP="00724602">
            <w:pPr>
              <w:rPr>
                <w:sz w:val="20"/>
                <w:szCs w:val="20"/>
              </w:rPr>
            </w:pPr>
            <w:r w:rsidRPr="00724602">
              <w:rPr>
                <w:sz w:val="20"/>
                <w:szCs w:val="20"/>
              </w:rPr>
              <w:t>-</w:t>
            </w:r>
            <w:r w:rsidR="00724602">
              <w:rPr>
                <w:sz w:val="20"/>
                <w:szCs w:val="20"/>
              </w:rPr>
              <w:t>Соответствует требованиям аукционной документации 44ФЗ</w:t>
            </w:r>
          </w:p>
        </w:tc>
      </w:tr>
    </w:tbl>
    <w:p w:rsidR="001F2385" w:rsidRDefault="001F23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F2385">
        <w:tc>
          <w:tcPr>
            <w:tcW w:w="9921" w:type="dxa"/>
            <w:gridSpan w:val="4"/>
            <w:shd w:val="clear" w:color="auto" w:fill="auto"/>
          </w:tcPr>
          <w:p w:rsidR="001F2385" w:rsidRDefault="001B40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252E6A" w:rsidRPr="00252E6A">
              <w:rPr>
                <w:rFonts w:eastAsia="Times New Roman"/>
                <w:sz w:val="20"/>
                <w:szCs w:val="20"/>
              </w:rPr>
              <w:t>Единой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1F23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F23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 w:rsidRPr="00724602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3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 w:rsidRPr="00724602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3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 w:rsidRPr="00724602">
              <w:rPr>
                <w:sz w:val="20"/>
                <w:szCs w:val="20"/>
              </w:rPr>
              <w:t xml:space="preserve">АВТОНОМНАЯ </w:t>
            </w:r>
            <w:r w:rsidRPr="00724602">
              <w:rPr>
                <w:sz w:val="20"/>
                <w:szCs w:val="20"/>
              </w:rPr>
              <w:t>НЕКОММЕРЧЕСКАЯ МЕДИЦИНСКАЯ ОРГАНИЗАЦИЯ "СТАВРОПОЛЬСКИЙ КРАЕВОЙ КЛИНИЧЕСКИЙ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F238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EA-45899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r w:rsidRPr="00724602">
              <w:rPr>
                <w:sz w:val="20"/>
                <w:szCs w:val="20"/>
              </w:rPr>
              <w:t>АВТОНОМНАЯ НЕКОММЕРЧЕСКАЯ МЕДИЦИНСКАЯ ОРГАНИЗАЦИЯ "СТАВРОПОЛЬСКИЙ КРАЕВОЙ К</w:t>
            </w:r>
            <w:r w:rsidRPr="00724602">
              <w:rPr>
                <w:sz w:val="20"/>
                <w:szCs w:val="20"/>
              </w:rPr>
              <w:t>ЛИНИЧЕСКИЙ КОНСУЛЬТАТИВНО-ДИАГНОСТИЧЕСКИЙ ЦЕНТР" / 2634049360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F2385" w:rsidRDefault="001B40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F2385" w:rsidRDefault="001F2385">
      <w:pPr>
        <w:jc w:val="both"/>
        <w:rPr>
          <w:sz w:val="20"/>
          <w:szCs w:val="20"/>
          <w:lang w:val="en-US"/>
        </w:rPr>
      </w:pPr>
    </w:p>
    <w:p w:rsidR="001F2385" w:rsidRDefault="001B40C0">
      <w:pPr>
        <w:jc w:val="both"/>
      </w:pPr>
      <w:bookmarkStart w:id="1" w:name="__DdeLink__136_4014115248"/>
      <w:bookmarkEnd w:id="1"/>
      <w:proofErr w:type="gramStart"/>
      <w:r w:rsidRPr="0072460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724602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АВТОНОМНАЯ НЕКОММЕРЧЕСКАЯ МЕДИЦИНСКАЯ ОРГАНИЗАЦИЯ "СТАВРОПОЛЬСКИЙ КРАЕВОЙ КЛ</w:t>
      </w:r>
      <w:r w:rsidRPr="00724602">
        <w:rPr>
          <w:rFonts w:eastAsia="Times New Roman"/>
          <w:sz w:val="20"/>
          <w:szCs w:val="20"/>
        </w:rPr>
        <w:t>ИНИЧЕСКИЙ КОНСУЛЬТАТИВНО-ДИАГНОСТИЧЕСКИЙ ЦЕНТР".</w:t>
      </w:r>
      <w:proofErr w:type="gramEnd"/>
    </w:p>
    <w:p w:rsidR="001F2385" w:rsidRDefault="001F2385">
      <w:pPr>
        <w:jc w:val="both"/>
        <w:rPr>
          <w:sz w:val="20"/>
          <w:szCs w:val="20"/>
        </w:rPr>
      </w:pPr>
    </w:p>
    <w:p w:rsidR="001F2385" w:rsidRDefault="001B40C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F2385" w:rsidRDefault="001F2385">
      <w:pPr>
        <w:jc w:val="both"/>
        <w:rPr>
          <w:rFonts w:eastAsia="Times New Roman"/>
          <w:sz w:val="20"/>
          <w:szCs w:val="20"/>
        </w:rPr>
      </w:pPr>
    </w:p>
    <w:p w:rsidR="001F2385" w:rsidRDefault="001B40C0">
      <w:pPr>
        <w:jc w:val="both"/>
      </w:pPr>
      <w:r w:rsidRPr="0072460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F2385" w:rsidRDefault="001F2385">
      <w:pPr>
        <w:jc w:val="both"/>
        <w:rPr>
          <w:rFonts w:eastAsia="Times New Roman"/>
          <w:sz w:val="20"/>
          <w:szCs w:val="20"/>
        </w:rPr>
      </w:pPr>
    </w:p>
    <w:p w:rsidR="001F2385" w:rsidRDefault="001B40C0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p w:rsidR="001F2385" w:rsidRDefault="001F238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F2385">
        <w:tc>
          <w:tcPr>
            <w:tcW w:w="3307" w:type="dxa"/>
            <w:shd w:val="clear" w:color="auto" w:fill="auto"/>
            <w:vAlign w:val="bottom"/>
          </w:tcPr>
          <w:p w:rsidR="001F2385" w:rsidRDefault="001B40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385" w:rsidRDefault="001F23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385" w:rsidRDefault="001B40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1F2385">
        <w:tc>
          <w:tcPr>
            <w:tcW w:w="3307" w:type="dxa"/>
            <w:shd w:val="clear" w:color="auto" w:fill="auto"/>
            <w:vAlign w:val="bottom"/>
          </w:tcPr>
          <w:p w:rsidR="001F2385" w:rsidRDefault="001B40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385" w:rsidRDefault="001F23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385" w:rsidRDefault="001B40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F2385">
        <w:tc>
          <w:tcPr>
            <w:tcW w:w="3307" w:type="dxa"/>
            <w:shd w:val="clear" w:color="auto" w:fill="auto"/>
            <w:vAlign w:val="bottom"/>
          </w:tcPr>
          <w:p w:rsidR="001F2385" w:rsidRDefault="001B40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385" w:rsidRDefault="001F23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385" w:rsidRDefault="001B40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1F2385">
        <w:tc>
          <w:tcPr>
            <w:tcW w:w="3307" w:type="dxa"/>
            <w:shd w:val="clear" w:color="auto" w:fill="auto"/>
            <w:vAlign w:val="bottom"/>
          </w:tcPr>
          <w:p w:rsidR="001F2385" w:rsidRDefault="001B40C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F2385" w:rsidRDefault="001F238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F2385" w:rsidRDefault="001B40C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1B40C0" w:rsidRDefault="001B40C0"/>
    <w:sectPr w:rsidR="001B40C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385"/>
    <w:rsid w:val="001B40C0"/>
    <w:rsid w:val="001F2385"/>
    <w:rsid w:val="00252E6A"/>
    <w:rsid w:val="0072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3</cp:revision>
  <dcterms:created xsi:type="dcterms:W3CDTF">2020-04-17T06:57:00Z</dcterms:created>
  <dcterms:modified xsi:type="dcterms:W3CDTF">2020-04-17T06:58:00Z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