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4723" w:rsidRDefault="00F4656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A4723" w:rsidRDefault="00F4656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средств для отделения скорой медицинской помощи СПб ГБУЗ «Городская поликлиника № 48» в 2020 году"</w:t>
      </w:r>
    </w:p>
    <w:p w:rsidR="00CA4723" w:rsidRPr="00F4656A" w:rsidRDefault="00F4656A">
      <w:pPr>
        <w:ind w:firstLine="567"/>
        <w:jc w:val="center"/>
        <w:rPr>
          <w:rFonts w:eastAsia="Times New Roman"/>
          <w:b/>
          <w:bCs/>
        </w:rPr>
      </w:pPr>
      <w:r w:rsidRPr="00F4656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4656A">
        <w:rPr>
          <w:rFonts w:eastAsia="Times New Roman"/>
          <w:b/>
          <w:bCs/>
          <w:sz w:val="20"/>
          <w:szCs w:val="20"/>
        </w:rPr>
        <w:t xml:space="preserve"> 0372200015320000036) </w:t>
      </w:r>
    </w:p>
    <w:p w:rsidR="00CA4723" w:rsidRPr="00F4656A" w:rsidRDefault="00CA4723">
      <w:pPr>
        <w:ind w:firstLine="567"/>
        <w:jc w:val="center"/>
        <w:rPr>
          <w:sz w:val="20"/>
          <w:szCs w:val="20"/>
        </w:rPr>
      </w:pPr>
    </w:p>
    <w:p w:rsidR="00CA4723" w:rsidRPr="00F4656A" w:rsidRDefault="00F4656A">
      <w:pPr>
        <w:ind w:firstLine="567"/>
        <w:jc w:val="right"/>
      </w:pPr>
      <w:r w:rsidRPr="00F4656A">
        <w:rPr>
          <w:rFonts w:eastAsia="Times New Roman"/>
          <w:sz w:val="20"/>
          <w:szCs w:val="20"/>
        </w:rPr>
        <w:t>23.04.20 10:24:01 (</w:t>
      </w:r>
      <w:r>
        <w:rPr>
          <w:rFonts w:eastAsia="Times New Roman"/>
          <w:sz w:val="20"/>
          <w:szCs w:val="20"/>
          <w:lang w:val="en-US"/>
        </w:rPr>
        <w:t>MSK</w:t>
      </w:r>
      <w:r w:rsidRPr="00F4656A">
        <w:rPr>
          <w:rFonts w:eastAsia="Times New Roman"/>
          <w:sz w:val="20"/>
          <w:szCs w:val="20"/>
        </w:rPr>
        <w:t>+00:00)</w:t>
      </w:r>
    </w:p>
    <w:p w:rsidR="00CA4723" w:rsidRPr="00F4656A" w:rsidRDefault="00CA4723">
      <w:pPr>
        <w:ind w:firstLine="567"/>
        <w:rPr>
          <w:rFonts w:eastAsia="Times New Roman"/>
          <w:sz w:val="20"/>
          <w:szCs w:val="20"/>
        </w:rPr>
      </w:pPr>
    </w:p>
    <w:p w:rsidR="00CA4723" w:rsidRPr="00F4656A" w:rsidRDefault="00F4656A">
      <w:r>
        <w:rPr>
          <w:rFonts w:eastAsia="Times New Roman"/>
          <w:sz w:val="20"/>
          <w:szCs w:val="20"/>
        </w:rPr>
        <w:t>Место</w:t>
      </w:r>
      <w:r w:rsidRPr="00F4656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4656A">
        <w:rPr>
          <w:rFonts w:eastAsia="Times New Roman"/>
          <w:sz w:val="20"/>
          <w:szCs w:val="20"/>
        </w:rPr>
        <w:t>: Российская Федерация, 196191, Санкт-Петербург, УЛИЦА БАССЕЙНАЯ, 19</w:t>
      </w:r>
    </w:p>
    <w:p w:rsidR="00CA4723" w:rsidRPr="00F4656A" w:rsidRDefault="00CA4723">
      <w:pPr>
        <w:rPr>
          <w:rFonts w:eastAsia="Times New Roman"/>
          <w:sz w:val="20"/>
          <w:szCs w:val="20"/>
        </w:rPr>
      </w:pPr>
    </w:p>
    <w:p w:rsidR="00CA4723" w:rsidRPr="00F4656A" w:rsidRDefault="00F4656A">
      <w:r>
        <w:rPr>
          <w:rFonts w:eastAsia="Times New Roman"/>
          <w:sz w:val="20"/>
          <w:szCs w:val="20"/>
        </w:rPr>
        <w:t>Организатор</w:t>
      </w:r>
      <w:r w:rsidRPr="00F4656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4656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CA4723" w:rsidRPr="00F4656A" w:rsidRDefault="00CA4723">
      <w:pPr>
        <w:rPr>
          <w:rFonts w:eastAsia="Times New Roman"/>
          <w:sz w:val="20"/>
          <w:szCs w:val="20"/>
        </w:rPr>
      </w:pPr>
    </w:p>
    <w:p w:rsidR="00CA4723" w:rsidRPr="00F4656A" w:rsidRDefault="00F4656A">
      <w:r w:rsidRPr="00F4656A">
        <w:rPr>
          <w:rFonts w:eastAsia="Times New Roman"/>
          <w:sz w:val="20"/>
          <w:szCs w:val="20"/>
        </w:rPr>
        <w:t>Заказчик: САНКТ-ПЕТЕРБУРГСКОЕ ГОСУДАРСТВЕННОЕ БЮДЖЕТНОЕ УЧРЕЖД</w:t>
      </w:r>
      <w:r w:rsidRPr="00F4656A">
        <w:rPr>
          <w:rFonts w:eastAsia="Times New Roman"/>
          <w:sz w:val="20"/>
          <w:szCs w:val="20"/>
        </w:rPr>
        <w:t>ЕНИЕ ЗДРАВООХРАНЕНИЯ "ГОРОДСКАЯ ПОЛИКЛИНИКА №48"</w:t>
      </w:r>
    </w:p>
    <w:p w:rsidR="00CA4723" w:rsidRPr="00F4656A" w:rsidRDefault="00CA4723">
      <w:pPr>
        <w:rPr>
          <w:rFonts w:eastAsia="Times New Roman"/>
          <w:sz w:val="20"/>
          <w:szCs w:val="20"/>
        </w:rPr>
      </w:pPr>
    </w:p>
    <w:p w:rsidR="00CA4723" w:rsidRPr="00F4656A" w:rsidRDefault="00F4656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4656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4656A">
        <w:rPr>
          <w:rFonts w:eastAsia="Times New Roman"/>
          <w:sz w:val="20"/>
          <w:szCs w:val="20"/>
        </w:rPr>
        <w:t xml:space="preserve">: Поставка лекарственных средств для отделения скорой медицинской помощи СПб ГБУЗ «Городская поликлиника № 48» в 2020 году </w:t>
      </w:r>
    </w:p>
    <w:p w:rsidR="00CA4723" w:rsidRPr="00F4656A" w:rsidRDefault="00CA4723">
      <w:pPr>
        <w:rPr>
          <w:rFonts w:eastAsia="Times New Roman"/>
          <w:sz w:val="20"/>
          <w:szCs w:val="20"/>
        </w:rPr>
      </w:pPr>
    </w:p>
    <w:p w:rsidR="00CA4723" w:rsidRDefault="00F4656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202781021913978100100100610010</w:t>
      </w:r>
      <w:r>
        <w:rPr>
          <w:rFonts w:eastAsia="Times New Roman"/>
          <w:sz w:val="20"/>
          <w:szCs w:val="20"/>
        </w:rPr>
        <w:t>000000</w:t>
      </w:r>
    </w:p>
    <w:p w:rsidR="00CA4723" w:rsidRDefault="00CA4723"/>
    <w:p w:rsidR="00CA4723" w:rsidRDefault="00F4656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938 242,34 руб.</w:t>
      </w:r>
    </w:p>
    <w:p w:rsidR="00CA4723" w:rsidRPr="00F4656A" w:rsidRDefault="00CA4723">
      <w:pPr>
        <w:rPr>
          <w:rFonts w:eastAsia="Times New Roman"/>
          <w:sz w:val="20"/>
          <w:szCs w:val="20"/>
        </w:rPr>
      </w:pPr>
    </w:p>
    <w:p w:rsidR="00CA4723" w:rsidRPr="00F4656A" w:rsidRDefault="00F4656A">
      <w:r>
        <w:rPr>
          <w:rFonts w:eastAsia="Times New Roman"/>
          <w:sz w:val="20"/>
          <w:szCs w:val="20"/>
        </w:rPr>
        <w:t>Снижение</w:t>
      </w:r>
      <w:r w:rsidRPr="00F4656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4656A">
        <w:rPr>
          <w:rFonts w:eastAsia="Times New Roman"/>
          <w:sz w:val="20"/>
          <w:szCs w:val="20"/>
        </w:rPr>
        <w:t>, %: 27.00</w:t>
      </w:r>
    </w:p>
    <w:p w:rsidR="00CA4723" w:rsidRPr="00F4656A" w:rsidRDefault="00CA4723">
      <w:pPr>
        <w:rPr>
          <w:rFonts w:eastAsia="Times New Roman"/>
          <w:sz w:val="20"/>
          <w:szCs w:val="20"/>
        </w:rPr>
      </w:pPr>
    </w:p>
    <w:p w:rsidR="00CA4723" w:rsidRDefault="00F4656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CA4723" w:rsidTr="00F4656A">
        <w:tc>
          <w:tcPr>
            <w:tcW w:w="4960" w:type="dxa"/>
            <w:shd w:val="clear" w:color="auto" w:fill="auto"/>
          </w:tcPr>
          <w:p w:rsidR="00CA4723" w:rsidRDefault="00F4656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CA4723" w:rsidRDefault="00F465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CA4723" w:rsidTr="00F4656A">
        <w:tc>
          <w:tcPr>
            <w:tcW w:w="4960" w:type="dxa"/>
            <w:shd w:val="clear" w:color="auto" w:fill="auto"/>
          </w:tcPr>
          <w:p w:rsidR="00CA4723" w:rsidRDefault="00F4656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CA4723" w:rsidRDefault="00F465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A4723" w:rsidTr="00F4656A">
        <w:tc>
          <w:tcPr>
            <w:tcW w:w="4960" w:type="dxa"/>
            <w:shd w:val="clear" w:color="auto" w:fill="auto"/>
          </w:tcPr>
          <w:p w:rsidR="00CA4723" w:rsidRDefault="00F4656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CA4723" w:rsidRDefault="00F465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CA4723" w:rsidTr="00F4656A">
        <w:tc>
          <w:tcPr>
            <w:tcW w:w="4960" w:type="dxa"/>
            <w:shd w:val="clear" w:color="auto" w:fill="auto"/>
          </w:tcPr>
          <w:p w:rsidR="00CA4723" w:rsidRDefault="00F4656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CA4723" w:rsidRDefault="00F465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CA4723" w:rsidTr="00F4656A">
        <w:tc>
          <w:tcPr>
            <w:tcW w:w="4960" w:type="dxa"/>
            <w:shd w:val="clear" w:color="auto" w:fill="auto"/>
          </w:tcPr>
          <w:p w:rsidR="00CA4723" w:rsidRDefault="00F4656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CA4723" w:rsidRDefault="00F465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CA4723" w:rsidTr="00F4656A">
        <w:tc>
          <w:tcPr>
            <w:tcW w:w="4960" w:type="dxa"/>
            <w:shd w:val="clear" w:color="auto" w:fill="auto"/>
          </w:tcPr>
          <w:p w:rsidR="00CA4723" w:rsidRDefault="00F4656A">
            <w:pPr>
              <w:rPr>
                <w:sz w:val="20"/>
                <w:szCs w:val="20"/>
                <w:lang w:val="en-US"/>
              </w:rPr>
            </w:pPr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CA4723" w:rsidRDefault="00F465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CA4723" w:rsidRDefault="00CA4723">
      <w:pPr>
        <w:rPr>
          <w:rFonts w:eastAsia="Times New Roman"/>
          <w:sz w:val="20"/>
          <w:szCs w:val="20"/>
        </w:rPr>
      </w:pPr>
    </w:p>
    <w:p w:rsidR="00CA4723" w:rsidRDefault="00F4656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CA4723">
        <w:tc>
          <w:tcPr>
            <w:tcW w:w="4960" w:type="dxa"/>
            <w:shd w:val="clear" w:color="auto" w:fill="auto"/>
          </w:tcPr>
          <w:p w:rsidR="00CA4723" w:rsidRDefault="00F465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A4723" w:rsidRDefault="00F465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CA4723">
        <w:tc>
          <w:tcPr>
            <w:tcW w:w="4960" w:type="dxa"/>
            <w:shd w:val="clear" w:color="auto" w:fill="auto"/>
          </w:tcPr>
          <w:p w:rsidR="00CA4723" w:rsidRDefault="00F465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A4723" w:rsidRDefault="00F465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CA4723">
        <w:tc>
          <w:tcPr>
            <w:tcW w:w="4960" w:type="dxa"/>
            <w:shd w:val="clear" w:color="auto" w:fill="auto"/>
          </w:tcPr>
          <w:p w:rsidR="00CA4723" w:rsidRDefault="00F465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A4723" w:rsidRDefault="00F465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CA4723">
        <w:tc>
          <w:tcPr>
            <w:tcW w:w="4960" w:type="dxa"/>
            <w:shd w:val="clear" w:color="auto" w:fill="auto"/>
          </w:tcPr>
          <w:p w:rsidR="00CA4723" w:rsidRDefault="00F465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A4723" w:rsidRDefault="00F465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CA4723">
        <w:tc>
          <w:tcPr>
            <w:tcW w:w="4960" w:type="dxa"/>
            <w:shd w:val="clear" w:color="auto" w:fill="auto"/>
          </w:tcPr>
          <w:p w:rsidR="00CA4723" w:rsidRDefault="00F465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A4723" w:rsidRDefault="00F465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CA4723" w:rsidRDefault="00CA4723">
      <w:pPr>
        <w:rPr>
          <w:rFonts w:eastAsia="Times New Roman"/>
          <w:sz w:val="20"/>
          <w:szCs w:val="20"/>
        </w:rPr>
      </w:pPr>
    </w:p>
    <w:p w:rsidR="00CA4723" w:rsidRDefault="00F4656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A4723" w:rsidRDefault="00CA4723">
      <w:pPr>
        <w:rPr>
          <w:rFonts w:eastAsia="Times New Roman"/>
          <w:sz w:val="20"/>
          <w:szCs w:val="20"/>
        </w:rPr>
      </w:pPr>
    </w:p>
    <w:p w:rsidR="00CA4723" w:rsidRDefault="00F4656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</w:t>
      </w:r>
      <w:r>
        <w:rPr>
          <w:rFonts w:eastAsia="Times New Roman"/>
          <w:sz w:val="20"/>
          <w:szCs w:val="20"/>
        </w:rPr>
        <w:t>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A4723" w:rsidRDefault="00CA472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4"/>
        <w:gridCol w:w="1668"/>
        <w:gridCol w:w="1861"/>
        <w:gridCol w:w="1669"/>
        <w:gridCol w:w="1745"/>
      </w:tblGrid>
      <w:tr w:rsidR="00CA4723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A4723" w:rsidRDefault="00F4656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A472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723" w:rsidRDefault="00F4656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723" w:rsidRDefault="00F4656A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</w:t>
            </w:r>
            <w:r>
              <w:rPr>
                <w:rFonts w:eastAsia="Times New Roman"/>
                <w:sz w:val="20"/>
                <w:szCs w:val="20"/>
              </w:rPr>
              <w:t xml:space="preserve">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723" w:rsidRDefault="00F4656A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723" w:rsidRDefault="00F4656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723" w:rsidRDefault="00F4656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A472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723" w:rsidRDefault="00F4656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EA-46216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723" w:rsidRPr="00F4656A" w:rsidRDefault="00F4656A">
            <w:pPr>
              <w:rPr>
                <w:sz w:val="20"/>
                <w:szCs w:val="20"/>
              </w:rPr>
            </w:pPr>
            <w:r w:rsidRPr="00F4656A">
              <w:rPr>
                <w:sz w:val="20"/>
                <w:szCs w:val="20"/>
              </w:rPr>
              <w:t xml:space="preserve">НЕПУБЛИЧНОЕ АКЦИОНЕРНОЕ </w:t>
            </w:r>
            <w:r w:rsidRPr="00F4656A">
              <w:rPr>
                <w:sz w:val="20"/>
                <w:szCs w:val="20"/>
              </w:rPr>
              <w:lastRenderedPageBreak/>
              <w:t>ОБЩЕСТВО "АРОМА-ПЕТЕРБУРГ" / 7810980375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723" w:rsidRDefault="00F4656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684 914</w:t>
            </w:r>
            <w:proofErr w:type="gramStart"/>
            <w:r>
              <w:rPr>
                <w:sz w:val="20"/>
                <w:szCs w:val="20"/>
                <w:lang w:val="en-US"/>
              </w:rPr>
              <w:t>,79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723" w:rsidRDefault="00F4656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723" w:rsidRDefault="00F4656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A472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723" w:rsidRDefault="00F4656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EA-45999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723" w:rsidRDefault="00F4656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АКЦИОНЕРНОЕ ОБЩЕСТВО "НФК" </w:t>
            </w:r>
            <w:r>
              <w:rPr>
                <w:sz w:val="20"/>
                <w:szCs w:val="20"/>
                <w:lang w:val="en-US"/>
              </w:rPr>
              <w:t>/ 7805087198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723" w:rsidRDefault="00F4656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689 606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723" w:rsidRDefault="00F4656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723" w:rsidRDefault="00F4656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A4723" w:rsidRDefault="00CA472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2"/>
        <w:gridCol w:w="1687"/>
        <w:gridCol w:w="1808"/>
        <w:gridCol w:w="1909"/>
        <w:gridCol w:w="1741"/>
      </w:tblGrid>
      <w:tr w:rsidR="00CA4723">
        <w:tc>
          <w:tcPr>
            <w:tcW w:w="9977" w:type="dxa"/>
            <w:gridSpan w:val="5"/>
            <w:shd w:val="clear" w:color="auto" w:fill="auto"/>
          </w:tcPr>
          <w:p w:rsidR="00CA4723" w:rsidRDefault="00F4656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A472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723" w:rsidRDefault="00F4656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723" w:rsidRDefault="00F4656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723" w:rsidRDefault="00F4656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723" w:rsidRDefault="00F4656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723" w:rsidRDefault="00F4656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A472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723" w:rsidRDefault="00F4656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EA-46216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723" w:rsidRPr="00F4656A" w:rsidRDefault="00F4656A">
            <w:pPr>
              <w:rPr>
                <w:sz w:val="20"/>
                <w:szCs w:val="20"/>
              </w:rPr>
            </w:pPr>
            <w:r w:rsidRPr="00F4656A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723" w:rsidRDefault="00F4656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684 914</w:t>
            </w:r>
            <w:proofErr w:type="gramStart"/>
            <w:r>
              <w:rPr>
                <w:sz w:val="20"/>
                <w:szCs w:val="20"/>
                <w:lang w:val="en-US"/>
              </w:rPr>
              <w:t>,79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723" w:rsidRDefault="00F4656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723" w:rsidRDefault="00F4656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472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723" w:rsidRDefault="00F4656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EA-46216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723" w:rsidRPr="00F4656A" w:rsidRDefault="00F4656A">
            <w:pPr>
              <w:rPr>
                <w:sz w:val="20"/>
                <w:szCs w:val="20"/>
              </w:rPr>
            </w:pPr>
            <w:r w:rsidRPr="00F4656A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723" w:rsidRDefault="00F4656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684 914</w:t>
            </w:r>
            <w:proofErr w:type="gramStart"/>
            <w:r>
              <w:rPr>
                <w:sz w:val="20"/>
                <w:szCs w:val="20"/>
                <w:lang w:val="en-US"/>
              </w:rPr>
              <w:t>,79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723" w:rsidRDefault="00F4656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723" w:rsidRDefault="00F4656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472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723" w:rsidRDefault="00F4656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EA-46216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723" w:rsidRPr="00F4656A" w:rsidRDefault="00F4656A">
            <w:pPr>
              <w:rPr>
                <w:sz w:val="20"/>
                <w:szCs w:val="20"/>
              </w:rPr>
            </w:pPr>
            <w:r w:rsidRPr="00F4656A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723" w:rsidRDefault="00F4656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684 914</w:t>
            </w:r>
            <w:proofErr w:type="gramStart"/>
            <w:r>
              <w:rPr>
                <w:sz w:val="20"/>
                <w:szCs w:val="20"/>
                <w:lang w:val="en-US"/>
              </w:rPr>
              <w:t>,79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723" w:rsidRDefault="00F4656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723" w:rsidRDefault="00F4656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472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723" w:rsidRDefault="00F4656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EA-46216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723" w:rsidRPr="00F4656A" w:rsidRDefault="00F4656A">
            <w:pPr>
              <w:rPr>
                <w:sz w:val="20"/>
                <w:szCs w:val="20"/>
              </w:rPr>
            </w:pPr>
            <w:r w:rsidRPr="00F4656A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723" w:rsidRDefault="00F4656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684 914</w:t>
            </w:r>
            <w:proofErr w:type="gramStart"/>
            <w:r>
              <w:rPr>
                <w:sz w:val="20"/>
                <w:szCs w:val="20"/>
                <w:lang w:val="en-US"/>
              </w:rPr>
              <w:t>,79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723" w:rsidRDefault="00F4656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723" w:rsidRDefault="00F4656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472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723" w:rsidRDefault="00F4656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EA-46216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723" w:rsidRPr="00F4656A" w:rsidRDefault="00F4656A">
            <w:pPr>
              <w:rPr>
                <w:sz w:val="20"/>
                <w:szCs w:val="20"/>
              </w:rPr>
            </w:pPr>
            <w:r w:rsidRPr="00F4656A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723" w:rsidRDefault="00F4656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684 914</w:t>
            </w:r>
            <w:proofErr w:type="gramStart"/>
            <w:r>
              <w:rPr>
                <w:sz w:val="20"/>
                <w:szCs w:val="20"/>
                <w:lang w:val="en-US"/>
              </w:rPr>
              <w:t>,79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723" w:rsidRDefault="00F4656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723" w:rsidRDefault="00F4656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472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723" w:rsidRDefault="00F4656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EA-45999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723" w:rsidRDefault="00F4656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723" w:rsidRDefault="00F4656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689 606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723" w:rsidRDefault="00F4656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723" w:rsidRDefault="00F4656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472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723" w:rsidRDefault="00F4656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EA-45999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723" w:rsidRDefault="00F4656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723" w:rsidRDefault="00F4656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689 606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723" w:rsidRDefault="00F4656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723" w:rsidRDefault="00F4656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472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723" w:rsidRDefault="00F4656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EA-45999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723" w:rsidRDefault="00F4656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723" w:rsidRDefault="00F4656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689 606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723" w:rsidRDefault="00F4656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723" w:rsidRDefault="00F4656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472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723" w:rsidRDefault="00F4656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EA-45999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723" w:rsidRDefault="00F4656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723" w:rsidRDefault="00F4656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689 606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723" w:rsidRDefault="00F4656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723" w:rsidRDefault="00F4656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472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723" w:rsidRDefault="00F4656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EA-45999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723" w:rsidRDefault="00F4656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723" w:rsidRDefault="00F4656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689 606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723" w:rsidRDefault="00F4656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723" w:rsidRDefault="00F4656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A4723" w:rsidRDefault="00CA4723">
      <w:pPr>
        <w:jc w:val="both"/>
        <w:rPr>
          <w:rFonts w:eastAsia="Times New Roman"/>
          <w:sz w:val="20"/>
          <w:szCs w:val="20"/>
          <w:lang w:val="en-US"/>
        </w:rPr>
      </w:pPr>
    </w:p>
    <w:p w:rsidR="00CA4723" w:rsidRDefault="00F4656A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>
        <w:rPr>
          <w:rFonts w:eastAsia="Times New Roman"/>
          <w:sz w:val="20"/>
          <w:szCs w:val="20"/>
        </w:rPr>
        <w:t>победителем электронного аукциона признается НЕПУБЛИЧНОЕ АКЦИОНЕРНОЕ ОБЩЕСТВО "АРОМА-ПЕТЕРБУРГ", предложивший цену контракта 684 914,79 руб.</w:t>
      </w:r>
    </w:p>
    <w:p w:rsidR="00CA4723" w:rsidRDefault="00CA4723">
      <w:pPr>
        <w:jc w:val="both"/>
        <w:rPr>
          <w:rFonts w:eastAsia="Times New Roman"/>
          <w:sz w:val="20"/>
          <w:szCs w:val="20"/>
        </w:rPr>
      </w:pPr>
    </w:p>
    <w:p w:rsidR="00CA4723" w:rsidRDefault="00F4656A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</w:t>
      </w:r>
      <w:r>
        <w:rPr>
          <w:rFonts w:eastAsia="Times New Roman"/>
          <w:sz w:val="20"/>
          <w:szCs w:val="20"/>
        </w:rPr>
        <w:t>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НЕПУБЛИЧНОЕ АКЦИОНЕРНОЕ ОБЩЕСТВО "АРОМА-ПЕТЕРБУРГ", который</w:t>
      </w:r>
      <w:r>
        <w:rPr>
          <w:rFonts w:eastAsia="Times New Roman"/>
          <w:sz w:val="20"/>
          <w:szCs w:val="20"/>
        </w:rPr>
        <w:t xml:space="preserve">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CA4723" w:rsidRDefault="00CA4723">
      <w:pPr>
        <w:jc w:val="both"/>
        <w:rPr>
          <w:rFonts w:eastAsia="Times New Roman"/>
          <w:sz w:val="20"/>
          <w:szCs w:val="20"/>
        </w:rPr>
      </w:pPr>
    </w:p>
    <w:p w:rsidR="00CA4723" w:rsidRDefault="00F4656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</w:t>
      </w:r>
      <w:r>
        <w:rPr>
          <w:rFonts w:eastAsia="Times New Roman"/>
          <w:sz w:val="20"/>
          <w:szCs w:val="20"/>
        </w:rPr>
        <w:t>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A4723" w:rsidRDefault="00CA4723">
      <w:pPr>
        <w:jc w:val="both"/>
        <w:rPr>
          <w:rFonts w:eastAsia="Times New Roman"/>
          <w:sz w:val="20"/>
          <w:szCs w:val="20"/>
        </w:rPr>
      </w:pPr>
    </w:p>
    <w:p w:rsidR="00CA4723" w:rsidRDefault="00F4656A">
      <w:r>
        <w:rPr>
          <w:rFonts w:eastAsia="Times New Roman"/>
          <w:sz w:val="20"/>
          <w:szCs w:val="20"/>
        </w:rPr>
        <w:t>Подписи</w:t>
      </w:r>
    </w:p>
    <w:p w:rsidR="00CA4723" w:rsidRDefault="00CA472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A4723">
        <w:tc>
          <w:tcPr>
            <w:tcW w:w="3307" w:type="dxa"/>
            <w:shd w:val="clear" w:color="auto" w:fill="auto"/>
            <w:vAlign w:val="bottom"/>
          </w:tcPr>
          <w:p w:rsidR="00CA4723" w:rsidRDefault="00F4656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A4723" w:rsidRDefault="00CA472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A4723" w:rsidRDefault="00F4656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</w:t>
            </w:r>
            <w:r>
              <w:rPr>
                <w:sz w:val="20"/>
                <w:szCs w:val="20"/>
                <w:lang w:val="en-US"/>
              </w:rPr>
              <w:t>ич</w:t>
            </w:r>
            <w:proofErr w:type="spellEnd"/>
          </w:p>
        </w:tc>
      </w:tr>
      <w:tr w:rsidR="00CA4723">
        <w:tc>
          <w:tcPr>
            <w:tcW w:w="3307" w:type="dxa"/>
            <w:shd w:val="clear" w:color="auto" w:fill="auto"/>
            <w:vAlign w:val="bottom"/>
          </w:tcPr>
          <w:p w:rsidR="00CA4723" w:rsidRDefault="00F4656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A4723" w:rsidRDefault="00CA472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A4723" w:rsidRDefault="00F4656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CA4723">
        <w:tc>
          <w:tcPr>
            <w:tcW w:w="3307" w:type="dxa"/>
            <w:shd w:val="clear" w:color="auto" w:fill="auto"/>
            <w:vAlign w:val="bottom"/>
          </w:tcPr>
          <w:p w:rsidR="00CA4723" w:rsidRDefault="00F4656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A4723" w:rsidRDefault="00CA472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A4723" w:rsidRDefault="00F4656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CA4723">
        <w:tc>
          <w:tcPr>
            <w:tcW w:w="3307" w:type="dxa"/>
            <w:shd w:val="clear" w:color="auto" w:fill="auto"/>
            <w:vAlign w:val="bottom"/>
          </w:tcPr>
          <w:p w:rsidR="00CA4723" w:rsidRDefault="00F4656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A4723" w:rsidRDefault="00CA472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A4723" w:rsidRDefault="00F4656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CA4723">
        <w:tc>
          <w:tcPr>
            <w:tcW w:w="3307" w:type="dxa"/>
            <w:shd w:val="clear" w:color="auto" w:fill="auto"/>
            <w:vAlign w:val="bottom"/>
          </w:tcPr>
          <w:p w:rsidR="00CA4723" w:rsidRDefault="00F4656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A4723" w:rsidRDefault="00CA472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A4723" w:rsidRDefault="00F4656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F4656A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723"/>
    <w:rsid w:val="00CA4723"/>
    <w:rsid w:val="00F46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9146ED-D737-4A75-A0D9-D022069E1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711</Words>
  <Characters>4053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2020-04-23T07:24:00Z</dcterms:created>
  <dcterms:modified xsi:type="dcterms:W3CDTF">2020-04-23T07:24:00Z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