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893" w:rsidRPr="000C1E69" w:rsidRDefault="00E67F7D">
      <w:pPr>
        <w:ind w:firstLine="567"/>
        <w:jc w:val="center"/>
        <w:rPr>
          <w:sz w:val="20"/>
          <w:szCs w:val="20"/>
        </w:rPr>
      </w:pPr>
      <w:r w:rsidRPr="000C1E69">
        <w:rPr>
          <w:rFonts w:eastAsia="Times New Roman"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91893" w:rsidRPr="000C1E69" w:rsidRDefault="00E67F7D">
      <w:pPr>
        <w:ind w:firstLine="567"/>
        <w:jc w:val="center"/>
      </w:pPr>
      <w:r w:rsidRPr="000C1E69">
        <w:rPr>
          <w:rFonts w:eastAsia="Times New Roman"/>
          <w:bCs/>
          <w:sz w:val="20"/>
          <w:szCs w:val="20"/>
        </w:rPr>
        <w:t xml:space="preserve">"Поставка моноблоков для СПб ГБУЗ "Детская городская поликлиника №8" в 2020 году" </w:t>
      </w:r>
    </w:p>
    <w:p w:rsidR="00A91893" w:rsidRPr="000C1E69" w:rsidRDefault="00E67F7D">
      <w:pPr>
        <w:ind w:firstLine="567"/>
        <w:jc w:val="center"/>
        <w:rPr>
          <w:rFonts w:eastAsia="Times New Roman"/>
          <w:bCs/>
        </w:rPr>
      </w:pPr>
      <w:r w:rsidRPr="000C1E69">
        <w:rPr>
          <w:rFonts w:eastAsia="Times New Roman"/>
          <w:bCs/>
          <w:sz w:val="20"/>
          <w:szCs w:val="20"/>
        </w:rPr>
        <w:t xml:space="preserve">(№ </w:t>
      </w:r>
      <w:r w:rsidRPr="000C1E69">
        <w:rPr>
          <w:rFonts w:eastAsia="Times New Roman"/>
          <w:bCs/>
          <w:sz w:val="20"/>
          <w:szCs w:val="20"/>
        </w:rPr>
        <w:t>извещения</w:t>
      </w:r>
      <w:r w:rsidRPr="000C1E69">
        <w:rPr>
          <w:rFonts w:eastAsia="Times New Roman"/>
          <w:bCs/>
          <w:sz w:val="20"/>
          <w:szCs w:val="20"/>
        </w:rPr>
        <w:t xml:space="preserve"> 0372200097820000008) </w:t>
      </w:r>
    </w:p>
    <w:p w:rsidR="00A91893" w:rsidRPr="000C1E69" w:rsidRDefault="00A91893">
      <w:pPr>
        <w:ind w:firstLine="567"/>
        <w:jc w:val="center"/>
        <w:rPr>
          <w:sz w:val="20"/>
          <w:szCs w:val="20"/>
        </w:rPr>
      </w:pPr>
    </w:p>
    <w:p w:rsidR="00A91893" w:rsidRPr="000C1E69" w:rsidRDefault="00E67F7D">
      <w:pPr>
        <w:ind w:firstLine="567"/>
        <w:jc w:val="right"/>
      </w:pPr>
      <w:r w:rsidRPr="000C1E69">
        <w:rPr>
          <w:rFonts w:eastAsia="Times New Roman"/>
          <w:sz w:val="20"/>
          <w:szCs w:val="20"/>
        </w:rPr>
        <w:t>27.04.20 11:50:36 (</w:t>
      </w:r>
      <w:r>
        <w:rPr>
          <w:rFonts w:eastAsia="Times New Roman"/>
          <w:sz w:val="20"/>
          <w:szCs w:val="20"/>
          <w:lang w:val="en-US"/>
        </w:rPr>
        <w:t>MSK</w:t>
      </w:r>
      <w:r w:rsidRPr="000C1E69">
        <w:rPr>
          <w:rFonts w:eastAsia="Times New Roman"/>
          <w:sz w:val="20"/>
          <w:szCs w:val="20"/>
        </w:rPr>
        <w:t>+00:00)</w:t>
      </w:r>
    </w:p>
    <w:p w:rsidR="00A91893" w:rsidRPr="000C1E69" w:rsidRDefault="00A91893">
      <w:pPr>
        <w:ind w:firstLine="567"/>
        <w:rPr>
          <w:rFonts w:eastAsia="Times New Roman"/>
          <w:sz w:val="20"/>
          <w:szCs w:val="20"/>
        </w:rPr>
      </w:pPr>
    </w:p>
    <w:p w:rsidR="00A91893" w:rsidRDefault="00E67F7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191123, Санкт-Петербург, УЛ ЧАЙКОВСКОГО, 73</w:t>
      </w:r>
    </w:p>
    <w:p w:rsidR="00A91893" w:rsidRDefault="00A91893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A91893" w:rsidRPr="000C1E69" w:rsidRDefault="00E67F7D">
      <w:r>
        <w:rPr>
          <w:rFonts w:eastAsia="Times New Roman"/>
          <w:sz w:val="20"/>
          <w:szCs w:val="20"/>
        </w:rPr>
        <w:t>Организатор</w:t>
      </w:r>
      <w:r w:rsidRPr="000C1E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1E6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A91893" w:rsidRPr="000C1E69" w:rsidRDefault="00A91893">
      <w:pPr>
        <w:rPr>
          <w:rFonts w:eastAsia="Times New Roman"/>
          <w:sz w:val="20"/>
          <w:szCs w:val="20"/>
        </w:rPr>
      </w:pPr>
    </w:p>
    <w:p w:rsidR="00A91893" w:rsidRDefault="00E67F7D">
      <w:r w:rsidRPr="000C1E6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</w:t>
      </w:r>
      <w:r w:rsidRPr="000C1E69">
        <w:rPr>
          <w:rFonts w:eastAsia="Times New Roman"/>
          <w:sz w:val="20"/>
          <w:szCs w:val="20"/>
        </w:rPr>
        <w:t>РАВООХРАНЕНИЯ "ДЕТСКАЯ ГОРОДСКАЯ ПОЛИКЛИНИКА №8"</w:t>
      </w:r>
    </w:p>
    <w:p w:rsidR="00A91893" w:rsidRPr="000C1E69" w:rsidRDefault="00A91893">
      <w:pPr>
        <w:rPr>
          <w:rFonts w:eastAsia="Times New Roman"/>
          <w:sz w:val="20"/>
          <w:szCs w:val="20"/>
        </w:rPr>
      </w:pPr>
    </w:p>
    <w:p w:rsidR="00A91893" w:rsidRPr="000C1E69" w:rsidRDefault="00E67F7D">
      <w:r>
        <w:rPr>
          <w:rFonts w:eastAsia="Times New Roman"/>
          <w:sz w:val="20"/>
          <w:szCs w:val="20"/>
        </w:rPr>
        <w:t>Наименование</w:t>
      </w:r>
      <w:r w:rsidRPr="000C1E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1E69">
        <w:rPr>
          <w:rFonts w:eastAsia="Times New Roman"/>
          <w:sz w:val="20"/>
          <w:szCs w:val="20"/>
        </w:rPr>
        <w:t xml:space="preserve">: Поставка моноблоков для СПб ГБУЗ "Детская городская поликлиника №8" в 2020 году </w:t>
      </w:r>
    </w:p>
    <w:p w:rsidR="00A91893" w:rsidRPr="000C1E69" w:rsidRDefault="00A91893">
      <w:pPr>
        <w:rPr>
          <w:rFonts w:eastAsia="Times New Roman"/>
          <w:sz w:val="20"/>
          <w:szCs w:val="20"/>
        </w:rPr>
      </w:pPr>
    </w:p>
    <w:p w:rsidR="00A91893" w:rsidRPr="000C1E69" w:rsidRDefault="00E67F7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202782501112678420100100240012620000</w:t>
      </w:r>
    </w:p>
    <w:p w:rsidR="00A91893" w:rsidRDefault="00A91893"/>
    <w:p w:rsidR="00A91893" w:rsidRDefault="00E67F7D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237 073,32 руб.</w:t>
      </w:r>
    </w:p>
    <w:p w:rsidR="00A91893" w:rsidRDefault="00A91893">
      <w:pPr>
        <w:rPr>
          <w:rFonts w:eastAsia="Times New Roman"/>
          <w:sz w:val="20"/>
          <w:szCs w:val="20"/>
        </w:rPr>
      </w:pPr>
    </w:p>
    <w:p w:rsidR="00A91893" w:rsidRDefault="00E67F7D">
      <w:r>
        <w:rPr>
          <w:rFonts w:eastAsia="Times New Roman"/>
          <w:sz w:val="20"/>
          <w:szCs w:val="20"/>
        </w:rPr>
        <w:t>Снижение НМЦК, %: 0.00</w:t>
      </w:r>
    </w:p>
    <w:p w:rsidR="00A91893" w:rsidRDefault="00A91893">
      <w:pPr>
        <w:rPr>
          <w:rFonts w:eastAsia="Times New Roman"/>
          <w:sz w:val="20"/>
          <w:szCs w:val="20"/>
        </w:rPr>
      </w:pPr>
    </w:p>
    <w:p w:rsidR="00A91893" w:rsidRDefault="00E67F7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91893">
        <w:tc>
          <w:tcPr>
            <w:tcW w:w="4960" w:type="dxa"/>
            <w:shd w:val="clear" w:color="auto" w:fill="auto"/>
          </w:tcPr>
          <w:p w:rsidR="00A91893" w:rsidRDefault="00E67F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1893" w:rsidRDefault="00E67F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91893">
        <w:tc>
          <w:tcPr>
            <w:tcW w:w="4960" w:type="dxa"/>
            <w:shd w:val="clear" w:color="auto" w:fill="auto"/>
          </w:tcPr>
          <w:p w:rsidR="00A91893" w:rsidRDefault="00E67F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1893" w:rsidRDefault="00E67F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A91893">
        <w:tc>
          <w:tcPr>
            <w:tcW w:w="4960" w:type="dxa"/>
            <w:shd w:val="clear" w:color="auto" w:fill="auto"/>
          </w:tcPr>
          <w:p w:rsidR="00A91893" w:rsidRDefault="00E67F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1893" w:rsidRDefault="00E67F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A91893">
        <w:tc>
          <w:tcPr>
            <w:tcW w:w="4960" w:type="dxa"/>
            <w:shd w:val="clear" w:color="auto" w:fill="auto"/>
          </w:tcPr>
          <w:p w:rsidR="00A91893" w:rsidRDefault="00E67F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1893" w:rsidRDefault="00E67F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91893">
        <w:tc>
          <w:tcPr>
            <w:tcW w:w="4960" w:type="dxa"/>
            <w:shd w:val="clear" w:color="auto" w:fill="auto"/>
          </w:tcPr>
          <w:p w:rsidR="00A91893" w:rsidRDefault="00E67F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1893" w:rsidRDefault="00E67F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91893">
        <w:tc>
          <w:tcPr>
            <w:tcW w:w="4960" w:type="dxa"/>
            <w:shd w:val="clear" w:color="auto" w:fill="auto"/>
          </w:tcPr>
          <w:p w:rsidR="00A91893" w:rsidRDefault="00E67F7D">
            <w:pPr>
              <w:rPr>
                <w:sz w:val="20"/>
                <w:szCs w:val="20"/>
              </w:rPr>
            </w:pPr>
            <w:r w:rsidRPr="000C1E6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91893" w:rsidRDefault="00E67F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91893" w:rsidRDefault="00A91893">
      <w:pPr>
        <w:rPr>
          <w:rFonts w:eastAsia="Times New Roman"/>
          <w:sz w:val="20"/>
          <w:szCs w:val="20"/>
        </w:rPr>
      </w:pPr>
    </w:p>
    <w:p w:rsidR="00A91893" w:rsidRDefault="00E67F7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91893" w:rsidRDefault="00A91893">
      <w:pPr>
        <w:rPr>
          <w:rFonts w:eastAsia="Times New Roman"/>
          <w:sz w:val="20"/>
          <w:szCs w:val="20"/>
        </w:rPr>
      </w:pPr>
    </w:p>
    <w:p w:rsidR="00A91893" w:rsidRDefault="00E67F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</w:t>
      </w:r>
      <w:r>
        <w:rPr>
          <w:rFonts w:eastAsia="Times New Roman"/>
          <w:sz w:val="20"/>
          <w:szCs w:val="20"/>
        </w:rPr>
        <w:t>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91893" w:rsidRDefault="00A918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9189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91893" w:rsidRDefault="00E67F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9189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9189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EA-46730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МАММАЕВ ЗАЙПУЛЛА МАММАЕВИЧ / 054702645087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91893" w:rsidRDefault="00A918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91893">
        <w:tc>
          <w:tcPr>
            <w:tcW w:w="9921" w:type="dxa"/>
            <w:gridSpan w:val="4"/>
            <w:shd w:val="clear" w:color="auto" w:fill="auto"/>
          </w:tcPr>
          <w:p w:rsidR="00A91893" w:rsidRDefault="00E67F7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918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918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EA-46730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МАММАЕВ ЗАЙПУЛЛА МАММАЕВИЧ / 054702645087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18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EA-46730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МАММАЕВ ЗАЙПУЛЛА МАММАЕВИЧ / 054702645087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18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EA-46730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МАММАЕВ ЗАЙПУЛЛА МАММАЕВИЧ / 054702645087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18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EA-46730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МАММАЕВ ЗАЙПУЛЛА МАММАЕВИЧ / 054702645087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18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EA-46730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МАММАЕВ ЗАЙПУЛЛА МАММАЕВИЧ / 054702645087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1893" w:rsidRDefault="00E67F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91893" w:rsidRDefault="00A91893">
      <w:pPr>
        <w:jc w:val="both"/>
        <w:rPr>
          <w:sz w:val="20"/>
          <w:szCs w:val="20"/>
          <w:lang w:val="en-US"/>
        </w:rPr>
      </w:pPr>
    </w:p>
    <w:p w:rsidR="00A91893" w:rsidRDefault="00E67F7D">
      <w:pPr>
        <w:jc w:val="both"/>
      </w:pPr>
      <w:bookmarkStart w:id="1" w:name="__DdeLink__136_4014115248"/>
      <w:bookmarkEnd w:id="1"/>
      <w:r w:rsidRPr="000C1E69">
        <w:rPr>
          <w:rFonts w:eastAsia="Times New Roman"/>
          <w:sz w:val="20"/>
          <w:szCs w:val="20"/>
        </w:rPr>
        <w:t xml:space="preserve">На основании </w:t>
      </w:r>
      <w:r w:rsidRPr="000C1E69">
        <w:rPr>
          <w:rFonts w:eastAsia="Times New Roman"/>
          <w:sz w:val="20"/>
          <w:szCs w:val="20"/>
        </w:rPr>
        <w:t xml:space="preserve"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0C1E69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</w:t>
      </w:r>
      <w:r w:rsidRPr="000C1E69">
        <w:rPr>
          <w:rFonts w:eastAsia="Times New Roman"/>
          <w:sz w:val="20"/>
          <w:szCs w:val="20"/>
        </w:rPr>
        <w:t>ужд» контракт заключается с единственным участником МАММАЕВ ЗАЙПУЛЛА МАММАЕВИЧ.</w:t>
      </w:r>
    </w:p>
    <w:p w:rsidR="00A91893" w:rsidRDefault="00A91893">
      <w:pPr>
        <w:jc w:val="both"/>
        <w:rPr>
          <w:sz w:val="20"/>
          <w:szCs w:val="20"/>
        </w:rPr>
      </w:pPr>
    </w:p>
    <w:p w:rsidR="00A91893" w:rsidRDefault="00E67F7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A91893" w:rsidRDefault="00A91893">
      <w:pPr>
        <w:jc w:val="both"/>
        <w:rPr>
          <w:rFonts w:eastAsia="Times New Roman"/>
          <w:sz w:val="20"/>
          <w:szCs w:val="20"/>
        </w:rPr>
      </w:pPr>
    </w:p>
    <w:p w:rsidR="00A91893" w:rsidRDefault="00E67F7D">
      <w:pPr>
        <w:jc w:val="both"/>
      </w:pPr>
      <w:r w:rsidRPr="000C1E69">
        <w:rPr>
          <w:rFonts w:eastAsia="Times New Roman"/>
          <w:sz w:val="20"/>
          <w:szCs w:val="20"/>
        </w:rPr>
        <w:t>Настоя</w:t>
      </w:r>
      <w:r w:rsidRPr="000C1E69">
        <w:rPr>
          <w:rFonts w:eastAsia="Times New Roman"/>
          <w:sz w:val="20"/>
          <w:szCs w:val="20"/>
        </w:rPr>
        <w:t xml:space="preserve">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</w:t>
      </w:r>
    </w:p>
    <w:p w:rsidR="00A91893" w:rsidRDefault="00A91893">
      <w:pPr>
        <w:jc w:val="both"/>
        <w:rPr>
          <w:rFonts w:eastAsia="Times New Roman"/>
          <w:sz w:val="20"/>
          <w:szCs w:val="20"/>
        </w:rPr>
      </w:pPr>
    </w:p>
    <w:p w:rsidR="00A91893" w:rsidRDefault="00E67F7D">
      <w:r>
        <w:rPr>
          <w:rFonts w:eastAsia="Times New Roman"/>
          <w:sz w:val="20"/>
          <w:szCs w:val="20"/>
        </w:rPr>
        <w:t>Подписи</w:t>
      </w:r>
    </w:p>
    <w:p w:rsidR="00A91893" w:rsidRDefault="00A918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91893">
        <w:tc>
          <w:tcPr>
            <w:tcW w:w="3307" w:type="dxa"/>
            <w:shd w:val="clear" w:color="auto" w:fill="auto"/>
            <w:vAlign w:val="bottom"/>
          </w:tcPr>
          <w:p w:rsidR="00A91893" w:rsidRDefault="00E67F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1893" w:rsidRDefault="00A918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1893" w:rsidRDefault="00E67F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91893">
        <w:tc>
          <w:tcPr>
            <w:tcW w:w="3307" w:type="dxa"/>
            <w:shd w:val="clear" w:color="auto" w:fill="auto"/>
            <w:vAlign w:val="bottom"/>
          </w:tcPr>
          <w:p w:rsidR="00A91893" w:rsidRDefault="00E67F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1893" w:rsidRDefault="00A918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1893" w:rsidRDefault="00E67F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A91893">
        <w:tc>
          <w:tcPr>
            <w:tcW w:w="3307" w:type="dxa"/>
            <w:shd w:val="clear" w:color="auto" w:fill="auto"/>
            <w:vAlign w:val="bottom"/>
          </w:tcPr>
          <w:p w:rsidR="00A91893" w:rsidRDefault="00E67F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1893" w:rsidRDefault="00A918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1893" w:rsidRDefault="00E67F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A91893">
        <w:tc>
          <w:tcPr>
            <w:tcW w:w="3307" w:type="dxa"/>
            <w:shd w:val="clear" w:color="auto" w:fill="auto"/>
            <w:vAlign w:val="bottom"/>
          </w:tcPr>
          <w:p w:rsidR="00A91893" w:rsidRDefault="00E67F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1893" w:rsidRDefault="00A918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1893" w:rsidRDefault="00E67F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91893">
        <w:tc>
          <w:tcPr>
            <w:tcW w:w="3307" w:type="dxa"/>
            <w:shd w:val="clear" w:color="auto" w:fill="auto"/>
            <w:vAlign w:val="bottom"/>
          </w:tcPr>
          <w:p w:rsidR="00A91893" w:rsidRDefault="00E67F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1893" w:rsidRDefault="00A918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1893" w:rsidRDefault="00E67F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91893">
        <w:tc>
          <w:tcPr>
            <w:tcW w:w="3307" w:type="dxa"/>
            <w:shd w:val="clear" w:color="auto" w:fill="auto"/>
            <w:vAlign w:val="bottom"/>
          </w:tcPr>
          <w:p w:rsidR="00A91893" w:rsidRDefault="00E67F7D">
            <w:pPr>
              <w:pStyle w:val="af1"/>
            </w:pPr>
            <w:r w:rsidRPr="000C1E6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A91893" w:rsidRPr="000C1E69" w:rsidRDefault="00A918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1893" w:rsidRDefault="00E67F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67F7D" w:rsidRDefault="00E67F7D"/>
    <w:sectPr w:rsidR="00E67F7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1893"/>
    <w:rsid w:val="000C1E69"/>
    <w:rsid w:val="00A91893"/>
    <w:rsid w:val="00E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DACFB0-8252-439C-94CB-4E95D64BB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1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104</cp:revision>
  <cp:lastPrinted>2020-04-27T08:49:00Z</cp:lastPrinted>
  <dcterms:created xsi:type="dcterms:W3CDTF">2018-07-02T14:52:00Z</dcterms:created>
  <dcterms:modified xsi:type="dcterms:W3CDTF">2020-04-27T08:49:00Z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