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8322C6">
        <w:rPr>
          <w:b/>
          <w:caps/>
          <w:color w:val="auto"/>
        </w:rPr>
        <w:t>898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>комитетом</w:t>
      </w:r>
      <w:proofErr w:type="gramEnd"/>
      <w:r w:rsidR="00AC55AE" w:rsidRPr="00A10C97">
        <w:rPr>
          <w:b/>
          <w:bCs/>
          <w:color w:val="000000"/>
          <w:szCs w:val="24"/>
        </w:rPr>
        <w:t xml:space="preserve"> здравоохранения Курской области на поставку лекарственных препаратов (МНН</w:t>
      </w:r>
      <w:r w:rsidR="00C10C3B">
        <w:rPr>
          <w:b/>
          <w:bCs/>
          <w:color w:val="000000"/>
          <w:szCs w:val="24"/>
        </w:rPr>
        <w:t xml:space="preserve"> </w:t>
      </w:r>
      <w:r w:rsidR="008A4FDE" w:rsidRPr="008A4FDE">
        <w:rPr>
          <w:b/>
        </w:rPr>
        <w:t xml:space="preserve">Инсулин </w:t>
      </w:r>
      <w:proofErr w:type="spellStart"/>
      <w:r w:rsidR="008A4FDE" w:rsidRPr="008A4FDE">
        <w:rPr>
          <w:b/>
        </w:rPr>
        <w:t>гларгин</w:t>
      </w:r>
      <w:proofErr w:type="spellEnd"/>
      <w:r w:rsidR="008A4FDE" w:rsidRPr="008A4FDE">
        <w:rPr>
          <w:b/>
        </w:rPr>
        <w:t xml:space="preserve"> + </w:t>
      </w:r>
      <w:proofErr w:type="spellStart"/>
      <w:r w:rsidR="008A4FDE" w:rsidRPr="008A4FDE">
        <w:rPr>
          <w:b/>
        </w:rPr>
        <w:t>Ликсисенатид</w:t>
      </w:r>
      <w:proofErr w:type="spellEnd"/>
      <w:r w:rsidR="00AC55AE" w:rsidRPr="00A10C97">
        <w:rPr>
          <w:b/>
          <w:bCs/>
          <w:color w:val="000000"/>
          <w:szCs w:val="24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3B1592">
        <w:t>202462904003746320100100040782120323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8A4FDE">
        <w:rPr>
          <w:b/>
          <w:bCs/>
          <w:color w:val="000000"/>
          <w:szCs w:val="24"/>
        </w:rPr>
        <w:t>7</w:t>
      </w:r>
      <w:r w:rsidR="003B1592">
        <w:rPr>
          <w:b/>
          <w:bCs/>
          <w:color w:val="000000"/>
          <w:szCs w:val="24"/>
        </w:rPr>
        <w:t>29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360522" w:rsidRPr="00F01456">
        <w:rPr>
          <w:szCs w:val="24"/>
        </w:rPr>
        <w:t xml:space="preserve">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804824">
        <w:rPr>
          <w:szCs w:val="24"/>
        </w:rPr>
        <w:t xml:space="preserve"> </w:t>
      </w:r>
      <w:r w:rsidR="008322C6">
        <w:rPr>
          <w:szCs w:val="24"/>
        </w:rPr>
        <w:t>06</w:t>
      </w:r>
      <w:r w:rsidR="008A4FDE">
        <w:rPr>
          <w:szCs w:val="24"/>
        </w:rPr>
        <w:t xml:space="preserve"> 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322C6">
        <w:rPr>
          <w:szCs w:val="24"/>
        </w:rPr>
        <w:t xml:space="preserve">мая 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8A4FDE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110567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47255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110567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Бочарова</w:t>
            </w:r>
            <w:proofErr w:type="spellEnd"/>
            <w:r>
              <w:rPr>
                <w:szCs w:val="24"/>
              </w:rPr>
              <w:t xml:space="preserve"> Юлия Александровна</w:t>
            </w: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110567" w:rsidRDefault="00110567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110567" w:rsidRDefault="00110567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110567">
        <w:trPr>
          <w:trHeight w:val="20"/>
        </w:trPr>
        <w:tc>
          <w:tcPr>
            <w:tcW w:w="3261" w:type="dxa"/>
            <w:hideMark/>
          </w:tcPr>
          <w:p w:rsidR="008C0351" w:rsidRDefault="008C0351" w:rsidP="0047255E">
            <w:pPr>
              <w:spacing w:line="276" w:lineRule="auto"/>
              <w:rPr>
                <w:szCs w:val="24"/>
              </w:rPr>
            </w:pPr>
          </w:p>
          <w:p w:rsidR="008C0351" w:rsidRDefault="008C0351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Молошников Валентин Сергеевич</w:t>
            </w:r>
          </w:p>
          <w:p w:rsidR="008C0351" w:rsidRPr="004032C4" w:rsidRDefault="008C0351" w:rsidP="0047255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Default="008C0351" w:rsidP="008C0351">
            <w:pPr>
              <w:rPr>
                <w:szCs w:val="24"/>
              </w:rPr>
            </w:pPr>
          </w:p>
          <w:p w:rsidR="007C2535" w:rsidRPr="008C0351" w:rsidRDefault="008C0351" w:rsidP="008C0351">
            <w:pPr>
              <w:rPr>
                <w:szCs w:val="24"/>
              </w:rPr>
            </w:pPr>
            <w:r>
              <w:rPr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110567">
        <w:trPr>
          <w:trHeight w:val="1058"/>
        </w:trPr>
        <w:tc>
          <w:tcPr>
            <w:tcW w:w="3261" w:type="dxa"/>
          </w:tcPr>
          <w:p w:rsidR="007C2535" w:rsidRPr="004A00B9" w:rsidRDefault="00CB5D17" w:rsidP="00CB5D17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Кабдина</w:t>
            </w:r>
            <w:proofErr w:type="spellEnd"/>
            <w:r>
              <w:rPr>
                <w:szCs w:val="24"/>
              </w:rPr>
              <w:t xml:space="preserve"> Нелли Станиславовна</w:t>
            </w:r>
          </w:p>
        </w:tc>
        <w:tc>
          <w:tcPr>
            <w:tcW w:w="6099" w:type="dxa"/>
            <w:hideMark/>
          </w:tcPr>
          <w:p w:rsidR="007C2535" w:rsidRPr="004A00B9" w:rsidRDefault="00CB5D17" w:rsidP="00CB5D17">
            <w:pPr>
              <w:ind w:left="33"/>
              <w:jc w:val="both"/>
              <w:rPr>
                <w:szCs w:val="24"/>
              </w:rPr>
            </w:pPr>
            <w:r>
              <w:rPr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</w:tc>
      </w:tr>
      <w:tr w:rsidR="007C2535" w:rsidRPr="009C42A8" w:rsidTr="00110567">
        <w:trPr>
          <w:trHeight w:val="20"/>
        </w:trPr>
        <w:tc>
          <w:tcPr>
            <w:tcW w:w="3261" w:type="dxa"/>
          </w:tcPr>
          <w:p w:rsidR="007C2535" w:rsidRPr="004A00B9" w:rsidRDefault="007C2535" w:rsidP="008A4FDE">
            <w:pPr>
              <w:rPr>
                <w:szCs w:val="24"/>
              </w:rPr>
            </w:pPr>
          </w:p>
        </w:tc>
        <w:tc>
          <w:tcPr>
            <w:tcW w:w="6099" w:type="dxa"/>
          </w:tcPr>
          <w:p w:rsidR="007C2535" w:rsidRDefault="007C2535" w:rsidP="00110567">
            <w:pPr>
              <w:ind w:left="33"/>
              <w:jc w:val="both"/>
              <w:rPr>
                <w:szCs w:val="24"/>
              </w:rPr>
            </w:pPr>
          </w:p>
          <w:p w:rsidR="008A4FDE" w:rsidRDefault="008A4FDE" w:rsidP="00110567">
            <w:pPr>
              <w:ind w:left="33"/>
              <w:jc w:val="both"/>
              <w:rPr>
                <w:szCs w:val="24"/>
              </w:rPr>
            </w:pPr>
          </w:p>
          <w:p w:rsidR="008A4FDE" w:rsidRPr="004A00B9" w:rsidRDefault="008A4FDE" w:rsidP="00110567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8A4FDE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110567" w:rsidRDefault="00110567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4FDE" w:rsidRDefault="008A4FD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(МНН </w:t>
      </w:r>
      <w:r w:rsidR="008A4FDE" w:rsidRPr="008A4FDE">
        <w:rPr>
          <w:b/>
        </w:rPr>
        <w:t xml:space="preserve">Инсулин </w:t>
      </w:r>
      <w:proofErr w:type="spellStart"/>
      <w:r w:rsidR="008A4FDE" w:rsidRPr="008A4FDE">
        <w:rPr>
          <w:b/>
        </w:rPr>
        <w:t>гларгин</w:t>
      </w:r>
      <w:proofErr w:type="spellEnd"/>
      <w:r w:rsidR="008A4FDE" w:rsidRPr="008A4FDE">
        <w:rPr>
          <w:b/>
        </w:rPr>
        <w:t xml:space="preserve"> + </w:t>
      </w:r>
      <w:proofErr w:type="spellStart"/>
      <w:r w:rsidR="008A4FDE" w:rsidRPr="008A4FDE">
        <w:rPr>
          <w:b/>
        </w:rPr>
        <w:t>Ликсисенатид</w:t>
      </w:r>
      <w:proofErr w:type="spellEnd"/>
      <w:r w:rsidR="008F12D4" w:rsidRPr="008F12D4">
        <w:rPr>
          <w:b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3B1592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3B1592" w:rsidRPr="003B1592">
        <w:rPr>
          <w:b/>
          <w:szCs w:val="24"/>
        </w:rPr>
        <w:t>3 207 600.00</w:t>
      </w:r>
      <w:r w:rsidR="003B1592">
        <w:rPr>
          <w:szCs w:val="24"/>
        </w:rPr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6"/>
        <w:gridCol w:w="7011"/>
      </w:tblGrid>
      <w:tr w:rsidR="003D20E8" w:rsidRPr="00F01456" w:rsidTr="008A4FDE">
        <w:trPr>
          <w:trHeight w:val="2615"/>
          <w:jc w:val="center"/>
        </w:trPr>
        <w:tc>
          <w:tcPr>
            <w:tcW w:w="2366" w:type="dxa"/>
          </w:tcPr>
          <w:p w:rsidR="003D20E8" w:rsidRPr="008A4FDE" w:rsidRDefault="003D20E8" w:rsidP="00A9199A">
            <w:pPr>
              <w:spacing w:line="276" w:lineRule="auto"/>
              <w:jc w:val="center"/>
              <w:rPr>
                <w:sz w:val="20"/>
              </w:rPr>
            </w:pPr>
            <w:r w:rsidRPr="008A4FDE">
              <w:rPr>
                <w:sz w:val="20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8A4FDE" w:rsidRDefault="003D20E8" w:rsidP="00A9199A">
            <w:pPr>
              <w:spacing w:line="276" w:lineRule="auto"/>
              <w:jc w:val="center"/>
              <w:rPr>
                <w:sz w:val="20"/>
              </w:rPr>
            </w:pPr>
            <w:proofErr w:type="gramStart"/>
            <w:r w:rsidRPr="008A4FDE">
              <w:rPr>
                <w:rFonts w:eastAsiaTheme="minorHAnsi"/>
                <w:sz w:val="20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8A4FDE">
                <w:rPr>
                  <w:rStyle w:val="af1"/>
                  <w:rFonts w:eastAsiaTheme="minorHAnsi"/>
                  <w:sz w:val="20"/>
                </w:rPr>
                <w:t>ст. 14</w:t>
              </w:r>
            </w:hyperlink>
            <w:r w:rsidRPr="008A4FDE">
              <w:rPr>
                <w:rFonts w:eastAsiaTheme="minorHAnsi"/>
                <w:sz w:val="20"/>
              </w:rPr>
              <w:t xml:space="preserve"> Федерального закона «О контрактной системе в сфере закупок</w:t>
            </w:r>
            <w:proofErr w:type="gramEnd"/>
            <w:r w:rsidRPr="008A4FDE">
              <w:rPr>
                <w:rFonts w:eastAsiaTheme="minorHAnsi"/>
                <w:sz w:val="20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110567">
        <w:trPr>
          <w:trHeight w:val="319"/>
          <w:jc w:val="center"/>
        </w:trPr>
        <w:tc>
          <w:tcPr>
            <w:tcW w:w="2366" w:type="dxa"/>
          </w:tcPr>
          <w:p w:rsidR="008C0351" w:rsidRPr="008A4FDE" w:rsidRDefault="008C0351" w:rsidP="00A9199A">
            <w:pPr>
              <w:spacing w:line="276" w:lineRule="auto"/>
              <w:jc w:val="center"/>
              <w:rPr>
                <w:sz w:val="20"/>
              </w:rPr>
            </w:pPr>
          </w:p>
          <w:p w:rsidR="003D20E8" w:rsidRPr="003B1592" w:rsidRDefault="003B1592" w:rsidP="00AA3239">
            <w:pPr>
              <w:spacing w:line="276" w:lineRule="auto"/>
              <w:jc w:val="center"/>
              <w:rPr>
                <w:sz w:val="20"/>
              </w:rPr>
            </w:pPr>
            <w:r w:rsidRPr="003B1592">
              <w:rPr>
                <w:sz w:val="20"/>
              </w:rPr>
              <w:t>EA-46960</w:t>
            </w:r>
          </w:p>
        </w:tc>
        <w:tc>
          <w:tcPr>
            <w:tcW w:w="7011" w:type="dxa"/>
          </w:tcPr>
          <w:p w:rsidR="008F12D4" w:rsidRPr="008A4FDE" w:rsidRDefault="008F12D4" w:rsidP="00A9199A">
            <w:pPr>
              <w:spacing w:line="276" w:lineRule="auto"/>
              <w:jc w:val="center"/>
              <w:rPr>
                <w:sz w:val="20"/>
              </w:rPr>
            </w:pPr>
          </w:p>
          <w:p w:rsidR="003D20E8" w:rsidRPr="008A4FDE" w:rsidRDefault="008C0351" w:rsidP="00A9199A">
            <w:pPr>
              <w:spacing w:line="276" w:lineRule="auto"/>
              <w:jc w:val="center"/>
              <w:rPr>
                <w:sz w:val="20"/>
              </w:rPr>
            </w:pPr>
            <w:r w:rsidRPr="008A4FDE">
              <w:rPr>
                <w:sz w:val="20"/>
              </w:rPr>
              <w:t>С</w:t>
            </w:r>
            <w:r w:rsidR="003D20E8" w:rsidRPr="008A4FDE">
              <w:rPr>
                <w:sz w:val="20"/>
              </w:rPr>
              <w:t>одержит</w:t>
            </w:r>
          </w:p>
        </w:tc>
      </w:tr>
    </w:tbl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CB5D17" w:rsidRPr="00110567" w:rsidRDefault="00CB5D17" w:rsidP="0011056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D25645">
            <w:r>
              <w:t xml:space="preserve">Решение по Заявке № </w:t>
            </w:r>
            <w:r w:rsidR="003B1592" w:rsidRPr="003B1592">
              <w:rPr>
                <w:sz w:val="24"/>
                <w:szCs w:val="24"/>
              </w:rPr>
              <w:t>EA-46960</w:t>
            </w:r>
            <w:r w:rsidR="003B1592">
              <w:rPr>
                <w:sz w:val="20"/>
              </w:rPr>
              <w:t xml:space="preserve"> </w:t>
            </w:r>
            <w:r w:rsidR="00D25645">
              <w:t>ООО «ИРВИН»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110567" w:rsidTr="00CB5D17">
        <w:trPr>
          <w:trHeight w:val="635"/>
        </w:trPr>
        <w:tc>
          <w:tcPr>
            <w:tcW w:w="2694" w:type="dxa"/>
          </w:tcPr>
          <w:p w:rsidR="00110567" w:rsidRDefault="00110567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6662" w:type="dxa"/>
          </w:tcPr>
          <w:p w:rsidR="00110567" w:rsidRDefault="0011056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Pr="00427024" w:rsidRDefault="00CB5D17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Кабдина</w:t>
            </w:r>
            <w:proofErr w:type="spellEnd"/>
            <w:r>
              <w:rPr>
                <w:szCs w:val="22"/>
              </w:rPr>
              <w:t xml:space="preserve"> Н.С.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E3244E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8A4FDE" w:rsidRDefault="00CB5D17" w:rsidP="008A4FDE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>комитетом здравоохранения Курской области на поставку лекарственных препаратов (МНН</w:t>
      </w:r>
      <w:r w:rsidR="00BC6BA4">
        <w:rPr>
          <w:bCs/>
          <w:color w:val="000000"/>
          <w:szCs w:val="24"/>
        </w:rPr>
        <w:t xml:space="preserve"> </w:t>
      </w:r>
      <w:r w:rsidR="008A4FDE" w:rsidRPr="008A4FDE">
        <w:t xml:space="preserve">Инсулин </w:t>
      </w:r>
      <w:proofErr w:type="spellStart"/>
      <w:r w:rsidR="008A4FDE" w:rsidRPr="008A4FDE">
        <w:t>гларгин</w:t>
      </w:r>
      <w:proofErr w:type="spellEnd"/>
      <w:r w:rsidR="008A4FDE" w:rsidRPr="008A4FDE">
        <w:t xml:space="preserve"> + </w:t>
      </w:r>
      <w:proofErr w:type="spellStart"/>
      <w:r w:rsidR="008A4FDE" w:rsidRPr="008A4FDE">
        <w:t>Ликсисенатид</w:t>
      </w:r>
      <w:proofErr w:type="spellEnd"/>
      <w:r w:rsidR="00A43AB9" w:rsidRPr="00A43AB9">
        <w:rPr>
          <w:bCs/>
          <w:color w:val="000000"/>
          <w:szCs w:val="24"/>
        </w:rPr>
        <w:t>)</w:t>
      </w:r>
      <w:r w:rsidR="00D3110F" w:rsidRPr="00F01456">
        <w:rPr>
          <w:szCs w:val="24"/>
        </w:rPr>
        <w:t>,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110567">
              <w:rPr>
                <w:szCs w:val="24"/>
              </w:rPr>
              <w:t xml:space="preserve">Ю.А. </w:t>
            </w:r>
            <w:proofErr w:type="spellStart"/>
            <w:r w:rsidR="00110567">
              <w:rPr>
                <w:szCs w:val="24"/>
              </w:rPr>
              <w:t>Бочарова</w:t>
            </w:r>
            <w:proofErr w:type="spellEnd"/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8C0351">
              <w:rPr>
                <w:szCs w:val="24"/>
              </w:rPr>
              <w:t>В.С. Молошников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Н.С. </w:t>
            </w:r>
            <w:proofErr w:type="spellStart"/>
            <w:r>
              <w:rPr>
                <w:szCs w:val="24"/>
              </w:rPr>
              <w:t>Кабдина</w:t>
            </w:r>
            <w:proofErr w:type="spellEnd"/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FD5" w:rsidRDefault="00DA2FD5" w:rsidP="00720DC7">
      <w:r>
        <w:separator/>
      </w:r>
    </w:p>
  </w:endnote>
  <w:endnote w:type="continuationSeparator" w:id="0">
    <w:p w:rsidR="00DA2FD5" w:rsidRDefault="00DA2FD5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FD5" w:rsidRDefault="00DA2FD5" w:rsidP="00720DC7">
      <w:r>
        <w:separator/>
      </w:r>
    </w:p>
  </w:footnote>
  <w:footnote w:type="continuationSeparator" w:id="0">
    <w:p w:rsidR="00DA2FD5" w:rsidRDefault="00DA2FD5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24D1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DA2FD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6FCE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1592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D17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D4C2E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20D5F"/>
    <w:rsid w:val="00823389"/>
    <w:rsid w:val="00827596"/>
    <w:rsid w:val="008322C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2FD5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E2E50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4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9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8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00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0192F-2B91-443A-A276-4C83F32DF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141</cp:revision>
  <cp:lastPrinted>2019-02-08T07:31:00Z</cp:lastPrinted>
  <dcterms:created xsi:type="dcterms:W3CDTF">2014-03-11T06:08:00Z</dcterms:created>
  <dcterms:modified xsi:type="dcterms:W3CDTF">2020-05-06T14:37:00Z</dcterms:modified>
</cp:coreProperties>
</file>