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56F" w:rsidRDefault="003F11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156F" w:rsidRDefault="003F11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контрольно-измерительных приборов, автоматики с формированием отчетности для теплоснабжающей организации, периодической поверке приборов, входящих в состав узла </w:t>
      </w:r>
      <w:r>
        <w:rPr>
          <w:rFonts w:eastAsia="Times New Roman"/>
          <w:b/>
          <w:bCs/>
          <w:sz w:val="20"/>
          <w:szCs w:val="20"/>
        </w:rPr>
        <w:t>учета тепловой энергии  и подготовке здания к отопительному сезону 2020-2021 года в СПб ГБУЗ «ДГП № 44» для СПб ГБУЗ «ДГП № 44» в 2020 году "</w:t>
      </w:r>
    </w:p>
    <w:p w:rsidR="0057156F" w:rsidRPr="00D60E8A" w:rsidRDefault="003F1193">
      <w:pPr>
        <w:ind w:firstLine="567"/>
        <w:jc w:val="center"/>
        <w:rPr>
          <w:rFonts w:eastAsia="Times New Roman"/>
          <w:b/>
          <w:bCs/>
        </w:rPr>
      </w:pPr>
      <w:r w:rsidRPr="00D60E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0E8A">
        <w:rPr>
          <w:rFonts w:eastAsia="Times New Roman"/>
          <w:b/>
          <w:bCs/>
          <w:sz w:val="20"/>
          <w:szCs w:val="20"/>
        </w:rPr>
        <w:t xml:space="preserve"> 0372200009320000040) </w:t>
      </w:r>
    </w:p>
    <w:p w:rsidR="0057156F" w:rsidRPr="00D60E8A" w:rsidRDefault="0057156F">
      <w:pPr>
        <w:ind w:firstLine="567"/>
        <w:jc w:val="center"/>
        <w:rPr>
          <w:sz w:val="20"/>
          <w:szCs w:val="20"/>
        </w:rPr>
      </w:pPr>
    </w:p>
    <w:p w:rsidR="0057156F" w:rsidRPr="00D60E8A" w:rsidRDefault="003F1193">
      <w:pPr>
        <w:ind w:firstLine="567"/>
        <w:jc w:val="right"/>
      </w:pPr>
      <w:r w:rsidRPr="00D60E8A">
        <w:rPr>
          <w:rFonts w:eastAsia="Times New Roman"/>
          <w:sz w:val="20"/>
          <w:szCs w:val="20"/>
        </w:rPr>
        <w:t>07.05.20 10:27:13 (</w:t>
      </w:r>
      <w:r>
        <w:rPr>
          <w:rFonts w:eastAsia="Times New Roman"/>
          <w:sz w:val="20"/>
          <w:szCs w:val="20"/>
          <w:lang w:val="en-US"/>
        </w:rPr>
        <w:t>MSK</w:t>
      </w:r>
      <w:r w:rsidRPr="00D60E8A">
        <w:rPr>
          <w:rFonts w:eastAsia="Times New Roman"/>
          <w:sz w:val="20"/>
          <w:szCs w:val="20"/>
        </w:rPr>
        <w:t>+00:00)</w:t>
      </w:r>
    </w:p>
    <w:p w:rsidR="0057156F" w:rsidRPr="00D60E8A" w:rsidRDefault="0057156F">
      <w:pPr>
        <w:ind w:firstLine="567"/>
        <w:rPr>
          <w:rFonts w:eastAsia="Times New Roman"/>
          <w:sz w:val="20"/>
          <w:szCs w:val="20"/>
        </w:rPr>
      </w:pPr>
    </w:p>
    <w:p w:rsidR="0057156F" w:rsidRPr="00D60E8A" w:rsidRDefault="003F1193">
      <w:r>
        <w:rPr>
          <w:rFonts w:eastAsia="Times New Roman"/>
          <w:sz w:val="20"/>
          <w:szCs w:val="20"/>
        </w:rPr>
        <w:t>Место</w:t>
      </w:r>
      <w:r w:rsidRPr="00D60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0E8A">
        <w:rPr>
          <w:rFonts w:eastAsia="Times New Roman"/>
          <w:sz w:val="20"/>
          <w:szCs w:val="20"/>
        </w:rPr>
        <w:t>: Российская Федерация, 191144,</w:t>
      </w:r>
      <w:r w:rsidRPr="00D60E8A">
        <w:rPr>
          <w:rFonts w:eastAsia="Times New Roman"/>
          <w:sz w:val="20"/>
          <w:szCs w:val="20"/>
        </w:rPr>
        <w:t xml:space="preserve"> Санкт-Петербург, УЛИЦА МЫТНИНСКАЯ, 25/ЛИТ</w:t>
      </w:r>
      <w:proofErr w:type="gramStart"/>
      <w:r w:rsidRPr="00D60E8A">
        <w:rPr>
          <w:rFonts w:eastAsia="Times New Roman"/>
          <w:sz w:val="20"/>
          <w:szCs w:val="20"/>
        </w:rPr>
        <w:t>.А</w:t>
      </w:r>
      <w:proofErr w:type="gramEnd"/>
    </w:p>
    <w:p w:rsidR="0057156F" w:rsidRPr="00D60E8A" w:rsidRDefault="0057156F">
      <w:pPr>
        <w:rPr>
          <w:rFonts w:eastAsia="Times New Roman"/>
          <w:sz w:val="20"/>
          <w:szCs w:val="20"/>
        </w:rPr>
      </w:pPr>
    </w:p>
    <w:p w:rsidR="0057156F" w:rsidRPr="00D60E8A" w:rsidRDefault="003F1193">
      <w:r>
        <w:rPr>
          <w:rFonts w:eastAsia="Times New Roman"/>
          <w:sz w:val="20"/>
          <w:szCs w:val="20"/>
        </w:rPr>
        <w:t>Организатор</w:t>
      </w:r>
      <w:r w:rsidRPr="00D60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0E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57156F" w:rsidRPr="00D60E8A" w:rsidRDefault="0057156F">
      <w:pPr>
        <w:rPr>
          <w:rFonts w:eastAsia="Times New Roman"/>
          <w:sz w:val="20"/>
          <w:szCs w:val="20"/>
        </w:rPr>
      </w:pPr>
    </w:p>
    <w:p w:rsidR="0057156F" w:rsidRPr="00D60E8A" w:rsidRDefault="003F1193">
      <w:r w:rsidRPr="00D60E8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</w:t>
      </w:r>
      <w:r w:rsidRPr="00D60E8A">
        <w:rPr>
          <w:rFonts w:eastAsia="Times New Roman"/>
          <w:sz w:val="20"/>
          <w:szCs w:val="20"/>
        </w:rPr>
        <w:t>НЕНИЯ "ДЕТСКАЯ ГОРОДСКАЯ ПОЛИКЛИНИКА № 44"</w:t>
      </w:r>
    </w:p>
    <w:p w:rsidR="0057156F" w:rsidRPr="00D60E8A" w:rsidRDefault="0057156F">
      <w:pPr>
        <w:rPr>
          <w:rFonts w:eastAsia="Times New Roman"/>
          <w:sz w:val="20"/>
          <w:szCs w:val="20"/>
        </w:rPr>
      </w:pPr>
    </w:p>
    <w:p w:rsidR="0057156F" w:rsidRPr="00D60E8A" w:rsidRDefault="003F1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0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0E8A">
        <w:rPr>
          <w:rFonts w:eastAsia="Times New Roman"/>
          <w:sz w:val="20"/>
          <w:szCs w:val="20"/>
        </w:rPr>
        <w:t>: Оказание услуг по техническому обслуживанию контрольно-измерительных приборов, автоматики с формированием отчетности для теплоснабжающей организации, периодической поверке приборов, входящих</w:t>
      </w:r>
      <w:r w:rsidRPr="00D60E8A">
        <w:rPr>
          <w:rFonts w:eastAsia="Times New Roman"/>
          <w:sz w:val="20"/>
          <w:szCs w:val="20"/>
        </w:rPr>
        <w:t xml:space="preserve"> в состав узла учета тепловой энергии  и подготовке здания к отопительному сезону 2020-2021 года в СПб ГБУЗ «ДГП № 44» для СПб ГБУЗ «ДГП № 44» в 2020 году  </w:t>
      </w:r>
    </w:p>
    <w:p w:rsidR="0057156F" w:rsidRPr="00D60E8A" w:rsidRDefault="0057156F">
      <w:pPr>
        <w:rPr>
          <w:rFonts w:eastAsia="Times New Roman"/>
          <w:sz w:val="20"/>
          <w:szCs w:val="20"/>
        </w:rPr>
      </w:pPr>
    </w:p>
    <w:p w:rsidR="0057156F" w:rsidRDefault="003F11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202781501231478420100100320040000000</w:t>
      </w:r>
    </w:p>
    <w:p w:rsidR="0057156F" w:rsidRDefault="0057156F"/>
    <w:p w:rsidR="0057156F" w:rsidRDefault="003F1193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87 254,81 руб.</w:t>
      </w:r>
    </w:p>
    <w:p w:rsidR="0057156F" w:rsidRPr="00D60E8A" w:rsidRDefault="0057156F">
      <w:pPr>
        <w:rPr>
          <w:rFonts w:eastAsia="Times New Roman"/>
          <w:sz w:val="20"/>
          <w:szCs w:val="20"/>
        </w:rPr>
      </w:pPr>
    </w:p>
    <w:p w:rsidR="0057156F" w:rsidRPr="00D60E8A" w:rsidRDefault="003F1193">
      <w:r>
        <w:rPr>
          <w:rFonts w:eastAsia="Times New Roman"/>
          <w:sz w:val="20"/>
          <w:szCs w:val="20"/>
        </w:rPr>
        <w:t>Снижение</w:t>
      </w:r>
      <w:r w:rsidRPr="00D60E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0E8A">
        <w:rPr>
          <w:rFonts w:eastAsia="Times New Roman"/>
          <w:sz w:val="20"/>
          <w:szCs w:val="20"/>
        </w:rPr>
        <w:t>, %: 28.00</w:t>
      </w:r>
    </w:p>
    <w:p w:rsidR="0057156F" w:rsidRPr="00D60E8A" w:rsidRDefault="0057156F">
      <w:pPr>
        <w:rPr>
          <w:rFonts w:eastAsia="Times New Roman"/>
          <w:sz w:val="20"/>
          <w:szCs w:val="20"/>
        </w:rPr>
      </w:pPr>
    </w:p>
    <w:p w:rsidR="0057156F" w:rsidRDefault="003F1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60E8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7156F" w:rsidRDefault="0057156F">
      <w:pPr>
        <w:rPr>
          <w:rFonts w:eastAsia="Times New Roman"/>
          <w:sz w:val="20"/>
          <w:szCs w:val="20"/>
        </w:rPr>
      </w:pPr>
    </w:p>
    <w:p w:rsidR="0057156F" w:rsidRDefault="003F11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60E8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7156F">
        <w:tc>
          <w:tcPr>
            <w:tcW w:w="4960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156F" w:rsidRDefault="003F11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7156F" w:rsidRDefault="0057156F">
      <w:pPr>
        <w:rPr>
          <w:rFonts w:eastAsia="Times New Roman"/>
          <w:sz w:val="20"/>
          <w:szCs w:val="20"/>
        </w:rPr>
      </w:pPr>
    </w:p>
    <w:p w:rsidR="0057156F" w:rsidRDefault="003F11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156F" w:rsidRDefault="0057156F">
      <w:pPr>
        <w:rPr>
          <w:rFonts w:eastAsia="Times New Roman"/>
          <w:sz w:val="20"/>
          <w:szCs w:val="20"/>
        </w:rPr>
      </w:pPr>
    </w:p>
    <w:p w:rsidR="0057156F" w:rsidRDefault="00D60E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3F1193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</w:t>
      </w:r>
      <w:r w:rsidR="003F1193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7156F" w:rsidRDefault="005715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7156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156F" w:rsidRDefault="003F1193" w:rsidP="00D60E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60E8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715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15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 xml:space="preserve">ОБЩЕСТВО С ОГРАНИЧЕННОЙ ОТВЕТСТВЕННОСТЬЮ "ПРОЕКТНО-МОНТАЖНАЯ </w:t>
            </w:r>
            <w:r w:rsidRPr="00D60E8A">
              <w:rPr>
                <w:sz w:val="20"/>
                <w:szCs w:val="20"/>
              </w:rPr>
              <w:lastRenderedPageBreak/>
              <w:t>КОМПАНИЯ ТСМ" / 7806267644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15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 xml:space="preserve">ОБЩЕСТВО С </w:t>
            </w:r>
            <w:r w:rsidRPr="00D60E8A">
              <w:rPr>
                <w:sz w:val="20"/>
                <w:szCs w:val="20"/>
              </w:rPr>
              <w:t>ОГРАНИЧЕННОЙ ОТВЕТСТВЕННОСТЬЮ "ЭНЕРГОРАСЧЕТ" / 7839073813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15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67 186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15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 xml:space="preserve">ОБЩЕСТВО С ОГРАНИЧЕННОЙ ОТВЕТСТВЕННОСТЬЮ "ЭТАЛОН" </w:t>
            </w:r>
            <w:r w:rsidRPr="00D60E8A">
              <w:rPr>
                <w:sz w:val="20"/>
                <w:szCs w:val="20"/>
              </w:rPr>
              <w:t>/ 7804407134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71 985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7156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156F" w:rsidRDefault="0057156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57156F">
        <w:tc>
          <w:tcPr>
            <w:tcW w:w="9977" w:type="dxa"/>
            <w:gridSpan w:val="5"/>
            <w:shd w:val="clear" w:color="auto" w:fill="auto"/>
          </w:tcPr>
          <w:p w:rsidR="0057156F" w:rsidRDefault="003F11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 w:rsidP="00D60E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60E8A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"ПРОЕКТНО-МОНТАЖНАЯ КОМПАНИЯ ТСМ" / 7806267644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"ПРОЕКТНО-МОНТАЖНАЯ КОМПАНИЯ ТСМ" / 7806267644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"ПРОЕКТНО-МОНТАЖНАЯ КОМПАНИ</w:t>
            </w:r>
            <w:r w:rsidRPr="00D60E8A">
              <w:rPr>
                <w:sz w:val="20"/>
                <w:szCs w:val="20"/>
              </w:rPr>
              <w:t>Я ТСМ" / 7806267644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"ПРОЕКТНО-МОНТАЖНАЯ КОМПАНИЯ ТСМ" / 7806267644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 xml:space="preserve">ОБЩЕСТВО С </w:t>
            </w:r>
            <w:r w:rsidRPr="00D60E8A">
              <w:rPr>
                <w:sz w:val="20"/>
                <w:szCs w:val="20"/>
              </w:rPr>
              <w:t>ОГРАНИЧЕННОЙ ОТВЕТСТВЕННОСТЬЮ "ПРОЕКТНО-МОНТАЖНАЯ КОМПАНИЯ ТСМ" / 7806267644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</w:t>
            </w:r>
            <w:r>
              <w:rPr>
                <w:sz w:val="20"/>
                <w:szCs w:val="20"/>
                <w:lang w:val="en-US"/>
              </w:rPr>
              <w:t>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"ЭНЕРГОРАСЧЕТ" / 7839073813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62 823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67 186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67 186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67 186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"ВЕКТОР-22" /</w:t>
            </w:r>
            <w:r w:rsidRPr="00D60E8A">
              <w:rPr>
                <w:sz w:val="20"/>
                <w:szCs w:val="20"/>
              </w:rPr>
              <w:t xml:space="preserve">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67 186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"ВЕКТОР-22" / 7817067855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67 186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</w:t>
            </w:r>
            <w:r w:rsidRPr="00D60E8A">
              <w:rPr>
                <w:sz w:val="20"/>
                <w:szCs w:val="20"/>
              </w:rPr>
              <w:t>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71 985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71 985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</w:t>
            </w:r>
            <w:r w:rsidRPr="00D60E8A">
              <w:rPr>
                <w:sz w:val="20"/>
                <w:szCs w:val="20"/>
              </w:rPr>
              <w:t xml:space="preserve">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71 985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71 985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EA-46577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 xml:space="preserve">ОБЩЕСТВО С ОГРАНИЧЕННОЙ </w:t>
            </w:r>
            <w:r w:rsidRPr="00D60E8A">
              <w:rPr>
                <w:sz w:val="20"/>
                <w:szCs w:val="20"/>
              </w:rPr>
              <w:t>ОТВЕТСТВЕННОСТЬЮ "ЭТАЛОН" / 7804407134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71 985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 xml:space="preserve">ОБЩЕСТВО С </w:t>
            </w:r>
            <w:r w:rsidRPr="00D60E8A">
              <w:rPr>
                <w:sz w:val="20"/>
                <w:szCs w:val="20"/>
              </w:rPr>
              <w:t>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156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Pr="00D60E8A" w:rsidRDefault="003F1193">
            <w:pPr>
              <w:rPr>
                <w:sz w:val="20"/>
                <w:szCs w:val="20"/>
              </w:rPr>
            </w:pPr>
            <w:r w:rsidRPr="00D60E8A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156F" w:rsidRDefault="003F11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</w:tbl>
    <w:p w:rsidR="0057156F" w:rsidRDefault="0057156F">
      <w:pPr>
        <w:jc w:val="both"/>
        <w:rPr>
          <w:rFonts w:eastAsia="Times New Roman"/>
          <w:sz w:val="20"/>
          <w:szCs w:val="20"/>
          <w:lang w:val="en-US"/>
        </w:rPr>
      </w:pPr>
    </w:p>
    <w:p w:rsidR="0057156F" w:rsidRDefault="003F119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"ПРОЕКТНО-МОНТАЖНАЯ КОМПАНИЯ ТСМ", предложивший цену контракта 62 823,49 руб.</w:t>
      </w:r>
    </w:p>
    <w:p w:rsidR="0057156F" w:rsidRDefault="0057156F">
      <w:pPr>
        <w:jc w:val="both"/>
        <w:rPr>
          <w:rFonts w:eastAsia="Times New Roman"/>
          <w:sz w:val="20"/>
          <w:szCs w:val="20"/>
        </w:rPr>
      </w:pPr>
    </w:p>
    <w:p w:rsidR="0057156F" w:rsidRDefault="003F119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"ПРОЕКТНО-МОНТАЖНАЯ КОМПАНИЯ ТСМ",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57156F" w:rsidRDefault="0057156F">
      <w:pPr>
        <w:jc w:val="both"/>
        <w:rPr>
          <w:rFonts w:eastAsia="Times New Roman"/>
          <w:sz w:val="20"/>
          <w:szCs w:val="20"/>
        </w:rPr>
      </w:pPr>
    </w:p>
    <w:p w:rsidR="0057156F" w:rsidRDefault="003F119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57156F" w:rsidRDefault="0057156F">
      <w:pPr>
        <w:jc w:val="both"/>
        <w:rPr>
          <w:rFonts w:eastAsia="Times New Roman"/>
          <w:sz w:val="20"/>
          <w:szCs w:val="20"/>
        </w:rPr>
      </w:pPr>
    </w:p>
    <w:p w:rsidR="0057156F" w:rsidRDefault="003F1193">
      <w:r>
        <w:rPr>
          <w:rFonts w:eastAsia="Times New Roman"/>
          <w:sz w:val="20"/>
          <w:szCs w:val="20"/>
        </w:rPr>
        <w:t>Подписи</w:t>
      </w:r>
    </w:p>
    <w:p w:rsidR="0057156F" w:rsidRDefault="005715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7156F">
        <w:tc>
          <w:tcPr>
            <w:tcW w:w="3307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156F" w:rsidRDefault="00571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7156F">
        <w:tc>
          <w:tcPr>
            <w:tcW w:w="3307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156F" w:rsidRDefault="00571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7156F">
        <w:tc>
          <w:tcPr>
            <w:tcW w:w="3307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156F" w:rsidRDefault="00571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7156F">
        <w:tc>
          <w:tcPr>
            <w:tcW w:w="3307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156F" w:rsidRDefault="00571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7156F">
        <w:tc>
          <w:tcPr>
            <w:tcW w:w="3307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156F" w:rsidRDefault="0057156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156F" w:rsidRDefault="003F11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F1193" w:rsidRDefault="003F1193"/>
    <w:sectPr w:rsidR="003F119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56F"/>
    <w:rsid w:val="003F1193"/>
    <w:rsid w:val="0057156F"/>
    <w:rsid w:val="00D6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1182</Words>
  <Characters>6741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2020-05-07T07:27:00Z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