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A75" w:rsidRPr="002B4B74" w:rsidRDefault="00C51DDF">
      <w:pPr>
        <w:ind w:firstLine="567"/>
        <w:jc w:val="center"/>
        <w:rPr>
          <w:sz w:val="18"/>
          <w:szCs w:val="20"/>
        </w:rPr>
      </w:pPr>
      <w:r w:rsidRPr="002B4B74">
        <w:rPr>
          <w:rFonts w:eastAsia="Times New Roman"/>
          <w:b/>
          <w:bCs/>
          <w:sz w:val="18"/>
          <w:szCs w:val="20"/>
        </w:rPr>
        <w:t>Протокол подведения итогов электронного аукциона</w:t>
      </w:r>
    </w:p>
    <w:p w:rsidR="009B4A75" w:rsidRPr="002B4B74" w:rsidRDefault="00C51DDF">
      <w:pPr>
        <w:ind w:firstLine="567"/>
        <w:jc w:val="center"/>
        <w:rPr>
          <w:sz w:val="18"/>
          <w:szCs w:val="20"/>
        </w:rPr>
      </w:pPr>
      <w:r w:rsidRPr="002B4B74">
        <w:rPr>
          <w:rFonts w:eastAsia="Times New Roman"/>
          <w:b/>
          <w:bCs/>
          <w:sz w:val="18"/>
          <w:szCs w:val="20"/>
        </w:rPr>
        <w:t xml:space="preserve">"Поставка лекарственного препарата (МНН </w:t>
      </w:r>
      <w:proofErr w:type="spellStart"/>
      <w:r w:rsidRPr="002B4B74">
        <w:rPr>
          <w:rFonts w:eastAsia="Times New Roman"/>
          <w:b/>
          <w:bCs/>
          <w:sz w:val="18"/>
          <w:szCs w:val="20"/>
        </w:rPr>
        <w:t>Адеметионин</w:t>
      </w:r>
      <w:proofErr w:type="spellEnd"/>
      <w:r w:rsidRPr="002B4B74">
        <w:rPr>
          <w:rFonts w:eastAsia="Times New Roman"/>
          <w:b/>
          <w:bCs/>
          <w:sz w:val="18"/>
          <w:szCs w:val="20"/>
        </w:rPr>
        <w:t>)"</w:t>
      </w:r>
    </w:p>
    <w:p w:rsidR="009B4A75" w:rsidRPr="002B4B74" w:rsidRDefault="00C51DDF">
      <w:pPr>
        <w:ind w:firstLine="567"/>
        <w:jc w:val="center"/>
        <w:rPr>
          <w:rFonts w:eastAsia="Times New Roman"/>
          <w:b/>
          <w:bCs/>
          <w:sz w:val="22"/>
        </w:rPr>
      </w:pPr>
      <w:r w:rsidRPr="002B4B74">
        <w:rPr>
          <w:rFonts w:eastAsia="Times New Roman"/>
          <w:b/>
          <w:bCs/>
          <w:sz w:val="18"/>
          <w:szCs w:val="20"/>
        </w:rPr>
        <w:t xml:space="preserve">(№ </w:t>
      </w:r>
      <w:r w:rsidRPr="002B4B74">
        <w:rPr>
          <w:rFonts w:eastAsia="Times New Roman"/>
          <w:b/>
          <w:bCs/>
          <w:sz w:val="18"/>
          <w:szCs w:val="20"/>
        </w:rPr>
        <w:t>извещения</w:t>
      </w:r>
      <w:r w:rsidRPr="002B4B74">
        <w:rPr>
          <w:rFonts w:eastAsia="Times New Roman"/>
          <w:b/>
          <w:bCs/>
          <w:sz w:val="18"/>
          <w:szCs w:val="20"/>
        </w:rPr>
        <w:t xml:space="preserve"> 0362200061420000173) </w:t>
      </w:r>
    </w:p>
    <w:p w:rsidR="009B4A75" w:rsidRPr="002B4B74" w:rsidRDefault="009B4A75">
      <w:pPr>
        <w:ind w:firstLine="567"/>
        <w:jc w:val="center"/>
        <w:rPr>
          <w:sz w:val="18"/>
          <w:szCs w:val="20"/>
        </w:rPr>
      </w:pPr>
    </w:p>
    <w:p w:rsidR="009B4A75" w:rsidRPr="002B4B74" w:rsidRDefault="00C51DDF">
      <w:pPr>
        <w:ind w:firstLine="567"/>
        <w:jc w:val="right"/>
        <w:rPr>
          <w:sz w:val="22"/>
        </w:rPr>
      </w:pPr>
      <w:r w:rsidRPr="002B4B74">
        <w:rPr>
          <w:rFonts w:eastAsia="Times New Roman"/>
          <w:sz w:val="18"/>
          <w:szCs w:val="20"/>
        </w:rPr>
        <w:t>12.05.20 12:58:46 (</w:t>
      </w:r>
      <w:r w:rsidRPr="002B4B74">
        <w:rPr>
          <w:rFonts w:eastAsia="Times New Roman"/>
          <w:sz w:val="18"/>
          <w:szCs w:val="20"/>
          <w:lang w:val="en-US"/>
        </w:rPr>
        <w:t>MSK</w:t>
      </w:r>
      <w:r w:rsidRPr="002B4B74">
        <w:rPr>
          <w:rFonts w:eastAsia="Times New Roman"/>
          <w:sz w:val="18"/>
          <w:szCs w:val="20"/>
        </w:rPr>
        <w:t>+02:00)</w:t>
      </w:r>
    </w:p>
    <w:p w:rsidR="009B4A75" w:rsidRPr="002B4B74" w:rsidRDefault="009B4A75">
      <w:pPr>
        <w:ind w:firstLine="567"/>
        <w:rPr>
          <w:rFonts w:eastAsia="Times New Roman"/>
          <w:sz w:val="18"/>
          <w:szCs w:val="20"/>
        </w:rPr>
      </w:pPr>
    </w:p>
    <w:p w:rsidR="009B4A75" w:rsidRPr="002B4B74" w:rsidRDefault="00C51DDF">
      <w:pPr>
        <w:rPr>
          <w:sz w:val="22"/>
        </w:rPr>
      </w:pPr>
      <w:r w:rsidRPr="002B4B74">
        <w:rPr>
          <w:rFonts w:eastAsia="Times New Roman"/>
          <w:sz w:val="18"/>
          <w:szCs w:val="20"/>
        </w:rPr>
        <w:t>Место</w:t>
      </w:r>
      <w:r w:rsidRPr="002B4B74">
        <w:rPr>
          <w:rFonts w:eastAsia="Times New Roman"/>
          <w:sz w:val="18"/>
          <w:szCs w:val="20"/>
        </w:rPr>
        <w:t xml:space="preserve"> </w:t>
      </w:r>
      <w:r w:rsidRPr="002B4B74">
        <w:rPr>
          <w:rFonts w:eastAsia="Times New Roman"/>
          <w:sz w:val="18"/>
          <w:szCs w:val="20"/>
        </w:rPr>
        <w:t>публикации</w:t>
      </w:r>
      <w:r w:rsidRPr="002B4B74">
        <w:rPr>
          <w:rFonts w:eastAsia="Times New Roman"/>
          <w:sz w:val="18"/>
          <w:szCs w:val="20"/>
        </w:rPr>
        <w:t xml:space="preserve">: Российская Федерация, 620036, Свердловская </w:t>
      </w:r>
      <w:proofErr w:type="spellStart"/>
      <w:r w:rsidRPr="002B4B74">
        <w:rPr>
          <w:rFonts w:eastAsia="Times New Roman"/>
          <w:sz w:val="18"/>
          <w:szCs w:val="20"/>
        </w:rPr>
        <w:t>обл</w:t>
      </w:r>
      <w:proofErr w:type="spellEnd"/>
      <w:r w:rsidRPr="002B4B74">
        <w:rPr>
          <w:rFonts w:eastAsia="Times New Roman"/>
          <w:sz w:val="18"/>
          <w:szCs w:val="20"/>
        </w:rPr>
        <w:t xml:space="preserve">, Екатеринбург г, </w:t>
      </w:r>
      <w:r w:rsidRPr="002B4B74">
        <w:rPr>
          <w:rFonts w:eastAsia="Times New Roman"/>
          <w:sz w:val="18"/>
          <w:szCs w:val="20"/>
        </w:rPr>
        <w:t>УЛИЦА СОБОЛЕВА, 25</w:t>
      </w:r>
    </w:p>
    <w:p w:rsidR="009B4A75" w:rsidRPr="002B4B74" w:rsidRDefault="009B4A75">
      <w:pPr>
        <w:rPr>
          <w:rFonts w:eastAsia="Times New Roman"/>
          <w:sz w:val="18"/>
          <w:szCs w:val="20"/>
        </w:rPr>
      </w:pPr>
    </w:p>
    <w:p w:rsidR="009B4A75" w:rsidRPr="002B4B74" w:rsidRDefault="00C51DDF">
      <w:pPr>
        <w:rPr>
          <w:sz w:val="22"/>
        </w:rPr>
      </w:pPr>
      <w:r w:rsidRPr="002B4B74">
        <w:rPr>
          <w:rFonts w:eastAsia="Times New Roman"/>
          <w:sz w:val="18"/>
          <w:szCs w:val="20"/>
        </w:rPr>
        <w:t>Организатор</w:t>
      </w:r>
      <w:r w:rsidRPr="002B4B74">
        <w:rPr>
          <w:rFonts w:eastAsia="Times New Roman"/>
          <w:sz w:val="18"/>
          <w:szCs w:val="20"/>
        </w:rPr>
        <w:t xml:space="preserve"> </w:t>
      </w:r>
      <w:r w:rsidRPr="002B4B74">
        <w:rPr>
          <w:rFonts w:eastAsia="Times New Roman"/>
          <w:sz w:val="18"/>
          <w:szCs w:val="20"/>
        </w:rPr>
        <w:t>аукциона</w:t>
      </w:r>
      <w:r w:rsidRPr="002B4B74">
        <w:rPr>
          <w:rFonts w:eastAsia="Times New Roman"/>
          <w:sz w:val="18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9B4A75" w:rsidRPr="002B4B74" w:rsidRDefault="009B4A75">
      <w:pPr>
        <w:rPr>
          <w:rFonts w:eastAsia="Times New Roman"/>
          <w:sz w:val="18"/>
          <w:szCs w:val="20"/>
        </w:rPr>
      </w:pPr>
    </w:p>
    <w:p w:rsidR="009B4A75" w:rsidRPr="002B4B74" w:rsidRDefault="00C51DDF">
      <w:pPr>
        <w:rPr>
          <w:sz w:val="22"/>
        </w:rPr>
      </w:pPr>
      <w:r w:rsidRPr="002B4B74">
        <w:rPr>
          <w:rFonts w:eastAsia="Times New Roman"/>
          <w:sz w:val="18"/>
          <w:szCs w:val="20"/>
        </w:rPr>
        <w:t>Заказчик: ГОСУДАРСТВЕННОЕ АВТОНОМНОЕ УЧРЕЖДЕНИЕ ЗДР</w:t>
      </w:r>
      <w:r w:rsidRPr="002B4B74">
        <w:rPr>
          <w:rFonts w:eastAsia="Times New Roman"/>
          <w:sz w:val="18"/>
          <w:szCs w:val="20"/>
        </w:rPr>
        <w:t>АВООХРАНЕНИЯ СВЕРДЛОВСКОЙ ОБЛАСТИ "СВЕРДЛОВСКИЙ ОБЛАСТНОЙ КЛИНИЧЕСКИЙ ПСИХОНЕВРОЛОГИЧЕСКИЙ ГОСПИТАЛЬ ДЛЯ ВЕТЕРАНОВ ВОЙН"</w:t>
      </w:r>
    </w:p>
    <w:p w:rsidR="009B4A75" w:rsidRPr="002B4B74" w:rsidRDefault="009B4A75">
      <w:pPr>
        <w:rPr>
          <w:rFonts w:eastAsia="Times New Roman"/>
          <w:sz w:val="18"/>
          <w:szCs w:val="20"/>
        </w:rPr>
      </w:pPr>
    </w:p>
    <w:p w:rsidR="009B4A75" w:rsidRPr="002B4B74" w:rsidRDefault="00C51DDF">
      <w:pPr>
        <w:rPr>
          <w:sz w:val="18"/>
          <w:szCs w:val="20"/>
        </w:rPr>
      </w:pPr>
      <w:r w:rsidRPr="002B4B74">
        <w:rPr>
          <w:rFonts w:eastAsia="Times New Roman"/>
          <w:sz w:val="18"/>
          <w:szCs w:val="20"/>
        </w:rPr>
        <w:t>Наименование</w:t>
      </w:r>
      <w:r w:rsidRPr="002B4B74">
        <w:rPr>
          <w:rFonts w:eastAsia="Times New Roman"/>
          <w:sz w:val="18"/>
          <w:szCs w:val="20"/>
        </w:rPr>
        <w:t xml:space="preserve"> </w:t>
      </w:r>
      <w:r w:rsidRPr="002B4B74">
        <w:rPr>
          <w:rFonts w:eastAsia="Times New Roman"/>
          <w:sz w:val="18"/>
          <w:szCs w:val="20"/>
        </w:rPr>
        <w:t>закупки</w:t>
      </w:r>
      <w:r w:rsidRPr="002B4B74">
        <w:rPr>
          <w:rFonts w:eastAsia="Times New Roman"/>
          <w:sz w:val="18"/>
          <w:szCs w:val="20"/>
        </w:rPr>
        <w:t xml:space="preserve">: Поставка лекарственного препарата (МНН </w:t>
      </w:r>
      <w:proofErr w:type="spellStart"/>
      <w:r w:rsidRPr="002B4B74">
        <w:rPr>
          <w:rFonts w:eastAsia="Times New Roman"/>
          <w:sz w:val="18"/>
          <w:szCs w:val="20"/>
        </w:rPr>
        <w:t>Адеметионин</w:t>
      </w:r>
      <w:proofErr w:type="spellEnd"/>
      <w:r w:rsidRPr="002B4B74">
        <w:rPr>
          <w:rFonts w:eastAsia="Times New Roman"/>
          <w:sz w:val="18"/>
          <w:szCs w:val="20"/>
        </w:rPr>
        <w:t xml:space="preserve">) </w:t>
      </w:r>
    </w:p>
    <w:p w:rsidR="009B4A75" w:rsidRPr="002B4B74" w:rsidRDefault="009B4A75">
      <w:pPr>
        <w:rPr>
          <w:rFonts w:eastAsia="Times New Roman"/>
          <w:sz w:val="18"/>
          <w:szCs w:val="20"/>
        </w:rPr>
      </w:pPr>
    </w:p>
    <w:p w:rsidR="009B4A75" w:rsidRPr="002B4B74" w:rsidRDefault="00C51DDF">
      <w:pPr>
        <w:rPr>
          <w:rFonts w:eastAsia="Times New Roman"/>
          <w:sz w:val="18"/>
          <w:szCs w:val="20"/>
        </w:rPr>
      </w:pPr>
      <w:r w:rsidRPr="002B4B74">
        <w:rPr>
          <w:rFonts w:eastAsia="Times New Roman"/>
          <w:sz w:val="18"/>
          <w:szCs w:val="20"/>
        </w:rPr>
        <w:t>Идентификационный код закупки: 202665801087366580100102690</w:t>
      </w:r>
      <w:r w:rsidRPr="002B4B74">
        <w:rPr>
          <w:rFonts w:eastAsia="Times New Roman"/>
          <w:sz w:val="18"/>
          <w:szCs w:val="20"/>
        </w:rPr>
        <w:t>012120244</w:t>
      </w:r>
    </w:p>
    <w:p w:rsidR="009B4A75" w:rsidRPr="002B4B74" w:rsidRDefault="009B4A75">
      <w:pPr>
        <w:rPr>
          <w:sz w:val="22"/>
        </w:rPr>
      </w:pPr>
    </w:p>
    <w:p w:rsidR="009B4A75" w:rsidRPr="002B4B74" w:rsidRDefault="00C51DDF">
      <w:pPr>
        <w:rPr>
          <w:sz w:val="22"/>
        </w:rPr>
      </w:pPr>
      <w:r w:rsidRPr="002B4B74">
        <w:rPr>
          <w:rFonts w:eastAsia="Times New Roman"/>
          <w:sz w:val="18"/>
          <w:szCs w:val="20"/>
        </w:rPr>
        <w:t>Начальная (максимальная) цена контракта/Максимальное значение цены контракта: 438 280,00 руб.</w:t>
      </w:r>
    </w:p>
    <w:p w:rsidR="009B4A75" w:rsidRPr="002B4B74" w:rsidRDefault="009B4A75">
      <w:pPr>
        <w:rPr>
          <w:rFonts w:eastAsia="Times New Roman"/>
          <w:sz w:val="18"/>
          <w:szCs w:val="20"/>
        </w:rPr>
      </w:pPr>
    </w:p>
    <w:p w:rsidR="009B4A75" w:rsidRPr="002B4B74" w:rsidRDefault="00C51DDF">
      <w:pPr>
        <w:rPr>
          <w:sz w:val="22"/>
        </w:rPr>
      </w:pPr>
      <w:r w:rsidRPr="002B4B74">
        <w:rPr>
          <w:rFonts w:eastAsia="Times New Roman"/>
          <w:sz w:val="18"/>
          <w:szCs w:val="20"/>
        </w:rPr>
        <w:t>Снижение</w:t>
      </w:r>
      <w:r w:rsidRPr="002B4B74">
        <w:rPr>
          <w:rFonts w:eastAsia="Times New Roman"/>
          <w:sz w:val="18"/>
          <w:szCs w:val="20"/>
        </w:rPr>
        <w:t xml:space="preserve"> </w:t>
      </w:r>
      <w:r w:rsidRPr="002B4B74">
        <w:rPr>
          <w:rFonts w:eastAsia="Times New Roman"/>
          <w:sz w:val="18"/>
          <w:szCs w:val="20"/>
        </w:rPr>
        <w:t>НМЦК</w:t>
      </w:r>
      <w:r w:rsidRPr="002B4B74">
        <w:rPr>
          <w:rFonts w:eastAsia="Times New Roman"/>
          <w:sz w:val="18"/>
          <w:szCs w:val="20"/>
        </w:rPr>
        <w:t>, %: 9.50</w:t>
      </w:r>
    </w:p>
    <w:p w:rsidR="009B4A75" w:rsidRPr="002B4B74" w:rsidRDefault="009B4A75">
      <w:pPr>
        <w:rPr>
          <w:rFonts w:eastAsia="Times New Roman"/>
          <w:sz w:val="18"/>
          <w:szCs w:val="20"/>
        </w:rPr>
      </w:pPr>
    </w:p>
    <w:p w:rsidR="009B4A75" w:rsidRPr="002B4B74" w:rsidRDefault="00C51DDF">
      <w:pPr>
        <w:rPr>
          <w:sz w:val="18"/>
          <w:szCs w:val="20"/>
        </w:rPr>
      </w:pPr>
      <w:r w:rsidRPr="002B4B74">
        <w:rPr>
          <w:rFonts w:eastAsia="Times New Roman"/>
          <w:sz w:val="18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B4A75" w:rsidRPr="002B4B74">
        <w:tc>
          <w:tcPr>
            <w:tcW w:w="4960" w:type="dxa"/>
            <w:shd w:val="clear" w:color="auto" w:fill="auto"/>
          </w:tcPr>
          <w:p w:rsidR="009B4A75" w:rsidRPr="002B4B74" w:rsidRDefault="00C51DDF">
            <w:pPr>
              <w:rPr>
                <w:sz w:val="18"/>
                <w:szCs w:val="20"/>
                <w:lang w:val="en-US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Председатель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4A75" w:rsidRPr="002B4B74" w:rsidRDefault="00C51DDF">
            <w:pPr>
              <w:rPr>
                <w:sz w:val="18"/>
                <w:szCs w:val="20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Таюров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Геннадий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</w:tr>
      <w:tr w:rsidR="009B4A75" w:rsidRPr="002B4B74">
        <w:tc>
          <w:tcPr>
            <w:tcW w:w="4960" w:type="dxa"/>
            <w:shd w:val="clear" w:color="auto" w:fill="auto"/>
          </w:tcPr>
          <w:p w:rsidR="009B4A75" w:rsidRPr="002B4B74" w:rsidRDefault="00C51DDF">
            <w:pPr>
              <w:rPr>
                <w:sz w:val="18"/>
                <w:szCs w:val="20"/>
                <w:lang w:val="en-US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4A75" w:rsidRPr="002B4B74" w:rsidRDefault="00C51DDF">
            <w:pPr>
              <w:rPr>
                <w:sz w:val="18"/>
                <w:szCs w:val="20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Булдакова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Ольга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B4A75" w:rsidRPr="002B4B74">
        <w:tc>
          <w:tcPr>
            <w:tcW w:w="4960" w:type="dxa"/>
            <w:shd w:val="clear" w:color="auto" w:fill="auto"/>
          </w:tcPr>
          <w:p w:rsidR="009B4A75" w:rsidRPr="002B4B74" w:rsidRDefault="00C51DDF">
            <w:pPr>
              <w:rPr>
                <w:sz w:val="18"/>
                <w:szCs w:val="20"/>
                <w:lang w:val="en-US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4A75" w:rsidRPr="002B4B74" w:rsidRDefault="00C51DDF">
            <w:pPr>
              <w:rPr>
                <w:sz w:val="18"/>
                <w:szCs w:val="20"/>
              </w:rPr>
            </w:pPr>
            <w:r w:rsidRPr="002B4B74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9B4A75" w:rsidRPr="002B4B74">
        <w:tc>
          <w:tcPr>
            <w:tcW w:w="4960" w:type="dxa"/>
            <w:shd w:val="clear" w:color="auto" w:fill="auto"/>
          </w:tcPr>
          <w:p w:rsidR="009B4A75" w:rsidRPr="002B4B74" w:rsidRDefault="00C51DDF">
            <w:pPr>
              <w:rPr>
                <w:sz w:val="18"/>
                <w:szCs w:val="20"/>
                <w:lang w:val="en-US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4A75" w:rsidRPr="002B4B74" w:rsidRDefault="00C51DDF">
            <w:pPr>
              <w:rPr>
                <w:sz w:val="18"/>
                <w:szCs w:val="20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Титова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Вероника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B4A75" w:rsidRPr="002B4B74">
        <w:tc>
          <w:tcPr>
            <w:tcW w:w="4960" w:type="dxa"/>
            <w:shd w:val="clear" w:color="auto" w:fill="auto"/>
          </w:tcPr>
          <w:p w:rsidR="009B4A75" w:rsidRPr="002B4B74" w:rsidRDefault="00C51DDF">
            <w:pPr>
              <w:rPr>
                <w:sz w:val="18"/>
                <w:szCs w:val="20"/>
                <w:lang w:val="en-US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4A75" w:rsidRPr="002B4B74" w:rsidRDefault="00C51DDF">
            <w:pPr>
              <w:rPr>
                <w:sz w:val="18"/>
                <w:szCs w:val="20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Никитина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9B4A75" w:rsidRPr="002B4B74" w:rsidRDefault="009B4A75">
      <w:pPr>
        <w:rPr>
          <w:rFonts w:eastAsia="Times New Roman"/>
          <w:sz w:val="18"/>
          <w:szCs w:val="20"/>
        </w:rPr>
      </w:pPr>
    </w:p>
    <w:p w:rsidR="009B4A75" w:rsidRPr="002B4B74" w:rsidRDefault="00C51DDF">
      <w:pPr>
        <w:rPr>
          <w:sz w:val="18"/>
          <w:szCs w:val="20"/>
        </w:rPr>
      </w:pPr>
      <w:r w:rsidRPr="002B4B74">
        <w:rPr>
          <w:rFonts w:eastAsia="Times New Roman"/>
          <w:sz w:val="18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B4A75" w:rsidRPr="002B4B74">
        <w:tc>
          <w:tcPr>
            <w:tcW w:w="4960" w:type="dxa"/>
            <w:shd w:val="clear" w:color="auto" w:fill="auto"/>
          </w:tcPr>
          <w:p w:rsidR="009B4A75" w:rsidRPr="002B4B74" w:rsidRDefault="00C51DDF">
            <w:pPr>
              <w:rPr>
                <w:sz w:val="18"/>
                <w:szCs w:val="20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Председатель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4A75" w:rsidRPr="002B4B74" w:rsidRDefault="00C51DDF">
            <w:pPr>
              <w:rPr>
                <w:sz w:val="18"/>
                <w:szCs w:val="20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Таюров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Геннадий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</w:tr>
      <w:tr w:rsidR="009B4A75" w:rsidRPr="002B4B74">
        <w:tc>
          <w:tcPr>
            <w:tcW w:w="4960" w:type="dxa"/>
            <w:shd w:val="clear" w:color="auto" w:fill="auto"/>
          </w:tcPr>
          <w:p w:rsidR="009B4A75" w:rsidRPr="002B4B74" w:rsidRDefault="00C51DDF">
            <w:pPr>
              <w:rPr>
                <w:sz w:val="18"/>
                <w:szCs w:val="20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4A75" w:rsidRPr="002B4B74" w:rsidRDefault="00C51DDF">
            <w:pPr>
              <w:rPr>
                <w:sz w:val="18"/>
                <w:szCs w:val="20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Булдакова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Ол</w:t>
            </w:r>
            <w:r w:rsidRPr="002B4B74">
              <w:rPr>
                <w:sz w:val="18"/>
                <w:szCs w:val="20"/>
                <w:lang w:val="en-US"/>
              </w:rPr>
              <w:t>ьга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B4A75" w:rsidRPr="002B4B74">
        <w:tc>
          <w:tcPr>
            <w:tcW w:w="4960" w:type="dxa"/>
            <w:shd w:val="clear" w:color="auto" w:fill="auto"/>
          </w:tcPr>
          <w:p w:rsidR="009B4A75" w:rsidRPr="002B4B74" w:rsidRDefault="00C51DDF">
            <w:pPr>
              <w:rPr>
                <w:sz w:val="18"/>
                <w:szCs w:val="20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4A75" w:rsidRPr="002B4B74" w:rsidRDefault="00C51DDF">
            <w:pPr>
              <w:rPr>
                <w:sz w:val="18"/>
                <w:szCs w:val="20"/>
              </w:rPr>
            </w:pPr>
            <w:r w:rsidRPr="002B4B74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</w:tr>
    </w:tbl>
    <w:p w:rsidR="009B4A75" w:rsidRPr="002B4B74" w:rsidRDefault="009B4A75">
      <w:pPr>
        <w:rPr>
          <w:rFonts w:eastAsia="Times New Roman"/>
          <w:sz w:val="18"/>
          <w:szCs w:val="20"/>
        </w:rPr>
      </w:pPr>
    </w:p>
    <w:p w:rsidR="009B4A75" w:rsidRPr="002B4B74" w:rsidRDefault="00C51DDF">
      <w:pPr>
        <w:jc w:val="both"/>
        <w:rPr>
          <w:sz w:val="22"/>
        </w:rPr>
      </w:pPr>
      <w:r w:rsidRPr="002B4B74">
        <w:rPr>
          <w:rFonts w:eastAsia="Times New Roman"/>
          <w:sz w:val="18"/>
          <w:szCs w:val="20"/>
        </w:rPr>
        <w:t>Заседание комиссии правомочно, кворум имеется.</w:t>
      </w:r>
    </w:p>
    <w:p w:rsidR="009B4A75" w:rsidRPr="002B4B74" w:rsidRDefault="009B4A75">
      <w:pPr>
        <w:rPr>
          <w:rFonts w:eastAsia="Times New Roman"/>
          <w:sz w:val="18"/>
          <w:szCs w:val="20"/>
        </w:rPr>
      </w:pPr>
    </w:p>
    <w:p w:rsidR="009B4A75" w:rsidRPr="002B4B74" w:rsidRDefault="00C51DDF">
      <w:pPr>
        <w:rPr>
          <w:sz w:val="18"/>
          <w:szCs w:val="20"/>
        </w:rPr>
      </w:pPr>
      <w:r w:rsidRPr="002B4B74">
        <w:rPr>
          <w:rFonts w:eastAsia="Times New Roman"/>
          <w:sz w:val="18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 w:rsidRPr="002B4B74">
        <w:rPr>
          <w:rFonts w:eastAsia="Times New Roman"/>
          <w:sz w:val="18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9B4A75" w:rsidRPr="002B4B74" w:rsidRDefault="009B4A75">
      <w:pPr>
        <w:rPr>
          <w:rFonts w:eastAsia="Times New Roman"/>
          <w:sz w:val="18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01"/>
        <w:gridCol w:w="3203"/>
        <w:gridCol w:w="2591"/>
        <w:gridCol w:w="1294"/>
        <w:gridCol w:w="1188"/>
      </w:tblGrid>
      <w:tr w:rsidR="009B4A75" w:rsidRPr="002B4B7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B4A75" w:rsidRPr="002B4B74" w:rsidRDefault="00C51DDF">
            <w:pPr>
              <w:rPr>
                <w:sz w:val="18"/>
                <w:szCs w:val="20"/>
              </w:rPr>
            </w:pPr>
            <w:r w:rsidRPr="002B4B74">
              <w:rPr>
                <w:rFonts w:eastAsia="Times New Roman"/>
                <w:sz w:val="18"/>
                <w:szCs w:val="20"/>
              </w:rPr>
              <w:t>Сведения о решении аукционной комиссии:</w:t>
            </w:r>
          </w:p>
        </w:tc>
      </w:tr>
      <w:tr w:rsidR="009B4A75" w:rsidRPr="002B4B74" w:rsidTr="002B4B74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rPr>
                <w:sz w:val="18"/>
                <w:szCs w:val="20"/>
              </w:rPr>
            </w:pPr>
            <w:r w:rsidRPr="002B4B74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rPr>
                <w:rFonts w:eastAsia="Times New Roman"/>
                <w:sz w:val="22"/>
              </w:rPr>
            </w:pPr>
            <w:r w:rsidRPr="002B4B74">
              <w:rPr>
                <w:rFonts w:eastAsia="Times New Roman"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rPr>
                <w:rFonts w:eastAsia="Times New Roman"/>
                <w:sz w:val="22"/>
              </w:rPr>
            </w:pPr>
            <w:bookmarkStart w:id="0" w:name="__DdeLink__148_3082067383"/>
            <w:bookmarkEnd w:id="0"/>
            <w:r w:rsidRPr="002B4B74">
              <w:rPr>
                <w:rFonts w:eastAsia="Times New Roman"/>
                <w:sz w:val="18"/>
                <w:szCs w:val="20"/>
              </w:rPr>
              <w:t>Минимальное предложение о цене контракта, сделанное участни</w:t>
            </w:r>
            <w:r w:rsidRPr="002B4B74">
              <w:rPr>
                <w:rFonts w:eastAsia="Times New Roman"/>
                <w:sz w:val="18"/>
                <w:szCs w:val="20"/>
              </w:rPr>
              <w:t>ком аукциона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rPr>
                <w:sz w:val="18"/>
                <w:szCs w:val="20"/>
              </w:rPr>
            </w:pPr>
            <w:r w:rsidRPr="002B4B74">
              <w:rPr>
                <w:rFonts w:eastAsia="Times New Roman"/>
                <w:sz w:val="18"/>
                <w:szCs w:val="20"/>
              </w:rPr>
              <w:t xml:space="preserve">Решение </w:t>
            </w:r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rPr>
                <w:sz w:val="18"/>
                <w:szCs w:val="20"/>
              </w:rPr>
            </w:pPr>
            <w:r w:rsidRPr="002B4B74">
              <w:rPr>
                <w:rFonts w:eastAsia="Times New Roman"/>
                <w:sz w:val="18"/>
                <w:szCs w:val="20"/>
              </w:rPr>
              <w:t>Обоснование</w:t>
            </w:r>
          </w:p>
        </w:tc>
      </w:tr>
      <w:tr w:rsidR="009B4A75" w:rsidRPr="002B4B74" w:rsidTr="002B4B74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  <w:lang w:val="en-US"/>
              </w:rPr>
            </w:pPr>
            <w:r w:rsidRPr="002B4B74">
              <w:rPr>
                <w:sz w:val="18"/>
                <w:szCs w:val="20"/>
                <w:lang w:val="en-US"/>
              </w:rPr>
              <w:t>EA-47461</w:t>
            </w:r>
          </w:p>
        </w:tc>
        <w:tc>
          <w:tcPr>
            <w:tcW w:w="3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rPr>
                <w:sz w:val="18"/>
                <w:szCs w:val="20"/>
              </w:rPr>
            </w:pPr>
            <w:r w:rsidRPr="002B4B74">
              <w:rPr>
                <w:sz w:val="18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2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r w:rsidRPr="002B4B74">
              <w:rPr>
                <w:sz w:val="18"/>
                <w:szCs w:val="20"/>
                <w:lang w:val="en-US"/>
              </w:rPr>
              <w:t xml:space="preserve">396 642,80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r w:rsidRPr="002B4B74">
              <w:rPr>
                <w:sz w:val="18"/>
                <w:szCs w:val="20"/>
                <w:lang w:val="en-US"/>
              </w:rPr>
              <w:t>-</w:t>
            </w:r>
          </w:p>
        </w:tc>
      </w:tr>
      <w:tr w:rsidR="009B4A75" w:rsidRPr="002B4B74" w:rsidTr="002B4B74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  <w:lang w:val="en-US"/>
              </w:rPr>
            </w:pPr>
            <w:r w:rsidRPr="002B4B74">
              <w:rPr>
                <w:sz w:val="18"/>
                <w:szCs w:val="20"/>
                <w:lang w:val="en-US"/>
              </w:rPr>
              <w:t>EA-47478</w:t>
            </w:r>
          </w:p>
        </w:tc>
        <w:tc>
          <w:tcPr>
            <w:tcW w:w="3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rPr>
                <w:sz w:val="18"/>
                <w:szCs w:val="20"/>
              </w:rPr>
            </w:pPr>
            <w:r w:rsidRPr="002B4B74">
              <w:rPr>
                <w:sz w:val="18"/>
                <w:szCs w:val="20"/>
              </w:rPr>
              <w:t>ОБЩЕСТВО С ОГРАНИЧЕННОЙ ОТВЕТСТВЕННОСТЬЮ "ФАРМ-ПРОФИТ" / 6678028357</w:t>
            </w:r>
          </w:p>
        </w:tc>
        <w:tc>
          <w:tcPr>
            <w:tcW w:w="2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r w:rsidRPr="002B4B74">
              <w:rPr>
                <w:sz w:val="18"/>
                <w:szCs w:val="20"/>
                <w:lang w:val="en-US"/>
              </w:rPr>
              <w:t xml:space="preserve">398 834,20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r w:rsidRPr="002B4B74">
              <w:rPr>
                <w:sz w:val="18"/>
                <w:szCs w:val="20"/>
                <w:lang w:val="en-US"/>
              </w:rPr>
              <w:t>-</w:t>
            </w:r>
          </w:p>
        </w:tc>
      </w:tr>
      <w:tr w:rsidR="009B4A75" w:rsidRPr="002B4B74" w:rsidTr="002B4B74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  <w:lang w:val="en-US"/>
              </w:rPr>
            </w:pPr>
            <w:r w:rsidRPr="002B4B74">
              <w:rPr>
                <w:sz w:val="18"/>
                <w:szCs w:val="20"/>
                <w:lang w:val="en-US"/>
              </w:rPr>
              <w:t>EA-47472</w:t>
            </w:r>
          </w:p>
        </w:tc>
        <w:tc>
          <w:tcPr>
            <w:tcW w:w="32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rPr>
                <w:sz w:val="18"/>
                <w:szCs w:val="20"/>
              </w:rPr>
            </w:pPr>
            <w:r w:rsidRPr="002B4B74">
              <w:rPr>
                <w:sz w:val="18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r w:rsidRPr="002B4B74">
              <w:rPr>
                <w:sz w:val="18"/>
                <w:szCs w:val="20"/>
                <w:lang w:val="en-US"/>
              </w:rPr>
              <w:t xml:space="preserve">414 174,00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r w:rsidRPr="002B4B7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B4A75" w:rsidRPr="002B4B74" w:rsidRDefault="009B4A75">
      <w:pPr>
        <w:rPr>
          <w:rFonts w:eastAsia="Times New Roman"/>
          <w:sz w:val="18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11"/>
        <w:gridCol w:w="2004"/>
        <w:gridCol w:w="1736"/>
        <w:gridCol w:w="1846"/>
        <w:gridCol w:w="1680"/>
      </w:tblGrid>
      <w:tr w:rsidR="009B4A75" w:rsidRPr="002B4B74">
        <w:tc>
          <w:tcPr>
            <w:tcW w:w="9977" w:type="dxa"/>
            <w:gridSpan w:val="5"/>
            <w:shd w:val="clear" w:color="auto" w:fill="auto"/>
          </w:tcPr>
          <w:p w:rsidR="009B4A75" w:rsidRPr="002B4B74" w:rsidRDefault="00C51DDF">
            <w:pPr>
              <w:ind w:left="-45"/>
              <w:rPr>
                <w:sz w:val="18"/>
                <w:szCs w:val="20"/>
              </w:rPr>
            </w:pPr>
            <w:r w:rsidRPr="002B4B74">
              <w:rPr>
                <w:rFonts w:eastAsia="Times New Roman"/>
                <w:sz w:val="18"/>
                <w:szCs w:val="20"/>
              </w:rPr>
              <w:t>Сведения о решении членов аукционной комиссии:</w:t>
            </w:r>
          </w:p>
        </w:tc>
      </w:tr>
      <w:tr w:rsidR="009B4A75" w:rsidRPr="002B4B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ind w:right="-157"/>
              <w:rPr>
                <w:sz w:val="18"/>
                <w:szCs w:val="20"/>
              </w:rPr>
            </w:pPr>
            <w:r w:rsidRPr="002B4B74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ind w:right="-157"/>
              <w:rPr>
                <w:sz w:val="18"/>
                <w:szCs w:val="20"/>
              </w:rPr>
            </w:pPr>
            <w:r w:rsidRPr="002B4B74">
              <w:rPr>
                <w:rFonts w:eastAsia="Times New Roman"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ind w:right="-157"/>
              <w:rPr>
                <w:sz w:val="18"/>
                <w:szCs w:val="20"/>
              </w:rPr>
            </w:pPr>
            <w:r w:rsidRPr="002B4B74">
              <w:rPr>
                <w:rFonts w:eastAsia="Times New Roman"/>
                <w:sz w:val="18"/>
                <w:szCs w:val="20"/>
              </w:rPr>
              <w:t>Минимальное предложение о цене контракта,</w:t>
            </w:r>
            <w:r w:rsidRPr="002B4B74">
              <w:rPr>
                <w:rFonts w:eastAsia="Times New Roman"/>
                <w:sz w:val="18"/>
                <w:szCs w:val="20"/>
              </w:rPr>
              <w:t xml:space="preserve">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ind w:right="-157"/>
              <w:rPr>
                <w:sz w:val="18"/>
                <w:szCs w:val="20"/>
              </w:rPr>
            </w:pPr>
            <w:r w:rsidRPr="002B4B74">
              <w:rPr>
                <w:rFonts w:eastAsia="Times New Roman"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ind w:right="-157"/>
              <w:rPr>
                <w:sz w:val="18"/>
                <w:szCs w:val="20"/>
              </w:rPr>
            </w:pPr>
            <w:r w:rsidRPr="002B4B74">
              <w:rPr>
                <w:rFonts w:eastAsia="Times New Roman"/>
                <w:sz w:val="18"/>
                <w:szCs w:val="20"/>
              </w:rPr>
              <w:t xml:space="preserve">Решение </w:t>
            </w:r>
          </w:p>
        </w:tc>
      </w:tr>
      <w:tr w:rsidR="009B4A75" w:rsidRPr="002B4B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  <w:lang w:val="en-US"/>
              </w:rPr>
            </w:pPr>
            <w:r w:rsidRPr="002B4B74">
              <w:rPr>
                <w:sz w:val="18"/>
                <w:szCs w:val="20"/>
                <w:lang w:val="en-US"/>
              </w:rPr>
              <w:t>EA-47461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rPr>
                <w:sz w:val="18"/>
                <w:szCs w:val="20"/>
              </w:rPr>
            </w:pPr>
            <w:r w:rsidRPr="002B4B74">
              <w:rPr>
                <w:sz w:val="18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r w:rsidRPr="002B4B74">
              <w:rPr>
                <w:sz w:val="18"/>
                <w:szCs w:val="20"/>
                <w:lang w:val="en-US"/>
              </w:rPr>
              <w:t xml:space="preserve">396 642,80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Таюров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Геннадий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4A75" w:rsidRPr="002B4B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  <w:lang w:val="en-US"/>
              </w:rPr>
            </w:pPr>
            <w:r w:rsidRPr="002B4B74">
              <w:rPr>
                <w:sz w:val="18"/>
                <w:szCs w:val="20"/>
                <w:lang w:val="en-US"/>
              </w:rPr>
              <w:lastRenderedPageBreak/>
              <w:t>EA-47461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rPr>
                <w:sz w:val="18"/>
                <w:szCs w:val="20"/>
              </w:rPr>
            </w:pPr>
            <w:r w:rsidRPr="002B4B74">
              <w:rPr>
                <w:sz w:val="18"/>
                <w:szCs w:val="20"/>
              </w:rPr>
              <w:t xml:space="preserve">ОБЩЕСТВО С ОГРАНИЧЕННОЙ ОТВЕТСТВЕННОСТЬЮ </w:t>
            </w:r>
            <w:r w:rsidRPr="002B4B74">
              <w:rPr>
                <w:sz w:val="18"/>
                <w:szCs w:val="20"/>
              </w:rPr>
              <w:t>"БАРИОН" / 7719481754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r w:rsidRPr="002B4B74">
              <w:rPr>
                <w:sz w:val="18"/>
                <w:szCs w:val="20"/>
                <w:lang w:val="en-US"/>
              </w:rPr>
              <w:t xml:space="preserve">396 642,80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Булдакова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Ольга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4A75" w:rsidRPr="002B4B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  <w:lang w:val="en-US"/>
              </w:rPr>
            </w:pPr>
            <w:r w:rsidRPr="002B4B74">
              <w:rPr>
                <w:sz w:val="18"/>
                <w:szCs w:val="20"/>
                <w:lang w:val="en-US"/>
              </w:rPr>
              <w:t>EA-47461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rPr>
                <w:sz w:val="18"/>
                <w:szCs w:val="20"/>
              </w:rPr>
            </w:pPr>
            <w:r w:rsidRPr="002B4B74">
              <w:rPr>
                <w:sz w:val="18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r w:rsidRPr="002B4B74">
              <w:rPr>
                <w:sz w:val="18"/>
                <w:szCs w:val="20"/>
                <w:lang w:val="en-US"/>
              </w:rPr>
              <w:t xml:space="preserve">396 642,80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r w:rsidRPr="002B4B74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4A75" w:rsidRPr="002B4B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  <w:lang w:val="en-US"/>
              </w:rPr>
            </w:pPr>
            <w:r w:rsidRPr="002B4B74">
              <w:rPr>
                <w:sz w:val="18"/>
                <w:szCs w:val="20"/>
                <w:lang w:val="en-US"/>
              </w:rPr>
              <w:t>EA-47478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rPr>
                <w:sz w:val="18"/>
                <w:szCs w:val="20"/>
              </w:rPr>
            </w:pPr>
            <w:r w:rsidRPr="002B4B74">
              <w:rPr>
                <w:sz w:val="18"/>
                <w:szCs w:val="20"/>
              </w:rPr>
              <w:t>ОБЩЕСТВО С ОГРАНИЧЕННОЙ ОТ</w:t>
            </w:r>
            <w:r w:rsidRPr="002B4B74">
              <w:rPr>
                <w:sz w:val="18"/>
                <w:szCs w:val="20"/>
              </w:rPr>
              <w:t>ВЕТСТВЕННОСТЬЮ "ФАРМ-ПРОФИТ" / 6678028357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r w:rsidRPr="002B4B74">
              <w:rPr>
                <w:sz w:val="18"/>
                <w:szCs w:val="20"/>
                <w:lang w:val="en-US"/>
              </w:rPr>
              <w:t xml:space="preserve">398 834,20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Таюров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Геннадий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4A75" w:rsidRPr="002B4B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  <w:lang w:val="en-US"/>
              </w:rPr>
            </w:pPr>
            <w:r w:rsidRPr="002B4B74">
              <w:rPr>
                <w:sz w:val="18"/>
                <w:szCs w:val="20"/>
                <w:lang w:val="en-US"/>
              </w:rPr>
              <w:t>EA-47478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rPr>
                <w:sz w:val="18"/>
                <w:szCs w:val="20"/>
              </w:rPr>
            </w:pPr>
            <w:r w:rsidRPr="002B4B74">
              <w:rPr>
                <w:sz w:val="18"/>
                <w:szCs w:val="20"/>
              </w:rPr>
              <w:t>ОБЩЕСТВО С ОГРАНИЧЕННОЙ ОТВЕТСТВЕННОСТЬЮ "ФАРМ-ПРОФИТ" / 6678028357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r w:rsidRPr="002B4B74">
              <w:rPr>
                <w:sz w:val="18"/>
                <w:szCs w:val="20"/>
                <w:lang w:val="en-US"/>
              </w:rPr>
              <w:t xml:space="preserve">398 834,20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Булдакова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Ольга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4A75" w:rsidRPr="002B4B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  <w:lang w:val="en-US"/>
              </w:rPr>
            </w:pPr>
            <w:r w:rsidRPr="002B4B74">
              <w:rPr>
                <w:sz w:val="18"/>
                <w:szCs w:val="20"/>
                <w:lang w:val="en-US"/>
              </w:rPr>
              <w:t>EA-47478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rPr>
                <w:sz w:val="18"/>
                <w:szCs w:val="20"/>
              </w:rPr>
            </w:pPr>
            <w:r w:rsidRPr="002B4B74">
              <w:rPr>
                <w:sz w:val="18"/>
                <w:szCs w:val="20"/>
              </w:rPr>
              <w:t>ОБЩЕСТВО С</w:t>
            </w:r>
            <w:r w:rsidRPr="002B4B74">
              <w:rPr>
                <w:sz w:val="18"/>
                <w:szCs w:val="20"/>
              </w:rPr>
              <w:t xml:space="preserve"> ОГРАНИЧЕННОЙ ОТВЕТСТВЕННОСТЬЮ "ФАРМ-ПРОФИТ" / 6678028357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r w:rsidRPr="002B4B74">
              <w:rPr>
                <w:sz w:val="18"/>
                <w:szCs w:val="20"/>
                <w:lang w:val="en-US"/>
              </w:rPr>
              <w:t xml:space="preserve">398 834,20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r w:rsidRPr="002B4B74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4A75" w:rsidRPr="002B4B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  <w:lang w:val="en-US"/>
              </w:rPr>
            </w:pPr>
            <w:r w:rsidRPr="002B4B74">
              <w:rPr>
                <w:sz w:val="18"/>
                <w:szCs w:val="20"/>
                <w:lang w:val="en-US"/>
              </w:rPr>
              <w:t>EA-47472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rPr>
                <w:sz w:val="18"/>
                <w:szCs w:val="20"/>
              </w:rPr>
            </w:pPr>
            <w:r w:rsidRPr="002B4B74">
              <w:rPr>
                <w:sz w:val="18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r w:rsidRPr="002B4B74">
              <w:rPr>
                <w:sz w:val="18"/>
                <w:szCs w:val="20"/>
                <w:lang w:val="en-US"/>
              </w:rPr>
              <w:t xml:space="preserve">414 174,00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Таюров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Геннадий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4A75" w:rsidRPr="002B4B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  <w:lang w:val="en-US"/>
              </w:rPr>
            </w:pPr>
            <w:r w:rsidRPr="002B4B74">
              <w:rPr>
                <w:sz w:val="18"/>
                <w:szCs w:val="20"/>
                <w:lang w:val="en-US"/>
              </w:rPr>
              <w:t>EA-47472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rPr>
                <w:sz w:val="18"/>
                <w:szCs w:val="20"/>
              </w:rPr>
            </w:pPr>
            <w:r w:rsidRPr="002B4B74">
              <w:rPr>
                <w:sz w:val="18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r w:rsidRPr="002B4B74">
              <w:rPr>
                <w:sz w:val="18"/>
                <w:szCs w:val="20"/>
                <w:lang w:val="en-US"/>
              </w:rPr>
              <w:t xml:space="preserve">414 174,00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Булдакова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Ольга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4A75" w:rsidRPr="002B4B7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  <w:lang w:val="en-US"/>
              </w:rPr>
            </w:pPr>
            <w:r w:rsidRPr="002B4B74">
              <w:rPr>
                <w:sz w:val="18"/>
                <w:szCs w:val="20"/>
                <w:lang w:val="en-US"/>
              </w:rPr>
              <w:t>EA-47472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rPr>
                <w:sz w:val="18"/>
                <w:szCs w:val="20"/>
              </w:rPr>
            </w:pPr>
            <w:r w:rsidRPr="002B4B74">
              <w:rPr>
                <w:sz w:val="18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r w:rsidRPr="002B4B74">
              <w:rPr>
                <w:sz w:val="18"/>
                <w:szCs w:val="20"/>
                <w:lang w:val="en-US"/>
              </w:rPr>
              <w:t xml:space="preserve">414 174,00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r w:rsidRPr="002B4B74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A75" w:rsidRPr="002B4B74" w:rsidRDefault="00C51DDF">
            <w:pPr>
              <w:pStyle w:val="af0"/>
              <w:rPr>
                <w:sz w:val="18"/>
                <w:szCs w:val="20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B4A75" w:rsidRPr="002B4B74" w:rsidRDefault="009B4A75">
      <w:pPr>
        <w:jc w:val="both"/>
        <w:rPr>
          <w:rFonts w:eastAsia="Times New Roman"/>
          <w:sz w:val="18"/>
          <w:szCs w:val="20"/>
          <w:lang w:val="en-US"/>
        </w:rPr>
      </w:pPr>
    </w:p>
    <w:p w:rsidR="009B4A75" w:rsidRPr="002B4B74" w:rsidRDefault="00C51DDF">
      <w:pPr>
        <w:jc w:val="both"/>
        <w:rPr>
          <w:sz w:val="22"/>
        </w:rPr>
      </w:pPr>
      <w:r w:rsidRPr="002B4B74">
        <w:rPr>
          <w:rFonts w:eastAsia="Times New Roman"/>
          <w:sz w:val="18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"БАРИОН", предложивший цену контракта 396 642,80 руб.</w:t>
      </w:r>
    </w:p>
    <w:p w:rsidR="009B4A75" w:rsidRPr="002B4B74" w:rsidRDefault="009B4A75">
      <w:pPr>
        <w:jc w:val="both"/>
        <w:rPr>
          <w:rFonts w:eastAsia="Times New Roman"/>
          <w:sz w:val="18"/>
          <w:szCs w:val="20"/>
        </w:rPr>
      </w:pPr>
    </w:p>
    <w:p w:rsidR="009B4A75" w:rsidRPr="002B4B74" w:rsidRDefault="00C51DDF">
      <w:pPr>
        <w:jc w:val="both"/>
        <w:rPr>
          <w:sz w:val="22"/>
        </w:rPr>
      </w:pPr>
      <w:r w:rsidRPr="002B4B74">
        <w:rPr>
          <w:rFonts w:eastAsia="Times New Roman"/>
          <w:sz w:val="18"/>
          <w:szCs w:val="20"/>
        </w:rPr>
        <w:t>На основании рассмотрения вторых частей заявок на уч</w:t>
      </w:r>
      <w:r w:rsidRPr="002B4B74">
        <w:rPr>
          <w:rFonts w:eastAsia="Times New Roman"/>
          <w:sz w:val="18"/>
          <w:szCs w:val="20"/>
        </w:rPr>
        <w:t>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</w:t>
      </w:r>
      <w:r w:rsidRPr="002B4B74">
        <w:rPr>
          <w:rFonts w:eastAsia="Times New Roman"/>
          <w:sz w:val="18"/>
          <w:szCs w:val="20"/>
        </w:rPr>
        <w:t>м ОБЩЕСТВО С ОГРАНИЧЕННОЙ ОТВЕТСТВЕННОСТЬЮ "БАРИОН",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B4A75" w:rsidRPr="002B4B74" w:rsidRDefault="009B4A75">
      <w:pPr>
        <w:jc w:val="both"/>
        <w:rPr>
          <w:rFonts w:eastAsia="Times New Roman"/>
          <w:sz w:val="18"/>
          <w:szCs w:val="20"/>
        </w:rPr>
      </w:pPr>
    </w:p>
    <w:p w:rsidR="009B4A75" w:rsidRPr="002B4B74" w:rsidRDefault="00C51DDF">
      <w:pPr>
        <w:jc w:val="both"/>
        <w:rPr>
          <w:sz w:val="22"/>
        </w:rPr>
      </w:pPr>
      <w:r w:rsidRPr="002B4B74">
        <w:rPr>
          <w:rFonts w:eastAsia="Times New Roman"/>
          <w:sz w:val="18"/>
          <w:szCs w:val="20"/>
        </w:rPr>
        <w:t>Настоящий протокол по</w:t>
      </w:r>
      <w:r w:rsidRPr="002B4B74">
        <w:rPr>
          <w:rFonts w:eastAsia="Times New Roman"/>
          <w:sz w:val="18"/>
          <w:szCs w:val="20"/>
        </w:rPr>
        <w:t>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 w:rsidRPr="002B4B74">
        <w:rPr>
          <w:rFonts w:eastAsia="Times New Roman"/>
          <w:sz w:val="18"/>
          <w:szCs w:val="20"/>
        </w:rPr>
        <w:t>.</w:t>
      </w:r>
    </w:p>
    <w:p w:rsidR="009B4A75" w:rsidRPr="002B4B74" w:rsidRDefault="009B4A75">
      <w:pPr>
        <w:jc w:val="both"/>
        <w:rPr>
          <w:rFonts w:eastAsia="Times New Roman"/>
          <w:sz w:val="18"/>
          <w:szCs w:val="20"/>
        </w:rPr>
      </w:pPr>
    </w:p>
    <w:p w:rsidR="009B4A75" w:rsidRPr="002B4B74" w:rsidRDefault="00C51DDF">
      <w:pPr>
        <w:rPr>
          <w:sz w:val="22"/>
        </w:rPr>
      </w:pPr>
      <w:r w:rsidRPr="002B4B74">
        <w:rPr>
          <w:rFonts w:eastAsia="Times New Roman"/>
          <w:sz w:val="18"/>
          <w:szCs w:val="20"/>
        </w:rPr>
        <w:t>Подписи</w:t>
      </w:r>
    </w:p>
    <w:p w:rsidR="009B4A75" w:rsidRPr="002B4B74" w:rsidRDefault="009B4A75">
      <w:pPr>
        <w:rPr>
          <w:rFonts w:eastAsia="Times New Roman"/>
          <w:sz w:val="18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B4A75" w:rsidRPr="002B4B74">
        <w:tc>
          <w:tcPr>
            <w:tcW w:w="3307" w:type="dxa"/>
            <w:shd w:val="clear" w:color="auto" w:fill="auto"/>
            <w:vAlign w:val="bottom"/>
          </w:tcPr>
          <w:p w:rsidR="009B4A75" w:rsidRPr="002B4B74" w:rsidRDefault="00C51DDF">
            <w:pPr>
              <w:pStyle w:val="af0"/>
              <w:rPr>
                <w:sz w:val="22"/>
              </w:rPr>
            </w:pPr>
            <w:proofErr w:type="spellStart"/>
            <w:r w:rsidRPr="002B4B74">
              <w:rPr>
                <w:rFonts w:eastAsia="Times New Roman"/>
                <w:sz w:val="18"/>
                <w:szCs w:val="20"/>
                <w:lang w:val="en-US"/>
              </w:rPr>
              <w:t>Председатель</w:t>
            </w:r>
            <w:proofErr w:type="spellEnd"/>
            <w:r w:rsidRPr="002B4B74">
              <w:rPr>
                <w:rFonts w:eastAsia="Times New Roman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B4B74">
              <w:rPr>
                <w:rFonts w:eastAsia="Times New Roman"/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4A75" w:rsidRPr="002B4B74" w:rsidRDefault="009B4A75">
            <w:pPr>
              <w:pStyle w:val="af0"/>
              <w:pBdr>
                <w:bottom w:val="single" w:sz="8" w:space="2" w:color="000001"/>
              </w:pBdr>
              <w:rPr>
                <w:sz w:val="18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4A75" w:rsidRPr="002B4B74" w:rsidRDefault="00C51DDF">
            <w:pPr>
              <w:pStyle w:val="af0"/>
              <w:rPr>
                <w:sz w:val="22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Таюров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Геннадий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</w:tr>
      <w:tr w:rsidR="009B4A75" w:rsidRPr="002B4B74">
        <w:tc>
          <w:tcPr>
            <w:tcW w:w="3307" w:type="dxa"/>
            <w:shd w:val="clear" w:color="auto" w:fill="auto"/>
            <w:vAlign w:val="bottom"/>
          </w:tcPr>
          <w:p w:rsidR="009B4A75" w:rsidRPr="002B4B74" w:rsidRDefault="00C51DDF">
            <w:pPr>
              <w:pStyle w:val="af0"/>
              <w:rPr>
                <w:sz w:val="22"/>
              </w:rPr>
            </w:pPr>
            <w:proofErr w:type="spellStart"/>
            <w:r w:rsidRPr="002B4B74">
              <w:rPr>
                <w:rFonts w:eastAsia="Times New Roman"/>
                <w:sz w:val="18"/>
                <w:szCs w:val="20"/>
                <w:lang w:val="en-US"/>
              </w:rPr>
              <w:t>Член</w:t>
            </w:r>
            <w:proofErr w:type="spellEnd"/>
            <w:r w:rsidRPr="002B4B74">
              <w:rPr>
                <w:rFonts w:eastAsia="Times New Roman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B4B74">
              <w:rPr>
                <w:rFonts w:eastAsia="Times New Roman"/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4A75" w:rsidRPr="002B4B74" w:rsidRDefault="009B4A75">
            <w:pPr>
              <w:pStyle w:val="af0"/>
              <w:pBdr>
                <w:bottom w:val="single" w:sz="8" w:space="2" w:color="000001"/>
              </w:pBdr>
              <w:rPr>
                <w:sz w:val="18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4A75" w:rsidRPr="002B4B74" w:rsidRDefault="00C51DDF">
            <w:pPr>
              <w:pStyle w:val="af0"/>
              <w:rPr>
                <w:sz w:val="22"/>
              </w:rPr>
            </w:pPr>
            <w:proofErr w:type="spellStart"/>
            <w:r w:rsidRPr="002B4B74">
              <w:rPr>
                <w:sz w:val="18"/>
                <w:szCs w:val="20"/>
                <w:lang w:val="en-US"/>
              </w:rPr>
              <w:t>Булдакова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Ольга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B4A75" w:rsidRPr="002B4B74">
        <w:tc>
          <w:tcPr>
            <w:tcW w:w="3307" w:type="dxa"/>
            <w:shd w:val="clear" w:color="auto" w:fill="auto"/>
            <w:vAlign w:val="bottom"/>
          </w:tcPr>
          <w:p w:rsidR="009B4A75" w:rsidRPr="002B4B74" w:rsidRDefault="00C51DDF">
            <w:pPr>
              <w:pStyle w:val="af0"/>
              <w:rPr>
                <w:sz w:val="22"/>
              </w:rPr>
            </w:pPr>
            <w:proofErr w:type="spellStart"/>
            <w:r w:rsidRPr="002B4B74">
              <w:rPr>
                <w:rFonts w:eastAsia="Times New Roman"/>
                <w:sz w:val="18"/>
                <w:szCs w:val="20"/>
                <w:lang w:val="en-US"/>
              </w:rPr>
              <w:t>Член</w:t>
            </w:r>
            <w:proofErr w:type="spellEnd"/>
            <w:r w:rsidRPr="002B4B74">
              <w:rPr>
                <w:rFonts w:eastAsia="Times New Roman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B4B74">
              <w:rPr>
                <w:rFonts w:eastAsia="Times New Roman"/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4A75" w:rsidRPr="002B4B74" w:rsidRDefault="009B4A75">
            <w:pPr>
              <w:pStyle w:val="af0"/>
              <w:pBdr>
                <w:bottom w:val="single" w:sz="8" w:space="2" w:color="000001"/>
              </w:pBdr>
              <w:rPr>
                <w:sz w:val="18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4A75" w:rsidRPr="002B4B74" w:rsidRDefault="00C51DDF">
            <w:pPr>
              <w:pStyle w:val="af0"/>
              <w:rPr>
                <w:sz w:val="22"/>
              </w:rPr>
            </w:pPr>
            <w:r w:rsidRPr="002B4B74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2B4B7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B4B74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</w:tr>
    </w:tbl>
    <w:p w:rsidR="00C51DDF" w:rsidRPr="002B4B74" w:rsidRDefault="00C51DDF">
      <w:pPr>
        <w:rPr>
          <w:sz w:val="22"/>
        </w:rPr>
      </w:pPr>
      <w:bookmarkStart w:id="1" w:name="_GoBack"/>
      <w:bookmarkEnd w:id="1"/>
    </w:p>
    <w:sectPr w:rsidR="00C51DDF" w:rsidRPr="002B4B7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A75"/>
    <w:rsid w:val="002B4B74"/>
    <w:rsid w:val="009B4A75"/>
    <w:rsid w:val="00C51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A638F6-EA7A-4B0C-860E-E4AD5D019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Артём Евгеньевич</cp:lastModifiedBy>
  <cp:revision>2</cp:revision>
  <dcterms:created xsi:type="dcterms:W3CDTF">2020-05-12T07:59:00Z</dcterms:created>
  <dcterms:modified xsi:type="dcterms:W3CDTF">2020-05-12T07:59:00Z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