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319" w:rsidRDefault="00EE1CEE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EE1CEE">
        <w:rPr>
          <w:rFonts w:eastAsia="Times New Roman"/>
          <w:b/>
          <w:bCs/>
          <w:sz w:val="20"/>
          <w:szCs w:val="20"/>
        </w:rPr>
        <w:t>№ 0301200061920000039</w:t>
      </w:r>
    </w:p>
    <w:p w:rsidR="000F4319" w:rsidRPr="00EE1CEE" w:rsidRDefault="000F4319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645"/>
        <w:gridCol w:w="4449"/>
      </w:tblGrid>
      <w:tr w:rsidR="000F4319">
        <w:tc>
          <w:tcPr>
            <w:tcW w:w="5644" w:type="dxa"/>
            <w:shd w:val="clear" w:color="auto" w:fill="auto"/>
          </w:tcPr>
          <w:p w:rsidR="000F4319" w:rsidRDefault="00EE1CEE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0F4319" w:rsidRDefault="00EE1CEE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13.05.20 09:23:48 (MSK+02:00)</w:t>
            </w:r>
          </w:p>
        </w:tc>
      </w:tr>
    </w:tbl>
    <w:p w:rsidR="000F4319" w:rsidRDefault="000F4319">
      <w:pPr>
        <w:jc w:val="right"/>
        <w:rPr>
          <w:rFonts w:eastAsia="Times New Roman"/>
          <w:sz w:val="20"/>
          <w:szCs w:val="20"/>
        </w:rPr>
      </w:pPr>
    </w:p>
    <w:p w:rsidR="000F4319" w:rsidRDefault="00EE1CEE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EE1C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E1CEE">
        <w:rPr>
          <w:rFonts w:eastAsia="Times New Roman"/>
          <w:sz w:val="20"/>
          <w:szCs w:val="20"/>
        </w:rPr>
        <w:t xml:space="preserve">: </w:t>
      </w:r>
      <w:r w:rsidRPr="00EE1CEE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0F4319" w:rsidRPr="00EE1CEE" w:rsidRDefault="000F4319">
      <w:pPr>
        <w:ind w:left="720"/>
        <w:rPr>
          <w:rFonts w:eastAsia="Times New Roman"/>
          <w:sz w:val="20"/>
          <w:szCs w:val="20"/>
        </w:rPr>
      </w:pPr>
    </w:p>
    <w:p w:rsidR="000F4319" w:rsidRDefault="00EE1CEE">
      <w:pPr>
        <w:ind w:left="-567"/>
      </w:pPr>
      <w:r w:rsidRPr="00EE1CEE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EE1CEE">
        <w:rPr>
          <w:rFonts w:eastAsia="Times New Roman"/>
          <w:sz w:val="20"/>
          <w:szCs w:val="20"/>
        </w:rPr>
        <w:t>АУК РЕСПУБЛИКИ БАШКОРТОСТАН"</w:t>
      </w:r>
    </w:p>
    <w:p w:rsidR="000F4319" w:rsidRPr="00EE1CEE" w:rsidRDefault="000F4319">
      <w:pPr>
        <w:ind w:left="720"/>
        <w:rPr>
          <w:rFonts w:eastAsia="Times New Roman"/>
          <w:sz w:val="20"/>
          <w:szCs w:val="20"/>
        </w:rPr>
      </w:pPr>
    </w:p>
    <w:p w:rsidR="000F4319" w:rsidRDefault="00EE1CEE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202027401807002740100100730733250000</w:t>
      </w:r>
    </w:p>
    <w:p w:rsidR="000F4319" w:rsidRDefault="000F4319">
      <w:pPr>
        <w:ind w:left="720"/>
        <w:rPr>
          <w:rFonts w:eastAsia="Times New Roman"/>
          <w:sz w:val="20"/>
          <w:szCs w:val="20"/>
          <w:lang w:val="en-US"/>
        </w:rPr>
      </w:pPr>
    </w:p>
    <w:p w:rsidR="000F4319" w:rsidRDefault="00EE1CEE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EE1CEE">
        <w:rPr>
          <w:rFonts w:eastAsia="Times New Roman"/>
          <w:sz w:val="20"/>
          <w:szCs w:val="20"/>
        </w:rPr>
        <w:t xml:space="preserve">Закупка стерильных расходных материалов (медицинских изделий) для проведения офтальмологических операций и </w:t>
      </w:r>
      <w:r w:rsidRPr="00EE1CEE">
        <w:rPr>
          <w:rFonts w:eastAsia="Times New Roman"/>
          <w:sz w:val="20"/>
          <w:szCs w:val="20"/>
        </w:rPr>
        <w:t>манипуляций</w:t>
      </w:r>
    </w:p>
    <w:p w:rsidR="000F4319" w:rsidRPr="00EE1CEE" w:rsidRDefault="000F4319">
      <w:pPr>
        <w:ind w:left="299"/>
        <w:rPr>
          <w:rFonts w:eastAsia="Times New Roman"/>
          <w:sz w:val="20"/>
          <w:szCs w:val="20"/>
        </w:rPr>
      </w:pPr>
    </w:p>
    <w:p w:rsidR="000F4319" w:rsidRDefault="00EE1CEE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1 035 279,00 руб.</w:t>
      </w:r>
    </w:p>
    <w:p w:rsidR="000F4319" w:rsidRDefault="000F4319">
      <w:pPr>
        <w:ind w:left="720"/>
        <w:rPr>
          <w:rFonts w:eastAsia="Times New Roman"/>
          <w:sz w:val="20"/>
          <w:szCs w:val="20"/>
        </w:rPr>
      </w:pPr>
    </w:p>
    <w:p w:rsidR="000F4319" w:rsidRDefault="00EE1CEE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</w:t>
      </w:r>
      <w:r>
        <w:rPr>
          <w:sz w:val="20"/>
          <w:szCs w:val="20"/>
        </w:rPr>
        <w:t xml:space="preserve"> заказов </w:t>
      </w:r>
      <w:hyperlink r:id="rId5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EE1CEE">
        <w:rPr>
          <w:sz w:val="20"/>
          <w:szCs w:val="20"/>
        </w:rPr>
        <w:t>24.04.20 11:47:21 (</w:t>
      </w:r>
      <w:r>
        <w:rPr>
          <w:sz w:val="20"/>
          <w:szCs w:val="20"/>
          <w:lang w:val="en-US"/>
        </w:rPr>
        <w:t>MSK</w:t>
      </w:r>
      <w:r w:rsidRPr="00EE1CEE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6">
        <w:bookmarkStart w:id="1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EE1CEE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EE1CEE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EE1CEE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1"/>
    </w:p>
    <w:p w:rsidR="000F4319" w:rsidRDefault="000F4319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0F4319" w:rsidRDefault="00EE1CEE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6"/>
        <w:gridCol w:w="4530"/>
      </w:tblGrid>
      <w:tr w:rsidR="000F4319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4319" w:rsidRDefault="00EE1CEE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4319" w:rsidRDefault="00EE1C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0F431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4319" w:rsidRDefault="00EE1CE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4319" w:rsidRDefault="00EE1CE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F431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4319" w:rsidRDefault="00EE1CE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4319" w:rsidRDefault="00EE1C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F431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4319" w:rsidRDefault="00EE1CE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4319" w:rsidRDefault="00EE1C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F431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4319" w:rsidRDefault="00EE1CE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4319" w:rsidRDefault="00EE1C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F431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4319" w:rsidRDefault="00EE1CE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4319" w:rsidRDefault="00EE1C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F431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4319" w:rsidRDefault="00EE1CE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4319" w:rsidRDefault="00EE1C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F431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4319" w:rsidRDefault="00EE1CE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4319" w:rsidRDefault="00EE1CE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0F4319" w:rsidRDefault="000F4319">
      <w:pPr>
        <w:rPr>
          <w:rFonts w:eastAsia="Times New Roman"/>
          <w:sz w:val="20"/>
          <w:szCs w:val="20"/>
        </w:rPr>
      </w:pPr>
    </w:p>
    <w:p w:rsidR="000F4319" w:rsidRDefault="00EE1CEE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5"/>
        <w:gridCol w:w="4539"/>
      </w:tblGrid>
      <w:tr w:rsidR="000F4319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4319" w:rsidRDefault="00EE1CEE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4319" w:rsidRDefault="00EE1C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0F431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4319" w:rsidRDefault="00EE1CE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4319" w:rsidRDefault="00EE1C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F431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4319" w:rsidRDefault="00EE1CE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4319" w:rsidRDefault="00EE1C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F431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4319" w:rsidRDefault="00EE1CE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4319" w:rsidRDefault="00EE1C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F431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4319" w:rsidRDefault="00EE1CE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4319" w:rsidRDefault="00EE1C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F431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4319" w:rsidRDefault="00EE1CE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4319" w:rsidRDefault="00EE1C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F431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4319" w:rsidRDefault="00EE1CE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4319" w:rsidRDefault="00EE1CE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0F4319" w:rsidRDefault="000F4319">
      <w:pPr>
        <w:rPr>
          <w:rFonts w:eastAsia="Times New Roman"/>
          <w:sz w:val="20"/>
          <w:szCs w:val="20"/>
        </w:rPr>
      </w:pPr>
    </w:p>
    <w:p w:rsidR="000F4319" w:rsidRDefault="00EE1CEE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EE1C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0F4319" w:rsidRDefault="000F4319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0F4319" w:rsidRDefault="00EE1CEE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EE1CEE">
        <w:rPr>
          <w:rFonts w:eastAsia="Times New Roman"/>
          <w:sz w:val="20"/>
          <w:szCs w:val="20"/>
        </w:rPr>
        <w:t xml:space="preserve">0301200061920000039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0F4319" w:rsidRDefault="000F4319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726"/>
        <w:gridCol w:w="2145"/>
        <w:gridCol w:w="3533"/>
        <w:gridCol w:w="2556"/>
      </w:tblGrid>
      <w:tr w:rsidR="000F4319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4319" w:rsidRDefault="00EE1CEE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</w:t>
            </w:r>
            <w:r>
              <w:rPr>
                <w:b/>
                <w:bCs/>
                <w:sz w:val="20"/>
                <w:szCs w:val="20"/>
              </w:rPr>
              <w:t>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4319" w:rsidRDefault="00EE1CEE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4319" w:rsidRDefault="00EE1CEE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4319" w:rsidRDefault="00EE1CEE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0F4319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4319" w:rsidRDefault="00EE1CEE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4319" w:rsidRDefault="00EE1CEE">
            <w:pPr>
              <w:pStyle w:val="af2"/>
            </w:pPr>
            <w:r>
              <w:rPr>
                <w:sz w:val="20"/>
                <w:szCs w:val="20"/>
                <w:lang w:val="en-US"/>
              </w:rPr>
              <w:t>EA-47124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4319" w:rsidRDefault="00EE1CEE">
            <w:pPr>
              <w:pStyle w:val="af2"/>
            </w:pPr>
            <w:r w:rsidRPr="00EE1CEE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4319" w:rsidRDefault="00EE1CEE">
            <w:pPr>
              <w:pStyle w:val="af2"/>
            </w:pPr>
            <w:r>
              <w:rPr>
                <w:sz w:val="20"/>
                <w:szCs w:val="20"/>
                <w:lang w:val="en-US"/>
              </w:rPr>
              <w:t>1 030 101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F4319" w:rsidRDefault="000F4319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0F4319" w:rsidRDefault="00EE1CEE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EE1CEE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0F4319" w:rsidRDefault="000F4319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10784" w:type="dxa"/>
        <w:tblInd w:w="-580" w:type="dxa"/>
        <w:tblLayout w:type="fixed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014"/>
        <w:gridCol w:w="1844"/>
        <w:gridCol w:w="3544"/>
        <w:gridCol w:w="2977"/>
        <w:gridCol w:w="1405"/>
      </w:tblGrid>
      <w:tr w:rsidR="000F4319" w:rsidTr="00EE1CEE">
        <w:trPr>
          <w:trHeight w:val="933"/>
        </w:trPr>
        <w:tc>
          <w:tcPr>
            <w:tcW w:w="1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Default="00EE1CEE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8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Default="00EE1CEE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Default="00EE1CE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Default="00EE1C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F4319" w:rsidRDefault="00EE1C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0F4319" w:rsidTr="00EE1CEE">
        <w:trPr>
          <w:trHeight w:val="933"/>
        </w:trPr>
        <w:tc>
          <w:tcPr>
            <w:tcW w:w="1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Default="00EE1CEE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8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Default="00EE1CE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EA-47124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Default="00EE1CE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Default="00EE1CEE">
            <w:pPr>
              <w:pStyle w:val="af2"/>
              <w:rPr>
                <w:sz w:val="20"/>
                <w:szCs w:val="20"/>
              </w:rPr>
            </w:pPr>
            <w:r w:rsidRPr="00EE1CEE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F4319" w:rsidRDefault="00EE1CE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F4319" w:rsidRDefault="000F4319">
      <w:pPr>
        <w:rPr>
          <w:rFonts w:eastAsia="Times New Roman"/>
          <w:sz w:val="20"/>
          <w:szCs w:val="20"/>
        </w:rPr>
      </w:pPr>
    </w:p>
    <w:p w:rsidR="000F4319" w:rsidRDefault="00EE1CEE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Сведения о решении каждого члена Единой комиссии о соответствии (несоответствии) </w:t>
      </w:r>
      <w:r>
        <w:rPr>
          <w:rFonts w:eastAsia="Times New Roman"/>
          <w:sz w:val="20"/>
          <w:szCs w:val="20"/>
        </w:rPr>
        <w:t>заявок участников электронного аукциона требованиям:</w:t>
      </w:r>
    </w:p>
    <w:tbl>
      <w:tblPr>
        <w:tblW w:w="10874" w:type="dxa"/>
        <w:tblInd w:w="-558" w:type="dxa"/>
        <w:tblLayout w:type="fixed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947"/>
        <w:gridCol w:w="1748"/>
        <w:gridCol w:w="4011"/>
        <w:gridCol w:w="2307"/>
        <w:gridCol w:w="1861"/>
      </w:tblGrid>
      <w:tr w:rsidR="000F4319" w:rsidTr="00EE1CEE">
        <w:trPr>
          <w:trHeight w:val="468"/>
        </w:trPr>
        <w:tc>
          <w:tcPr>
            <w:tcW w:w="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Default="00EE1CEE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Default="00EE1CEE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Default="00EE1CE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Default="00EE1CE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F4319" w:rsidRDefault="00EE1CE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0F4319" w:rsidTr="00EE1CEE">
        <w:trPr>
          <w:trHeight w:val="609"/>
        </w:trPr>
        <w:tc>
          <w:tcPr>
            <w:tcW w:w="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Default="00EE1CEE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Default="00EE1CE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EA-47124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Pr="00EE1CEE" w:rsidRDefault="00EE1CEE">
            <w:pPr>
              <w:pStyle w:val="af2"/>
              <w:rPr>
                <w:sz w:val="20"/>
                <w:szCs w:val="20"/>
              </w:rPr>
            </w:pPr>
            <w:r w:rsidRPr="00EE1CEE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Default="00EE1CE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F4319" w:rsidRDefault="00EE1CE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F4319" w:rsidTr="00EE1CEE">
        <w:trPr>
          <w:trHeight w:val="591"/>
        </w:trPr>
        <w:tc>
          <w:tcPr>
            <w:tcW w:w="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Default="00EE1CEE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Default="00EE1CE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EA-47124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Pr="00EE1CEE" w:rsidRDefault="00EE1CEE">
            <w:pPr>
              <w:pStyle w:val="af2"/>
              <w:rPr>
                <w:sz w:val="20"/>
                <w:szCs w:val="20"/>
              </w:rPr>
            </w:pPr>
            <w:r w:rsidRPr="00EE1CEE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Default="00EE1CE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F4319" w:rsidRDefault="00EE1CE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F4319" w:rsidTr="00EE1CEE">
        <w:trPr>
          <w:trHeight w:val="459"/>
        </w:trPr>
        <w:tc>
          <w:tcPr>
            <w:tcW w:w="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Default="00EE1CEE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Default="00EE1CE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EA-47124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Pr="00EE1CEE" w:rsidRDefault="00EE1CEE">
            <w:pPr>
              <w:pStyle w:val="af2"/>
              <w:rPr>
                <w:sz w:val="20"/>
                <w:szCs w:val="20"/>
              </w:rPr>
            </w:pPr>
            <w:r w:rsidRPr="00EE1CEE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Default="00EE1CE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F4319" w:rsidRDefault="00EE1CE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F4319" w:rsidTr="00EE1CEE">
        <w:trPr>
          <w:trHeight w:val="594"/>
        </w:trPr>
        <w:tc>
          <w:tcPr>
            <w:tcW w:w="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Default="00EE1CEE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Default="00EE1CE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EA-47124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Pr="00EE1CEE" w:rsidRDefault="00EE1CEE">
            <w:pPr>
              <w:pStyle w:val="af2"/>
              <w:rPr>
                <w:sz w:val="20"/>
                <w:szCs w:val="20"/>
              </w:rPr>
            </w:pPr>
            <w:r w:rsidRPr="00EE1CEE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Default="00EE1CE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F4319" w:rsidRDefault="00EE1CE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F4319" w:rsidTr="00EE1CEE">
        <w:trPr>
          <w:trHeight w:val="591"/>
        </w:trPr>
        <w:tc>
          <w:tcPr>
            <w:tcW w:w="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Default="00EE1CEE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Default="00EE1CE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EA-47124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Pr="00EE1CEE" w:rsidRDefault="00EE1CEE">
            <w:pPr>
              <w:pStyle w:val="af2"/>
              <w:rPr>
                <w:sz w:val="20"/>
                <w:szCs w:val="20"/>
              </w:rPr>
            </w:pPr>
            <w:r w:rsidRPr="00EE1CEE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Default="00EE1CE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F4319" w:rsidRDefault="00EE1CE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F4319" w:rsidTr="00EE1CEE">
        <w:trPr>
          <w:trHeight w:val="601"/>
        </w:trPr>
        <w:tc>
          <w:tcPr>
            <w:tcW w:w="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Default="00EE1CEE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Default="00EE1CE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EA-47124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Pr="00EE1CEE" w:rsidRDefault="00EE1CEE">
            <w:pPr>
              <w:pStyle w:val="af2"/>
              <w:rPr>
                <w:sz w:val="20"/>
                <w:szCs w:val="20"/>
              </w:rPr>
            </w:pPr>
            <w:r w:rsidRPr="00EE1CEE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319" w:rsidRDefault="00EE1CE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F4319" w:rsidRDefault="00EE1CE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0F4319" w:rsidRDefault="000F4319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0F4319" w:rsidRDefault="00EE1CEE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EE1CEE">
        <w:rPr>
          <w:rFonts w:eastAsia="Times New Roman"/>
          <w:sz w:val="20"/>
          <w:szCs w:val="20"/>
        </w:rPr>
        <w:t>ОБЩЕСТВО С ОГРАНИЧЕННОЙ ОТВЕТСТВЕННОСТЬЮ "ФАРМИ</w:t>
      </w:r>
      <w:r w:rsidRPr="00EE1CEE">
        <w:rPr>
          <w:rFonts w:eastAsia="Times New Roman"/>
          <w:sz w:val="20"/>
          <w:szCs w:val="20"/>
        </w:rPr>
        <w:t xml:space="preserve">НВЕСТ",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0F4319" w:rsidRDefault="000F4319">
      <w:pPr>
        <w:tabs>
          <w:tab w:val="left" w:pos="423"/>
        </w:tabs>
        <w:ind w:left="153"/>
        <w:jc w:val="both"/>
        <w:rPr>
          <w:rFonts w:eastAsia="Times New Roman"/>
          <w:sz w:val="20"/>
          <w:szCs w:val="20"/>
        </w:rPr>
      </w:pPr>
    </w:p>
    <w:p w:rsidR="000F4319" w:rsidRDefault="00EE1CEE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</w:t>
      </w:r>
      <w:r>
        <w:rPr>
          <w:rFonts w:eastAsia="Times New Roman"/>
          <w:sz w:val="20"/>
          <w:szCs w:val="20"/>
        </w:rPr>
        <w:t xml:space="preserve">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</w:t>
      </w:r>
      <w:r>
        <w:rPr>
          <w:rFonts w:eastAsia="Times New Roman"/>
          <w:sz w:val="20"/>
          <w:szCs w:val="20"/>
        </w:rPr>
        <w:t>решение о соответствии указанным требованиям только одной второй части заявки на участие в электронном аукционе.</w:t>
      </w:r>
    </w:p>
    <w:p w:rsidR="000F4319" w:rsidRPr="00EE1CEE" w:rsidRDefault="000F4319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0F4319" w:rsidRDefault="00EE1CEE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EE1CEE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EE1CEE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EE1CEE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0F4319" w:rsidRDefault="000F4319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935"/>
        <w:gridCol w:w="2678"/>
        <w:gridCol w:w="3421"/>
      </w:tblGrid>
      <w:tr w:rsidR="000F4319">
        <w:tc>
          <w:tcPr>
            <w:tcW w:w="3935" w:type="dxa"/>
            <w:shd w:val="clear" w:color="auto" w:fill="auto"/>
            <w:vAlign w:val="bottom"/>
          </w:tcPr>
          <w:p w:rsidR="000F4319" w:rsidRDefault="00EE1CEE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F4319" w:rsidRDefault="000F4319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F4319" w:rsidRDefault="00EE1CEE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0F4319">
        <w:tc>
          <w:tcPr>
            <w:tcW w:w="3935" w:type="dxa"/>
            <w:shd w:val="clear" w:color="auto" w:fill="auto"/>
            <w:vAlign w:val="bottom"/>
          </w:tcPr>
          <w:p w:rsidR="000F4319" w:rsidRDefault="00EE1CEE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F4319" w:rsidRDefault="000F4319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F4319" w:rsidRDefault="00EE1CEE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0F4319">
        <w:tc>
          <w:tcPr>
            <w:tcW w:w="3935" w:type="dxa"/>
            <w:shd w:val="clear" w:color="auto" w:fill="auto"/>
            <w:vAlign w:val="bottom"/>
          </w:tcPr>
          <w:p w:rsidR="000F4319" w:rsidRDefault="00EE1CEE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F4319" w:rsidRDefault="000F4319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F4319" w:rsidRDefault="00EE1CEE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F4319">
        <w:tc>
          <w:tcPr>
            <w:tcW w:w="3935" w:type="dxa"/>
            <w:shd w:val="clear" w:color="auto" w:fill="auto"/>
            <w:vAlign w:val="bottom"/>
          </w:tcPr>
          <w:p w:rsidR="000F4319" w:rsidRDefault="00EE1CEE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F4319" w:rsidRDefault="000F4319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F4319" w:rsidRDefault="00EE1CEE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0F4319">
        <w:tc>
          <w:tcPr>
            <w:tcW w:w="3935" w:type="dxa"/>
            <w:shd w:val="clear" w:color="auto" w:fill="auto"/>
            <w:vAlign w:val="bottom"/>
          </w:tcPr>
          <w:p w:rsidR="000F4319" w:rsidRDefault="00EE1CEE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F4319" w:rsidRDefault="000F4319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F4319" w:rsidRDefault="00EE1CEE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0F4319">
        <w:tc>
          <w:tcPr>
            <w:tcW w:w="3935" w:type="dxa"/>
            <w:shd w:val="clear" w:color="auto" w:fill="auto"/>
            <w:vAlign w:val="bottom"/>
          </w:tcPr>
          <w:p w:rsidR="000F4319" w:rsidRDefault="00EE1CEE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F4319" w:rsidRDefault="000F4319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F4319" w:rsidRDefault="00EE1CEE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F4319" w:rsidRDefault="000F4319">
      <w:pPr>
        <w:jc w:val="both"/>
      </w:pPr>
    </w:p>
    <w:sectPr w:rsidR="000F4319" w:rsidSect="00EE1CEE">
      <w:pgSz w:w="11906" w:h="16838"/>
      <w:pgMar w:top="565" w:right="282" w:bottom="1133" w:left="1276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75C0F"/>
    <w:multiLevelType w:val="multilevel"/>
    <w:tmpl w:val="E7788B9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562F21FC"/>
    <w:multiLevelType w:val="multilevel"/>
    <w:tmpl w:val="B9D21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0F4319"/>
    <w:rsid w:val="000F4319"/>
    <w:rsid w:val="00EE1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319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sid w:val="000F4319"/>
    <w:rPr>
      <w:sz w:val="20"/>
      <w:szCs w:val="20"/>
    </w:rPr>
  </w:style>
  <w:style w:type="character" w:customStyle="1" w:styleId="-">
    <w:name w:val="Интернет-ссылка"/>
    <w:rsid w:val="000F4319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rsid w:val="000F431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rsid w:val="000F4319"/>
    <w:pPr>
      <w:spacing w:after="140" w:line="288" w:lineRule="auto"/>
    </w:pPr>
  </w:style>
  <w:style w:type="paragraph" w:styleId="aa">
    <w:name w:val="List"/>
    <w:basedOn w:val="a9"/>
    <w:rsid w:val="000F4319"/>
    <w:rPr>
      <w:rFonts w:cs="Noto Sans Devanagari"/>
    </w:rPr>
  </w:style>
  <w:style w:type="paragraph" w:customStyle="1" w:styleId="Caption">
    <w:name w:val="Caption"/>
    <w:basedOn w:val="a"/>
    <w:qFormat/>
    <w:rsid w:val="000F4319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0F4319"/>
    <w:pPr>
      <w:suppressLineNumbers/>
    </w:pPr>
    <w:rPr>
      <w:rFonts w:cs="Noto Sans Devanagari"/>
    </w:rPr>
  </w:style>
  <w:style w:type="paragraph" w:styleId="ac">
    <w:name w:val="Title"/>
    <w:basedOn w:val="a"/>
    <w:qFormat/>
    <w:rsid w:val="000F431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0F431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F4319"/>
    <w:pPr>
      <w:spacing w:beforeAutospacing="1" w:afterAutospacing="1"/>
    </w:pPr>
  </w:style>
  <w:style w:type="paragraph" w:customStyle="1" w:styleId="th">
    <w:name w:val="th"/>
    <w:basedOn w:val="a"/>
    <w:qFormat/>
    <w:rsid w:val="000F431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F431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F431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F4319"/>
    <w:pPr>
      <w:spacing w:beforeAutospacing="1" w:after="200"/>
    </w:pPr>
  </w:style>
  <w:style w:type="paragraph" w:customStyle="1" w:styleId="usual2">
    <w:name w:val="usual2"/>
    <w:basedOn w:val="a"/>
    <w:qFormat/>
    <w:rsid w:val="000F431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F431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F4319"/>
    <w:pPr>
      <w:spacing w:beforeAutospacing="1" w:afterAutospacing="1"/>
    </w:pPr>
  </w:style>
  <w:style w:type="paragraph" w:customStyle="1" w:styleId="requests">
    <w:name w:val="requests"/>
    <w:basedOn w:val="a"/>
    <w:qFormat/>
    <w:rsid w:val="000F431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F4319"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0F4319"/>
  </w:style>
  <w:style w:type="paragraph" w:customStyle="1" w:styleId="af3">
    <w:name w:val="Заголовок таблицы"/>
    <w:basedOn w:val="af2"/>
    <w:qFormat/>
    <w:rsid w:val="000F4319"/>
  </w:style>
  <w:style w:type="paragraph" w:customStyle="1" w:styleId="af4">
    <w:name w:val="Текст в заданном формате"/>
    <w:basedOn w:val="a"/>
    <w:qFormat/>
    <w:rsid w:val="000F4319"/>
  </w:style>
  <w:style w:type="paragraph" w:customStyle="1" w:styleId="DocumentMap">
    <w:name w:val="DocumentMap"/>
    <w:qFormat/>
    <w:rsid w:val="000F4319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830</Words>
  <Characters>4734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2020-05-13T04:27:00Z</dcterms:created>
  <dcterms:modified xsi:type="dcterms:W3CDTF">2020-05-13T04:27:00Z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