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A14100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A14100">
        <w:rPr>
          <w:sz w:val="24"/>
          <w:szCs w:val="24"/>
        </w:rPr>
        <w:t xml:space="preserve">Извещение № </w:t>
      </w:r>
      <w:r w:rsidR="003721A5" w:rsidRPr="00A14100">
        <w:rPr>
          <w:color w:val="000000"/>
          <w:sz w:val="24"/>
          <w:szCs w:val="24"/>
          <w:shd w:val="clear" w:color="auto" w:fill="FFFFFF"/>
        </w:rPr>
        <w:t>0372200168120000196</w:t>
      </w:r>
    </w:p>
    <w:p w:rsidR="00C33D4E" w:rsidRPr="00A14100" w:rsidRDefault="00C33D4E" w:rsidP="00C33D4E">
      <w:pPr>
        <w:jc w:val="center"/>
        <w:rPr>
          <w:b/>
          <w:bCs/>
          <w:sz w:val="24"/>
          <w:szCs w:val="24"/>
        </w:rPr>
      </w:pPr>
      <w:r w:rsidRPr="00A14100">
        <w:rPr>
          <w:b/>
          <w:bCs/>
          <w:sz w:val="24"/>
          <w:szCs w:val="24"/>
        </w:rPr>
        <w:t xml:space="preserve">ИКЗ в ПГ: </w:t>
      </w:r>
      <w:r w:rsidR="003721A5" w:rsidRPr="00A14100">
        <w:rPr>
          <w:b/>
          <w:bCs/>
          <w:sz w:val="24"/>
          <w:szCs w:val="24"/>
        </w:rPr>
        <w:t>202782566168578420100102650010000244</w:t>
      </w:r>
    </w:p>
    <w:p w:rsidR="00C33D4E" w:rsidRPr="00A14100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A14100" w:rsidRDefault="00C33D4E" w:rsidP="00C33D4E">
      <w:pPr>
        <w:rPr>
          <w:sz w:val="24"/>
          <w:szCs w:val="24"/>
        </w:rPr>
      </w:pPr>
    </w:p>
    <w:p w:rsidR="00C33D4E" w:rsidRPr="00A14100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14100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A14100">
        <w:rPr>
          <w:sz w:val="24"/>
          <w:szCs w:val="24"/>
        </w:rPr>
        <w:t xml:space="preserve">                              «</w:t>
      </w:r>
      <w:r w:rsidR="003721A5" w:rsidRPr="00A14100">
        <w:rPr>
          <w:sz w:val="24"/>
          <w:szCs w:val="24"/>
        </w:rPr>
        <w:t>18</w:t>
      </w:r>
      <w:r w:rsidRPr="00A14100">
        <w:rPr>
          <w:sz w:val="24"/>
          <w:szCs w:val="24"/>
        </w:rPr>
        <w:t xml:space="preserve">» </w:t>
      </w:r>
      <w:r w:rsidR="003721A5" w:rsidRPr="00A14100">
        <w:rPr>
          <w:sz w:val="24"/>
          <w:szCs w:val="24"/>
        </w:rPr>
        <w:t>мая</w:t>
      </w:r>
      <w:r w:rsidRPr="00A14100">
        <w:rPr>
          <w:sz w:val="24"/>
          <w:szCs w:val="24"/>
        </w:rPr>
        <w:t xml:space="preserve"> 2020 года</w:t>
      </w:r>
    </w:p>
    <w:p w:rsidR="00C33D4E" w:rsidRPr="00A14100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14100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A14100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14100">
        <w:rPr>
          <w:sz w:val="24"/>
          <w:szCs w:val="24"/>
        </w:rPr>
        <w:t>«</w:t>
      </w:r>
      <w:r w:rsidR="00882D01" w:rsidRPr="00A1410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721A5" w:rsidRPr="00A14100">
        <w:rPr>
          <w:color w:val="000000"/>
          <w:sz w:val="24"/>
          <w:szCs w:val="24"/>
          <w:shd w:val="clear" w:color="auto" w:fill="FFFFFF"/>
        </w:rPr>
        <w:t>о</w:t>
      </w:r>
      <w:r w:rsidR="003721A5" w:rsidRPr="00A14100">
        <w:rPr>
          <w:color w:val="000000"/>
          <w:sz w:val="24"/>
          <w:szCs w:val="24"/>
          <w:shd w:val="clear" w:color="auto" w:fill="FFFFFF"/>
        </w:rPr>
        <w:t>борудования, применяемого в медицинских целях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14100">
        <w:rPr>
          <w:sz w:val="24"/>
          <w:szCs w:val="24"/>
        </w:rPr>
        <w:t>»</w:t>
      </w:r>
      <w:r w:rsidRPr="00A14100">
        <w:rPr>
          <w:b w:val="0"/>
          <w:sz w:val="24"/>
          <w:szCs w:val="24"/>
        </w:rPr>
        <w:t>.</w:t>
      </w:r>
    </w:p>
    <w:p w:rsidR="00C33D4E" w:rsidRPr="00A14100" w:rsidRDefault="00C33D4E" w:rsidP="00C33D4E">
      <w:pPr>
        <w:jc w:val="both"/>
        <w:rPr>
          <w:b/>
          <w:sz w:val="24"/>
          <w:szCs w:val="24"/>
          <w:u w:val="single"/>
        </w:rPr>
      </w:pPr>
      <w:r w:rsidRPr="00A14100">
        <w:rPr>
          <w:sz w:val="24"/>
          <w:szCs w:val="24"/>
        </w:rPr>
        <w:tab/>
        <w:t>Начальная максимальная цена контракта</w:t>
      </w:r>
      <w:r w:rsidRPr="00A14100">
        <w:rPr>
          <w:b/>
          <w:sz w:val="24"/>
          <w:szCs w:val="24"/>
          <w:u w:val="single"/>
        </w:rPr>
        <w:t xml:space="preserve">: </w:t>
      </w:r>
      <w:r w:rsidR="006069C9" w:rsidRPr="00A14100">
        <w:rPr>
          <w:b/>
          <w:sz w:val="24"/>
          <w:szCs w:val="24"/>
          <w:u w:val="single"/>
        </w:rPr>
        <w:br/>
      </w:r>
      <w:r w:rsidR="003721A5" w:rsidRPr="00A14100">
        <w:rPr>
          <w:b/>
          <w:sz w:val="24"/>
          <w:szCs w:val="24"/>
          <w:u w:val="single"/>
        </w:rPr>
        <w:t>337 380.00</w:t>
      </w:r>
      <w:r w:rsidRPr="00A14100">
        <w:rPr>
          <w:b/>
          <w:sz w:val="24"/>
          <w:szCs w:val="24"/>
          <w:u w:val="single"/>
        </w:rPr>
        <w:t xml:space="preserve"> (</w:t>
      </w:r>
      <w:r w:rsidR="003721A5" w:rsidRPr="00A14100">
        <w:rPr>
          <w:b/>
          <w:sz w:val="24"/>
          <w:szCs w:val="24"/>
          <w:u w:val="single"/>
        </w:rPr>
        <w:t>Триста тридцать семь тысяч триста восемьдесят рублей</w:t>
      </w:r>
      <w:r w:rsidR="00882D01" w:rsidRPr="00A14100">
        <w:rPr>
          <w:b/>
          <w:sz w:val="24"/>
          <w:szCs w:val="24"/>
          <w:u w:val="single"/>
        </w:rPr>
        <w:t xml:space="preserve"> </w:t>
      </w:r>
      <w:r w:rsidR="006069C9" w:rsidRPr="00A14100">
        <w:rPr>
          <w:b/>
          <w:sz w:val="24"/>
          <w:szCs w:val="24"/>
          <w:u w:val="single"/>
        </w:rPr>
        <w:t>00</w:t>
      </w:r>
      <w:r w:rsidR="002B12F6" w:rsidRPr="00A14100">
        <w:rPr>
          <w:b/>
          <w:sz w:val="24"/>
          <w:szCs w:val="24"/>
          <w:u w:val="single"/>
        </w:rPr>
        <w:t xml:space="preserve"> </w:t>
      </w:r>
      <w:r w:rsidRPr="00A14100">
        <w:rPr>
          <w:b/>
          <w:sz w:val="24"/>
          <w:szCs w:val="24"/>
          <w:u w:val="single"/>
        </w:rPr>
        <w:t>копеек).</w:t>
      </w:r>
    </w:p>
    <w:p w:rsidR="00E452D1" w:rsidRPr="00A1410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14100">
        <w:rPr>
          <w:b w:val="0"/>
          <w:sz w:val="24"/>
          <w:szCs w:val="24"/>
        </w:rPr>
        <w:t>2.</w:t>
      </w:r>
      <w:r w:rsidR="00770AEE" w:rsidRPr="00A14100">
        <w:rPr>
          <w:b w:val="0"/>
          <w:sz w:val="24"/>
          <w:szCs w:val="24"/>
        </w:rPr>
        <w:t xml:space="preserve"> </w:t>
      </w:r>
      <w:r w:rsidRPr="00A14100">
        <w:rPr>
          <w:b w:val="0"/>
          <w:sz w:val="24"/>
          <w:szCs w:val="24"/>
        </w:rPr>
        <w:t>Процедура рассмотрения перв</w:t>
      </w:r>
      <w:r w:rsidR="00770AEE" w:rsidRPr="00A14100">
        <w:rPr>
          <w:b w:val="0"/>
          <w:sz w:val="24"/>
          <w:szCs w:val="24"/>
        </w:rPr>
        <w:t>ой</w:t>
      </w:r>
      <w:r w:rsidRPr="00A14100">
        <w:rPr>
          <w:b w:val="0"/>
          <w:sz w:val="24"/>
          <w:szCs w:val="24"/>
        </w:rPr>
        <w:t xml:space="preserve"> </w:t>
      </w:r>
      <w:r w:rsidR="0022363D" w:rsidRPr="00A14100">
        <w:rPr>
          <w:b w:val="0"/>
          <w:sz w:val="24"/>
          <w:szCs w:val="24"/>
        </w:rPr>
        <w:t>и втор</w:t>
      </w:r>
      <w:r w:rsidR="00770AEE" w:rsidRPr="00A14100">
        <w:rPr>
          <w:b w:val="0"/>
          <w:sz w:val="24"/>
          <w:szCs w:val="24"/>
        </w:rPr>
        <w:t>ой</w:t>
      </w:r>
      <w:r w:rsidR="0022363D" w:rsidRPr="00A14100">
        <w:rPr>
          <w:b w:val="0"/>
          <w:sz w:val="24"/>
          <w:szCs w:val="24"/>
        </w:rPr>
        <w:t xml:space="preserve"> </w:t>
      </w:r>
      <w:r w:rsidRPr="00A14100">
        <w:rPr>
          <w:b w:val="0"/>
          <w:sz w:val="24"/>
          <w:szCs w:val="24"/>
        </w:rPr>
        <w:t>част</w:t>
      </w:r>
      <w:r w:rsidR="00770AEE" w:rsidRPr="00A14100">
        <w:rPr>
          <w:b w:val="0"/>
          <w:sz w:val="24"/>
          <w:szCs w:val="24"/>
        </w:rPr>
        <w:t>и</w:t>
      </w:r>
      <w:r w:rsidRPr="00A14100">
        <w:rPr>
          <w:b w:val="0"/>
          <w:sz w:val="24"/>
          <w:szCs w:val="24"/>
        </w:rPr>
        <w:t xml:space="preserve"> заяв</w:t>
      </w:r>
      <w:r w:rsidR="0022363D" w:rsidRPr="00A14100">
        <w:rPr>
          <w:b w:val="0"/>
          <w:sz w:val="24"/>
          <w:szCs w:val="24"/>
        </w:rPr>
        <w:t xml:space="preserve">ки, поданной от единственного участника </w:t>
      </w:r>
      <w:r w:rsidRPr="00A14100">
        <w:rPr>
          <w:b w:val="0"/>
          <w:sz w:val="24"/>
          <w:szCs w:val="24"/>
        </w:rPr>
        <w:t xml:space="preserve">на участие в </w:t>
      </w:r>
      <w:r w:rsidR="00ED2B49" w:rsidRPr="00A14100">
        <w:rPr>
          <w:b w:val="0"/>
          <w:sz w:val="24"/>
          <w:szCs w:val="24"/>
        </w:rPr>
        <w:t xml:space="preserve">электронном </w:t>
      </w:r>
      <w:r w:rsidRPr="00A14100">
        <w:rPr>
          <w:b w:val="0"/>
          <w:sz w:val="24"/>
          <w:szCs w:val="24"/>
        </w:rPr>
        <w:t>аукционе</w:t>
      </w:r>
      <w:r w:rsidR="0022363D" w:rsidRPr="00A14100">
        <w:rPr>
          <w:b w:val="0"/>
          <w:sz w:val="24"/>
          <w:szCs w:val="24"/>
        </w:rPr>
        <w:t>,</w:t>
      </w:r>
      <w:r w:rsidRPr="00A14100">
        <w:rPr>
          <w:b w:val="0"/>
          <w:sz w:val="24"/>
          <w:szCs w:val="24"/>
        </w:rPr>
        <w:t xml:space="preserve"> п</w:t>
      </w:r>
      <w:r w:rsidR="00AC1F9F" w:rsidRPr="00A14100">
        <w:rPr>
          <w:b w:val="0"/>
          <w:sz w:val="24"/>
          <w:szCs w:val="24"/>
        </w:rPr>
        <w:t xml:space="preserve">роводилась </w:t>
      </w:r>
      <w:r w:rsidR="00BE4D5E" w:rsidRPr="00A14100">
        <w:rPr>
          <w:b w:val="0"/>
          <w:sz w:val="24"/>
          <w:szCs w:val="24"/>
        </w:rPr>
        <w:t xml:space="preserve">аукционной </w:t>
      </w:r>
      <w:r w:rsidR="00845001" w:rsidRPr="00A14100">
        <w:rPr>
          <w:b w:val="0"/>
          <w:sz w:val="24"/>
          <w:szCs w:val="24"/>
        </w:rPr>
        <w:t>комиссией</w:t>
      </w:r>
      <w:r w:rsidR="00BE4D5E" w:rsidRPr="00A1410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14100">
        <w:rPr>
          <w:b w:val="0"/>
          <w:sz w:val="24"/>
          <w:szCs w:val="24"/>
        </w:rPr>
        <w:t>–</w:t>
      </w:r>
      <w:r w:rsidR="00BE4D5E" w:rsidRPr="00A14100">
        <w:rPr>
          <w:b w:val="0"/>
          <w:sz w:val="24"/>
          <w:szCs w:val="24"/>
        </w:rPr>
        <w:t xml:space="preserve"> комиссией)</w:t>
      </w:r>
      <w:r w:rsidR="00845001" w:rsidRPr="00A14100">
        <w:rPr>
          <w:b w:val="0"/>
          <w:sz w:val="24"/>
          <w:szCs w:val="24"/>
        </w:rPr>
        <w:t xml:space="preserve"> </w:t>
      </w:r>
      <w:r w:rsidR="003721A5" w:rsidRPr="00A14100">
        <w:rPr>
          <w:b w:val="0"/>
          <w:sz w:val="24"/>
          <w:szCs w:val="24"/>
          <w:u w:val="single"/>
        </w:rPr>
        <w:t xml:space="preserve">18 мая </w:t>
      </w:r>
      <w:r w:rsidR="00C33D4E" w:rsidRPr="00A14100">
        <w:rPr>
          <w:b w:val="0"/>
          <w:sz w:val="24"/>
          <w:szCs w:val="24"/>
          <w:u w:val="single"/>
        </w:rPr>
        <w:t>2020</w:t>
      </w:r>
      <w:r w:rsidR="00280F4E" w:rsidRPr="00A14100">
        <w:rPr>
          <w:b w:val="0"/>
          <w:sz w:val="24"/>
          <w:szCs w:val="24"/>
          <w:u w:val="single"/>
        </w:rPr>
        <w:t xml:space="preserve"> года </w:t>
      </w:r>
      <w:r w:rsidR="001C7997" w:rsidRPr="00A14100">
        <w:rPr>
          <w:b w:val="0"/>
          <w:sz w:val="24"/>
          <w:szCs w:val="24"/>
        </w:rPr>
        <w:t>по</w:t>
      </w:r>
      <w:r w:rsidRPr="00A14100">
        <w:rPr>
          <w:b w:val="0"/>
          <w:sz w:val="24"/>
          <w:szCs w:val="24"/>
        </w:rPr>
        <w:t xml:space="preserve"> адресу: </w:t>
      </w:r>
      <w:r w:rsidR="00770AEE" w:rsidRPr="00A14100">
        <w:rPr>
          <w:b w:val="0"/>
          <w:bCs w:val="0"/>
          <w:sz w:val="24"/>
          <w:szCs w:val="24"/>
        </w:rPr>
        <w:t>г.</w:t>
      </w:r>
      <w:r w:rsidR="009C189E" w:rsidRPr="00A14100">
        <w:rPr>
          <w:b w:val="0"/>
          <w:bCs w:val="0"/>
          <w:sz w:val="24"/>
          <w:szCs w:val="24"/>
        </w:rPr>
        <w:t xml:space="preserve"> </w:t>
      </w:r>
      <w:r w:rsidR="00845001" w:rsidRPr="00A14100">
        <w:rPr>
          <w:b w:val="0"/>
          <w:bCs w:val="0"/>
          <w:sz w:val="24"/>
          <w:szCs w:val="24"/>
        </w:rPr>
        <w:t>Санкт-Петербург</w:t>
      </w:r>
      <w:r w:rsidR="002A5B0D" w:rsidRPr="00A1410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1410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14100">
        <w:rPr>
          <w:b w:val="0"/>
          <w:bCs w:val="0"/>
          <w:sz w:val="24"/>
          <w:szCs w:val="24"/>
        </w:rPr>
        <w:t>.</w:t>
      </w:r>
    </w:p>
    <w:p w:rsidR="00AD6D15" w:rsidRPr="00A14100" w:rsidRDefault="00845001" w:rsidP="00AD6D15">
      <w:pPr>
        <w:ind w:firstLine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3.</w:t>
      </w:r>
      <w:r w:rsidR="00770AEE" w:rsidRPr="00A14100">
        <w:rPr>
          <w:sz w:val="24"/>
          <w:szCs w:val="24"/>
        </w:rPr>
        <w:t xml:space="preserve"> </w:t>
      </w:r>
      <w:r w:rsidR="00AD6D15" w:rsidRPr="00A14100">
        <w:rPr>
          <w:sz w:val="24"/>
          <w:szCs w:val="24"/>
        </w:rPr>
        <w:t>На заседании комиссии присутствовали:</w:t>
      </w:r>
    </w:p>
    <w:p w:rsidR="00B3647B" w:rsidRPr="00A1410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Председатель</w:t>
      </w:r>
      <w:r w:rsidR="00B3647B" w:rsidRPr="00A14100">
        <w:rPr>
          <w:sz w:val="24"/>
          <w:szCs w:val="24"/>
        </w:rPr>
        <w:t xml:space="preserve"> комиссии:</w:t>
      </w:r>
    </w:p>
    <w:p w:rsidR="00671397" w:rsidRPr="00A1410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A14100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1410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4100">
        <w:rPr>
          <w:sz w:val="24"/>
          <w:szCs w:val="24"/>
          <w:u w:val="single"/>
        </w:rPr>
        <w:t>Члены комиссии</w:t>
      </w:r>
      <w:r w:rsidRPr="00A14100">
        <w:rPr>
          <w:sz w:val="24"/>
          <w:szCs w:val="24"/>
        </w:rPr>
        <w:t>:</w:t>
      </w:r>
    </w:p>
    <w:p w:rsidR="00671397" w:rsidRPr="00A14100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A14100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Самарина Светлана Николаевна</w:t>
      </w:r>
      <w:r w:rsidR="00671397" w:rsidRPr="00A14100">
        <w:rPr>
          <w:sz w:val="24"/>
          <w:szCs w:val="24"/>
        </w:rPr>
        <w:t xml:space="preserve"> – инженер;</w:t>
      </w:r>
    </w:p>
    <w:p w:rsidR="00280266" w:rsidRPr="00A1410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14100">
        <w:rPr>
          <w:sz w:val="24"/>
          <w:szCs w:val="24"/>
          <w:u w:val="single"/>
        </w:rPr>
        <w:t xml:space="preserve"> Секретарь комиссии:</w:t>
      </w:r>
    </w:p>
    <w:p w:rsidR="00653F33" w:rsidRPr="00A1410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 xml:space="preserve">Кондратьева Юлия Михайловна </w:t>
      </w:r>
      <w:r w:rsidR="006069C9" w:rsidRPr="00A14100">
        <w:rPr>
          <w:sz w:val="24"/>
          <w:szCs w:val="24"/>
        </w:rPr>
        <w:t>–</w:t>
      </w:r>
      <w:r w:rsidRPr="00A14100">
        <w:rPr>
          <w:sz w:val="24"/>
          <w:szCs w:val="24"/>
        </w:rPr>
        <w:t xml:space="preserve"> </w:t>
      </w:r>
      <w:r w:rsidR="006069C9" w:rsidRPr="00A14100">
        <w:rPr>
          <w:sz w:val="24"/>
          <w:szCs w:val="24"/>
        </w:rPr>
        <w:t>начальник отдела организации закупок.</w:t>
      </w:r>
    </w:p>
    <w:p w:rsidR="00AD6D15" w:rsidRPr="00A1410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 xml:space="preserve">На заседании присутствуют </w:t>
      </w:r>
      <w:r w:rsidR="00834C79" w:rsidRPr="00A14100">
        <w:rPr>
          <w:sz w:val="24"/>
          <w:szCs w:val="24"/>
        </w:rPr>
        <w:t>3</w:t>
      </w:r>
      <w:r w:rsidR="0031518A" w:rsidRPr="00A14100">
        <w:rPr>
          <w:sz w:val="24"/>
          <w:szCs w:val="24"/>
        </w:rPr>
        <w:t xml:space="preserve"> </w:t>
      </w:r>
      <w:r w:rsidR="00AD6D15" w:rsidRPr="00A14100">
        <w:rPr>
          <w:sz w:val="24"/>
          <w:szCs w:val="24"/>
        </w:rPr>
        <w:t xml:space="preserve">из </w:t>
      </w:r>
      <w:r w:rsidR="00DE4A6E" w:rsidRPr="00A14100">
        <w:rPr>
          <w:sz w:val="24"/>
          <w:szCs w:val="24"/>
        </w:rPr>
        <w:t>5</w:t>
      </w:r>
      <w:r w:rsidR="00AD6D15" w:rsidRPr="00A14100">
        <w:rPr>
          <w:sz w:val="24"/>
          <w:szCs w:val="24"/>
        </w:rPr>
        <w:t xml:space="preserve"> членов комиссии, что </w:t>
      </w:r>
      <w:r w:rsidR="001D3B2B" w:rsidRPr="00A14100">
        <w:rPr>
          <w:sz w:val="24"/>
          <w:szCs w:val="24"/>
        </w:rPr>
        <w:t>более 50</w:t>
      </w:r>
      <w:r w:rsidR="00AD6D15" w:rsidRPr="00A1410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1410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5.</w:t>
      </w:r>
      <w:r w:rsidRPr="00A14100">
        <w:rPr>
          <w:sz w:val="24"/>
          <w:szCs w:val="24"/>
        </w:rPr>
        <w:tab/>
      </w:r>
      <w:r w:rsidR="009C463B" w:rsidRPr="00A14100">
        <w:rPr>
          <w:sz w:val="24"/>
          <w:szCs w:val="24"/>
        </w:rPr>
        <w:t xml:space="preserve">На процедуру рассмотрения и оценки </w:t>
      </w:r>
      <w:r w:rsidR="0022363D" w:rsidRPr="00A14100">
        <w:rPr>
          <w:sz w:val="24"/>
          <w:szCs w:val="24"/>
        </w:rPr>
        <w:t>первой и второй част</w:t>
      </w:r>
      <w:r w:rsidR="00B72047" w:rsidRPr="00A14100">
        <w:rPr>
          <w:sz w:val="24"/>
          <w:szCs w:val="24"/>
        </w:rPr>
        <w:t>и</w:t>
      </w:r>
      <w:r w:rsidR="0022363D" w:rsidRPr="00A14100">
        <w:rPr>
          <w:sz w:val="24"/>
          <w:szCs w:val="24"/>
        </w:rPr>
        <w:t xml:space="preserve"> заявки, </w:t>
      </w:r>
      <w:r w:rsidR="0022363D" w:rsidRPr="00A14100">
        <w:rPr>
          <w:b/>
          <w:sz w:val="24"/>
          <w:szCs w:val="24"/>
        </w:rPr>
        <w:t xml:space="preserve">поданной от единственного участника </w:t>
      </w:r>
      <w:r w:rsidR="0022363D" w:rsidRPr="00A14100">
        <w:rPr>
          <w:sz w:val="24"/>
          <w:szCs w:val="24"/>
        </w:rPr>
        <w:t xml:space="preserve">на участие в </w:t>
      </w:r>
      <w:r w:rsidR="00ED2B49" w:rsidRPr="00A14100">
        <w:rPr>
          <w:sz w:val="24"/>
          <w:szCs w:val="24"/>
        </w:rPr>
        <w:t xml:space="preserve">электронном </w:t>
      </w:r>
      <w:r w:rsidR="0022363D" w:rsidRPr="00A1410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14100">
        <w:rPr>
          <w:b/>
          <w:sz w:val="24"/>
          <w:szCs w:val="24"/>
        </w:rPr>
        <w:t xml:space="preserve">№ </w:t>
      </w:r>
      <w:r w:rsidR="003721A5" w:rsidRPr="00A14100">
        <w:rPr>
          <w:color w:val="000000"/>
          <w:sz w:val="24"/>
          <w:szCs w:val="24"/>
          <w:shd w:val="clear" w:color="auto" w:fill="F9F9F9"/>
        </w:rPr>
        <w:t>EA-47884</w:t>
      </w:r>
      <w:r w:rsidR="00C33D4E" w:rsidRPr="00A1410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14100">
        <w:rPr>
          <w:sz w:val="24"/>
          <w:szCs w:val="24"/>
        </w:rPr>
        <w:t>и вторая часть заявки</w:t>
      </w:r>
      <w:r w:rsidR="009975F9" w:rsidRPr="00A1410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14100">
          <w:rPr>
            <w:sz w:val="24"/>
            <w:szCs w:val="24"/>
          </w:rPr>
          <w:t>пунктами 2</w:t>
        </w:r>
      </w:hyperlink>
      <w:r w:rsidR="009975F9" w:rsidRPr="00A14100">
        <w:rPr>
          <w:sz w:val="24"/>
          <w:szCs w:val="24"/>
        </w:rPr>
        <w:t xml:space="preserve"> - </w:t>
      </w:r>
      <w:hyperlink w:anchor="Par1145" w:history="1">
        <w:r w:rsidR="009975F9" w:rsidRPr="00A14100">
          <w:rPr>
            <w:sz w:val="24"/>
            <w:szCs w:val="24"/>
          </w:rPr>
          <w:t>6</w:t>
        </w:r>
      </w:hyperlink>
      <w:r w:rsidR="009975F9" w:rsidRPr="00A14100">
        <w:rPr>
          <w:sz w:val="24"/>
          <w:szCs w:val="24"/>
        </w:rPr>
        <w:t xml:space="preserve"> и </w:t>
      </w:r>
      <w:hyperlink w:anchor="Par1147" w:history="1">
        <w:r w:rsidR="009975F9" w:rsidRPr="00A14100">
          <w:rPr>
            <w:sz w:val="24"/>
            <w:szCs w:val="24"/>
          </w:rPr>
          <w:t>8 части 2 статьи 61</w:t>
        </w:r>
      </w:hyperlink>
      <w:r w:rsidR="009975F9" w:rsidRPr="00A14100">
        <w:rPr>
          <w:sz w:val="24"/>
          <w:szCs w:val="24"/>
        </w:rPr>
        <w:t xml:space="preserve"> Федерального закона</w:t>
      </w:r>
      <w:r w:rsidR="00B72047" w:rsidRPr="00A14100">
        <w:rPr>
          <w:b/>
          <w:sz w:val="24"/>
          <w:szCs w:val="24"/>
        </w:rPr>
        <w:t xml:space="preserve"> от 05.04.2013 N 44-ФЗ.</w:t>
      </w:r>
    </w:p>
    <w:p w:rsidR="00834C79" w:rsidRPr="00A1410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1410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14100">
        <w:rPr>
          <w:sz w:val="24"/>
          <w:szCs w:val="24"/>
        </w:rPr>
        <w:t xml:space="preserve">электронном </w:t>
      </w:r>
      <w:r w:rsidRPr="00A14100">
        <w:rPr>
          <w:sz w:val="24"/>
          <w:szCs w:val="24"/>
        </w:rPr>
        <w:t xml:space="preserve">аукционе на право заключения контракта на </w:t>
      </w:r>
      <w:r w:rsidRPr="00A14100">
        <w:rPr>
          <w:b/>
          <w:sz w:val="24"/>
          <w:szCs w:val="24"/>
        </w:rPr>
        <w:t>«</w:t>
      </w:r>
      <w:r w:rsidR="00882D01" w:rsidRPr="00A14100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3721A5" w:rsidRPr="00A14100">
        <w:rPr>
          <w:color w:val="000000"/>
          <w:sz w:val="24"/>
          <w:szCs w:val="24"/>
          <w:shd w:val="clear" w:color="auto" w:fill="FFFFFF"/>
        </w:rPr>
        <w:t>о</w:t>
      </w:r>
      <w:r w:rsidR="003721A5" w:rsidRPr="00A14100">
        <w:rPr>
          <w:color w:val="000000"/>
          <w:sz w:val="24"/>
          <w:szCs w:val="24"/>
          <w:shd w:val="clear" w:color="auto" w:fill="FFFFFF"/>
        </w:rPr>
        <w:t>борудования, применяемого в медицинских целях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14100">
        <w:rPr>
          <w:b/>
          <w:sz w:val="24"/>
          <w:szCs w:val="24"/>
        </w:rPr>
        <w:t>»</w:t>
      </w:r>
      <w:r w:rsidRPr="00A14100">
        <w:rPr>
          <w:b/>
          <w:sz w:val="24"/>
          <w:szCs w:val="24"/>
        </w:rPr>
        <w:t>:</w:t>
      </w:r>
    </w:p>
    <w:p w:rsidR="00FD4DE7" w:rsidRPr="00A1410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6"/>
        <w:gridCol w:w="4447"/>
        <w:gridCol w:w="1416"/>
        <w:gridCol w:w="3576"/>
      </w:tblGrid>
      <w:tr w:rsidR="00BE4D5E" w:rsidRPr="00A14100" w:rsidTr="002F23FC">
        <w:trPr>
          <w:jc w:val="center"/>
        </w:trPr>
        <w:tc>
          <w:tcPr>
            <w:tcW w:w="0" w:type="auto"/>
            <w:vAlign w:val="center"/>
          </w:tcPr>
          <w:p w:rsidR="005C22DF" w:rsidRPr="00A1410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1410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1410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141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141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141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1410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14100" w:rsidRDefault="003721A5" w:rsidP="009C189E">
            <w:pPr>
              <w:spacing w:line="276" w:lineRule="auto"/>
              <w:rPr>
                <w:sz w:val="24"/>
                <w:szCs w:val="24"/>
              </w:rPr>
            </w:pPr>
            <w:r w:rsidRPr="00A14100">
              <w:rPr>
                <w:color w:val="000000"/>
                <w:sz w:val="24"/>
                <w:szCs w:val="24"/>
                <w:shd w:val="clear" w:color="auto" w:fill="F9F9F9"/>
              </w:rPr>
              <w:t>EA-47884</w:t>
            </w:r>
          </w:p>
        </w:tc>
        <w:tc>
          <w:tcPr>
            <w:tcW w:w="0" w:type="auto"/>
            <w:vAlign w:val="center"/>
          </w:tcPr>
          <w:p w:rsidR="005C22DF" w:rsidRPr="00A14100" w:rsidRDefault="00B5380F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A14100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A14100" w:rsidRPr="00A14100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"ЛОГОС"</w:t>
                </w:r>
              </w:hyperlink>
            </w:hyperlink>
          </w:p>
        </w:tc>
        <w:tc>
          <w:tcPr>
            <w:tcW w:w="1416" w:type="dxa"/>
            <w:vAlign w:val="center"/>
          </w:tcPr>
          <w:p w:rsidR="005C22DF" w:rsidRPr="00A14100" w:rsidRDefault="00A14100" w:rsidP="006069C9">
            <w:pPr>
              <w:rPr>
                <w:sz w:val="24"/>
                <w:szCs w:val="24"/>
              </w:rPr>
            </w:pPr>
            <w:r w:rsidRPr="00A14100">
              <w:rPr>
                <w:color w:val="333333"/>
                <w:sz w:val="24"/>
                <w:szCs w:val="24"/>
                <w:shd w:val="clear" w:color="auto" w:fill="F9F9F9"/>
              </w:rPr>
              <w:t>7805576329</w:t>
            </w:r>
          </w:p>
        </w:tc>
        <w:tc>
          <w:tcPr>
            <w:tcW w:w="3576" w:type="dxa"/>
            <w:vAlign w:val="center"/>
          </w:tcPr>
          <w:p w:rsidR="005C22DF" w:rsidRPr="00A14100" w:rsidRDefault="00A14100" w:rsidP="006069C9">
            <w:pPr>
              <w:rPr>
                <w:sz w:val="24"/>
                <w:szCs w:val="24"/>
              </w:rPr>
            </w:pPr>
            <w:r w:rsidRPr="00A14100">
              <w:rPr>
                <w:color w:val="000000"/>
                <w:sz w:val="24"/>
                <w:szCs w:val="24"/>
                <w:shd w:val="clear" w:color="auto" w:fill="FFFFFF"/>
              </w:rPr>
              <w:t>198095, Г САНКТ-ПЕТЕРБУРГ, УЛ БАЛТИЙСКАЯ, 3, ЛИТЕР А, ПОМЕЩЕНИЕ 1-Н</w:t>
            </w:r>
          </w:p>
        </w:tc>
      </w:tr>
    </w:tbl>
    <w:p w:rsidR="009975F9" w:rsidRPr="00A14100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A14100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A1410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14100">
        <w:rPr>
          <w:sz w:val="24"/>
          <w:szCs w:val="24"/>
        </w:rPr>
        <w:t>7</w:t>
      </w:r>
      <w:r w:rsidR="009C463B" w:rsidRPr="00A14100">
        <w:rPr>
          <w:sz w:val="24"/>
          <w:szCs w:val="24"/>
        </w:rPr>
        <w:t>. </w:t>
      </w:r>
      <w:r w:rsidR="005C22DF" w:rsidRPr="00A14100">
        <w:rPr>
          <w:sz w:val="24"/>
          <w:szCs w:val="24"/>
        </w:rPr>
        <w:t>Решение комиссии о соответствии заявки</w:t>
      </w:r>
      <w:r w:rsidRPr="00A1410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1410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1410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1410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1410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1410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A14100">
                <w:rPr>
                  <w:b/>
                  <w:sz w:val="24"/>
                  <w:szCs w:val="24"/>
                </w:rPr>
                <w:t>закона</w:t>
              </w:r>
            </w:hyperlink>
            <w:r w:rsidRPr="00A1410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1410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1410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A14100">
                <w:rPr>
                  <w:b/>
                  <w:sz w:val="24"/>
                  <w:szCs w:val="24"/>
                </w:rPr>
                <w:t>закона</w:t>
              </w:r>
            </w:hyperlink>
            <w:r w:rsidRPr="00A1410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1410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1410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1410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1410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A1410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1410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1410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1410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A1410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14100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1410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1410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1410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1410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1410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A14100">
          <w:rPr>
            <w:sz w:val="24"/>
            <w:szCs w:val="24"/>
          </w:rPr>
          <w:t>закона</w:t>
        </w:r>
      </w:hyperlink>
      <w:r w:rsidRPr="00A1410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1410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7.</w:t>
      </w:r>
      <w:r w:rsidR="00882D01" w:rsidRPr="00A14100">
        <w:rPr>
          <w:sz w:val="24"/>
          <w:szCs w:val="24"/>
        </w:rPr>
        <w:t>2. Решение</w:t>
      </w:r>
      <w:r w:rsidRPr="00A1410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1410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 xml:space="preserve">8. </w:t>
      </w:r>
      <w:r w:rsidRPr="00A1410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14100">
        <w:rPr>
          <w:b/>
          <w:sz w:val="24"/>
          <w:szCs w:val="24"/>
          <w:u w:val="single"/>
        </w:rPr>
        <w:t>от 05.04.2013 N 44-ФЗ</w:t>
      </w:r>
      <w:r w:rsidRPr="00A1410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14100">
        <w:rPr>
          <w:sz w:val="24"/>
          <w:szCs w:val="24"/>
        </w:rPr>
        <w:t>.</w:t>
      </w:r>
    </w:p>
    <w:p w:rsidR="00FF6FC5" w:rsidRPr="00A1410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14100">
        <w:rPr>
          <w:b/>
          <w:sz w:val="24"/>
          <w:szCs w:val="24"/>
        </w:rPr>
        <w:t>от 05.04.2013 N 44-ФЗ.</w:t>
      </w:r>
    </w:p>
    <w:p w:rsidR="00FF6FC5" w:rsidRPr="00A1410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1410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14100">
        <w:rPr>
          <w:bCs/>
          <w:sz w:val="24"/>
          <w:szCs w:val="24"/>
        </w:rPr>
        <w:t>gz.lot-online.ru.</w:t>
      </w:r>
    </w:p>
    <w:p w:rsidR="00FF6FC5" w:rsidRPr="00A1410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1410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14100">
        <w:rPr>
          <w:sz w:val="24"/>
          <w:szCs w:val="24"/>
        </w:rPr>
        <w:t>12. Подписи:</w:t>
      </w:r>
    </w:p>
    <w:p w:rsidR="00D02BB3" w:rsidRPr="00A1410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A14100" w:rsidTr="00AB7E0D">
        <w:trPr>
          <w:trHeight w:val="397"/>
        </w:trPr>
        <w:tc>
          <w:tcPr>
            <w:tcW w:w="5637" w:type="dxa"/>
          </w:tcPr>
          <w:p w:rsidR="00671397" w:rsidRPr="00A14100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A1410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A14100" w:rsidTr="00AB7E0D">
        <w:trPr>
          <w:trHeight w:val="397"/>
        </w:trPr>
        <w:tc>
          <w:tcPr>
            <w:tcW w:w="5637" w:type="dxa"/>
          </w:tcPr>
          <w:p w:rsidR="00671397" w:rsidRPr="00A14100" w:rsidRDefault="00671397" w:rsidP="00671397">
            <w:pPr>
              <w:jc w:val="right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A1410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A14100" w:rsidTr="00AB7E0D">
        <w:trPr>
          <w:trHeight w:val="397"/>
        </w:trPr>
        <w:tc>
          <w:tcPr>
            <w:tcW w:w="5637" w:type="dxa"/>
          </w:tcPr>
          <w:p w:rsidR="00671397" w:rsidRPr="00A14100" w:rsidRDefault="00671397" w:rsidP="00671397">
            <w:pPr>
              <w:jc w:val="right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A14100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A14100" w:rsidTr="00280266">
        <w:trPr>
          <w:trHeight w:val="80"/>
        </w:trPr>
        <w:tc>
          <w:tcPr>
            <w:tcW w:w="5637" w:type="dxa"/>
          </w:tcPr>
          <w:p w:rsidR="00671397" w:rsidRPr="00A14100" w:rsidRDefault="00671397" w:rsidP="00671397">
            <w:pPr>
              <w:jc w:val="right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A14100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1410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80F" w:rsidRDefault="00B5380F">
      <w:r>
        <w:separator/>
      </w:r>
    </w:p>
  </w:endnote>
  <w:endnote w:type="continuationSeparator" w:id="0">
    <w:p w:rsidR="00B5380F" w:rsidRDefault="00B5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5380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80F" w:rsidRDefault="00B5380F">
      <w:r>
        <w:separator/>
      </w:r>
    </w:p>
  </w:footnote>
  <w:footnote w:type="continuationSeparator" w:id="0">
    <w:p w:rsidR="00B5380F" w:rsidRDefault="00B53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21A5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14100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380F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36560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0BA960D-37BF-4A06-9596-2DD97E88EF9B?procedure=23087&amp;backurl=L3Byb2NlZHVyZS9wcm90b2NvbC9lZGl0P3Byb2NlZHVyZUlkPTIzMDg3JnR5cGU9RWxlY3Ryb25pY0F1Y3Rpb25TaW5nbGVSZXF1ZXN0RmluYWxQcm90b2NvbCZiYWNrdXJsPWFIUjBjSE02THk5bmVpNXNiM1F0YjI1c2FXNWxMbkoxTDJWMGNGOW1jbTl1ZEM5d2NtOWpaV1IxY21VdmJHbHpkRDlyWlhsM2IzSmtjejB4T1RZbWNHVnljMjl1WVd3OWRISjFaU1p3WVdkbFBURW1jMjl5ZEQweEpuTnZjblJFYVhKbFkzUnBiMjQ5UVZOR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B03BC-7879-4C32-8491-FFE752C22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2020-05-18T10:01:00Z</cp:lastPrinted>
  <dcterms:created xsi:type="dcterms:W3CDTF">2020-05-18T10:01:00Z</dcterms:created>
  <dcterms:modified xsi:type="dcterms:W3CDTF">2020-05-18T10:01:00Z</dcterms:modified>
</cp:coreProperties>
</file>