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882D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82D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3E4E65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3E4E65">
        <w:rPr>
          <w:sz w:val="24"/>
          <w:szCs w:val="24"/>
        </w:rPr>
        <w:t xml:space="preserve">Извещение № </w:t>
      </w:r>
      <w:r w:rsidR="003E4E65" w:rsidRPr="003E4E65">
        <w:rPr>
          <w:color w:val="000000"/>
          <w:sz w:val="24"/>
          <w:szCs w:val="24"/>
          <w:shd w:val="clear" w:color="auto" w:fill="FFFFFF"/>
        </w:rPr>
        <w:t>0372200168120000198</w:t>
      </w:r>
    </w:p>
    <w:p w:rsidR="00C33D4E" w:rsidRPr="003E4E65" w:rsidRDefault="00C33D4E" w:rsidP="00C33D4E">
      <w:pPr>
        <w:jc w:val="center"/>
        <w:rPr>
          <w:b/>
          <w:bCs/>
          <w:sz w:val="24"/>
          <w:szCs w:val="24"/>
        </w:rPr>
      </w:pPr>
      <w:r w:rsidRPr="003E4E65">
        <w:rPr>
          <w:b/>
          <w:bCs/>
          <w:sz w:val="24"/>
          <w:szCs w:val="24"/>
        </w:rPr>
        <w:t>ИКЗ в ПГ:</w:t>
      </w:r>
      <w:r w:rsidR="003E4E65" w:rsidRPr="003E4E65">
        <w:rPr>
          <w:b/>
          <w:bCs/>
          <w:sz w:val="24"/>
          <w:szCs w:val="24"/>
        </w:rPr>
        <w:t xml:space="preserve"> </w:t>
      </w:r>
      <w:r w:rsidR="003E4E65" w:rsidRPr="003E4E65">
        <w:rPr>
          <w:b/>
          <w:bCs/>
          <w:sz w:val="24"/>
          <w:szCs w:val="24"/>
        </w:rPr>
        <w:t>202782566168578420100102640010000244</w:t>
      </w:r>
    </w:p>
    <w:p w:rsidR="00C33D4E" w:rsidRPr="003E4E65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3E4E65" w:rsidRDefault="00C33D4E" w:rsidP="00C33D4E">
      <w:pPr>
        <w:rPr>
          <w:sz w:val="24"/>
          <w:szCs w:val="24"/>
        </w:rPr>
      </w:pPr>
    </w:p>
    <w:p w:rsidR="00C33D4E" w:rsidRPr="003E4E65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3E4E65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3E4E65">
        <w:rPr>
          <w:sz w:val="24"/>
          <w:szCs w:val="24"/>
        </w:rPr>
        <w:t xml:space="preserve">                              «</w:t>
      </w:r>
      <w:r w:rsidR="003E4E65" w:rsidRPr="003E4E65">
        <w:rPr>
          <w:sz w:val="24"/>
          <w:szCs w:val="24"/>
        </w:rPr>
        <w:t>18</w:t>
      </w:r>
      <w:r w:rsidRPr="003E4E65">
        <w:rPr>
          <w:sz w:val="24"/>
          <w:szCs w:val="24"/>
        </w:rPr>
        <w:t xml:space="preserve">» </w:t>
      </w:r>
      <w:r w:rsidR="003E4E65" w:rsidRPr="003E4E65">
        <w:rPr>
          <w:sz w:val="24"/>
          <w:szCs w:val="24"/>
        </w:rPr>
        <w:t xml:space="preserve">мая </w:t>
      </w:r>
      <w:r w:rsidRPr="003E4E65">
        <w:rPr>
          <w:sz w:val="24"/>
          <w:szCs w:val="24"/>
        </w:rPr>
        <w:t>2020 года</w:t>
      </w:r>
    </w:p>
    <w:p w:rsidR="00C33D4E" w:rsidRPr="003E4E65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E4E65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3E4E65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E4E65">
        <w:rPr>
          <w:sz w:val="24"/>
          <w:szCs w:val="24"/>
        </w:rPr>
        <w:t>«</w:t>
      </w:r>
      <w:r w:rsidR="00882D01" w:rsidRPr="003E4E65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3E4E65" w:rsidRPr="003E4E65">
        <w:rPr>
          <w:color w:val="000000"/>
          <w:sz w:val="24"/>
          <w:szCs w:val="24"/>
          <w:shd w:val="clear" w:color="auto" w:fill="FFFFFF"/>
        </w:rPr>
        <w:t>медицинских приборов, изделий медицинского назначения и расходных материалов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3E4E65">
        <w:rPr>
          <w:sz w:val="24"/>
          <w:szCs w:val="24"/>
        </w:rPr>
        <w:t>»</w:t>
      </w:r>
      <w:r w:rsidRPr="003E4E65">
        <w:rPr>
          <w:b w:val="0"/>
          <w:sz w:val="24"/>
          <w:szCs w:val="24"/>
        </w:rPr>
        <w:t>.</w:t>
      </w:r>
    </w:p>
    <w:p w:rsidR="00C33D4E" w:rsidRPr="003E4E65" w:rsidRDefault="00C33D4E" w:rsidP="00C33D4E">
      <w:pPr>
        <w:jc w:val="both"/>
        <w:rPr>
          <w:b/>
          <w:sz w:val="24"/>
          <w:szCs w:val="24"/>
          <w:u w:val="single"/>
        </w:rPr>
      </w:pPr>
      <w:r w:rsidRPr="003E4E65">
        <w:rPr>
          <w:sz w:val="24"/>
          <w:szCs w:val="24"/>
        </w:rPr>
        <w:tab/>
        <w:t>Начальная максимальная цена контракта</w:t>
      </w:r>
      <w:r w:rsidRPr="003E4E65">
        <w:rPr>
          <w:b/>
          <w:sz w:val="24"/>
          <w:szCs w:val="24"/>
          <w:u w:val="single"/>
        </w:rPr>
        <w:t xml:space="preserve">: </w:t>
      </w:r>
      <w:r w:rsidR="006069C9" w:rsidRPr="003E4E65">
        <w:rPr>
          <w:b/>
          <w:sz w:val="24"/>
          <w:szCs w:val="24"/>
          <w:u w:val="single"/>
        </w:rPr>
        <w:br/>
      </w:r>
      <w:r w:rsidR="003E4E65" w:rsidRPr="003E4E65">
        <w:rPr>
          <w:b/>
          <w:sz w:val="24"/>
          <w:szCs w:val="24"/>
          <w:u w:val="single"/>
        </w:rPr>
        <w:t>1 650 021.22</w:t>
      </w:r>
      <w:r w:rsidRPr="003E4E65">
        <w:rPr>
          <w:b/>
          <w:sz w:val="24"/>
          <w:szCs w:val="24"/>
          <w:u w:val="single"/>
        </w:rPr>
        <w:t xml:space="preserve"> (</w:t>
      </w:r>
      <w:r w:rsidR="003E4E65" w:rsidRPr="003E4E65">
        <w:rPr>
          <w:b/>
          <w:sz w:val="24"/>
          <w:szCs w:val="24"/>
          <w:u w:val="single"/>
        </w:rPr>
        <w:t>Один миллион шестьсот пятьдесят тысяч двадцать один рубль 22 копейки</w:t>
      </w:r>
      <w:r w:rsidRPr="003E4E65">
        <w:rPr>
          <w:b/>
          <w:sz w:val="24"/>
          <w:szCs w:val="24"/>
          <w:u w:val="single"/>
        </w:rPr>
        <w:t>).</w:t>
      </w:r>
    </w:p>
    <w:p w:rsidR="00E452D1" w:rsidRPr="003E4E6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E4E65">
        <w:rPr>
          <w:b w:val="0"/>
          <w:sz w:val="24"/>
          <w:szCs w:val="24"/>
        </w:rPr>
        <w:t>2.</w:t>
      </w:r>
      <w:r w:rsidR="00770AEE" w:rsidRPr="003E4E65">
        <w:rPr>
          <w:b w:val="0"/>
          <w:sz w:val="24"/>
          <w:szCs w:val="24"/>
        </w:rPr>
        <w:t xml:space="preserve"> </w:t>
      </w:r>
      <w:r w:rsidRPr="003E4E65">
        <w:rPr>
          <w:b w:val="0"/>
          <w:sz w:val="24"/>
          <w:szCs w:val="24"/>
        </w:rPr>
        <w:t>Процедура рассмотрения перв</w:t>
      </w:r>
      <w:r w:rsidR="00770AEE" w:rsidRPr="003E4E65">
        <w:rPr>
          <w:b w:val="0"/>
          <w:sz w:val="24"/>
          <w:szCs w:val="24"/>
        </w:rPr>
        <w:t>ой</w:t>
      </w:r>
      <w:r w:rsidRPr="003E4E65">
        <w:rPr>
          <w:b w:val="0"/>
          <w:sz w:val="24"/>
          <w:szCs w:val="24"/>
        </w:rPr>
        <w:t xml:space="preserve"> </w:t>
      </w:r>
      <w:r w:rsidR="0022363D" w:rsidRPr="003E4E65">
        <w:rPr>
          <w:b w:val="0"/>
          <w:sz w:val="24"/>
          <w:szCs w:val="24"/>
        </w:rPr>
        <w:t>и втор</w:t>
      </w:r>
      <w:r w:rsidR="00770AEE" w:rsidRPr="003E4E65">
        <w:rPr>
          <w:b w:val="0"/>
          <w:sz w:val="24"/>
          <w:szCs w:val="24"/>
        </w:rPr>
        <w:t>ой</w:t>
      </w:r>
      <w:r w:rsidR="0022363D" w:rsidRPr="003E4E65">
        <w:rPr>
          <w:b w:val="0"/>
          <w:sz w:val="24"/>
          <w:szCs w:val="24"/>
        </w:rPr>
        <w:t xml:space="preserve"> </w:t>
      </w:r>
      <w:r w:rsidRPr="003E4E65">
        <w:rPr>
          <w:b w:val="0"/>
          <w:sz w:val="24"/>
          <w:szCs w:val="24"/>
        </w:rPr>
        <w:t>част</w:t>
      </w:r>
      <w:r w:rsidR="00770AEE" w:rsidRPr="003E4E65">
        <w:rPr>
          <w:b w:val="0"/>
          <w:sz w:val="24"/>
          <w:szCs w:val="24"/>
        </w:rPr>
        <w:t>и</w:t>
      </w:r>
      <w:r w:rsidRPr="003E4E65">
        <w:rPr>
          <w:b w:val="0"/>
          <w:sz w:val="24"/>
          <w:szCs w:val="24"/>
        </w:rPr>
        <w:t xml:space="preserve"> заяв</w:t>
      </w:r>
      <w:r w:rsidR="0022363D" w:rsidRPr="003E4E65">
        <w:rPr>
          <w:b w:val="0"/>
          <w:sz w:val="24"/>
          <w:szCs w:val="24"/>
        </w:rPr>
        <w:t xml:space="preserve">ки, поданной от единственного участника </w:t>
      </w:r>
      <w:r w:rsidRPr="003E4E65">
        <w:rPr>
          <w:b w:val="0"/>
          <w:sz w:val="24"/>
          <w:szCs w:val="24"/>
        </w:rPr>
        <w:t xml:space="preserve">на участие в </w:t>
      </w:r>
      <w:r w:rsidR="00ED2B49" w:rsidRPr="003E4E65">
        <w:rPr>
          <w:b w:val="0"/>
          <w:sz w:val="24"/>
          <w:szCs w:val="24"/>
        </w:rPr>
        <w:t xml:space="preserve">электронном </w:t>
      </w:r>
      <w:r w:rsidRPr="003E4E65">
        <w:rPr>
          <w:b w:val="0"/>
          <w:sz w:val="24"/>
          <w:szCs w:val="24"/>
        </w:rPr>
        <w:t>аукционе</w:t>
      </w:r>
      <w:r w:rsidR="0022363D" w:rsidRPr="003E4E65">
        <w:rPr>
          <w:b w:val="0"/>
          <w:sz w:val="24"/>
          <w:szCs w:val="24"/>
        </w:rPr>
        <w:t>,</w:t>
      </w:r>
      <w:r w:rsidRPr="003E4E65">
        <w:rPr>
          <w:b w:val="0"/>
          <w:sz w:val="24"/>
          <w:szCs w:val="24"/>
        </w:rPr>
        <w:t xml:space="preserve"> п</w:t>
      </w:r>
      <w:r w:rsidR="00AC1F9F" w:rsidRPr="003E4E65">
        <w:rPr>
          <w:b w:val="0"/>
          <w:sz w:val="24"/>
          <w:szCs w:val="24"/>
        </w:rPr>
        <w:t xml:space="preserve">роводилась </w:t>
      </w:r>
      <w:r w:rsidR="00BE4D5E" w:rsidRPr="003E4E65">
        <w:rPr>
          <w:b w:val="0"/>
          <w:sz w:val="24"/>
          <w:szCs w:val="24"/>
        </w:rPr>
        <w:t xml:space="preserve">аукционной </w:t>
      </w:r>
      <w:r w:rsidR="00845001" w:rsidRPr="003E4E65">
        <w:rPr>
          <w:b w:val="0"/>
          <w:sz w:val="24"/>
          <w:szCs w:val="24"/>
        </w:rPr>
        <w:t>комиссией</w:t>
      </w:r>
      <w:r w:rsidR="00BE4D5E" w:rsidRPr="003E4E6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E4E65">
        <w:rPr>
          <w:b w:val="0"/>
          <w:sz w:val="24"/>
          <w:szCs w:val="24"/>
        </w:rPr>
        <w:t>–</w:t>
      </w:r>
      <w:r w:rsidR="00BE4D5E" w:rsidRPr="003E4E65">
        <w:rPr>
          <w:b w:val="0"/>
          <w:sz w:val="24"/>
          <w:szCs w:val="24"/>
        </w:rPr>
        <w:t xml:space="preserve"> комиссией)</w:t>
      </w:r>
      <w:r w:rsidR="00845001" w:rsidRPr="003E4E65">
        <w:rPr>
          <w:b w:val="0"/>
          <w:sz w:val="24"/>
          <w:szCs w:val="24"/>
        </w:rPr>
        <w:t xml:space="preserve"> </w:t>
      </w:r>
      <w:r w:rsidR="003E4E65" w:rsidRPr="003E4E65">
        <w:rPr>
          <w:b w:val="0"/>
          <w:sz w:val="24"/>
          <w:szCs w:val="24"/>
          <w:u w:val="single"/>
        </w:rPr>
        <w:t>18 мая</w:t>
      </w:r>
      <w:r w:rsidR="00C33D4E" w:rsidRPr="003E4E65">
        <w:rPr>
          <w:b w:val="0"/>
          <w:sz w:val="24"/>
          <w:szCs w:val="24"/>
          <w:u w:val="single"/>
        </w:rPr>
        <w:t xml:space="preserve"> 2020</w:t>
      </w:r>
      <w:r w:rsidR="00280F4E" w:rsidRPr="003E4E65">
        <w:rPr>
          <w:b w:val="0"/>
          <w:sz w:val="24"/>
          <w:szCs w:val="24"/>
          <w:u w:val="single"/>
        </w:rPr>
        <w:t xml:space="preserve"> года </w:t>
      </w:r>
      <w:r w:rsidR="001C7997" w:rsidRPr="003E4E65">
        <w:rPr>
          <w:b w:val="0"/>
          <w:sz w:val="24"/>
          <w:szCs w:val="24"/>
        </w:rPr>
        <w:t>по</w:t>
      </w:r>
      <w:r w:rsidRPr="003E4E65">
        <w:rPr>
          <w:b w:val="0"/>
          <w:sz w:val="24"/>
          <w:szCs w:val="24"/>
        </w:rPr>
        <w:t xml:space="preserve"> адресу: </w:t>
      </w:r>
      <w:r w:rsidR="00770AEE" w:rsidRPr="003E4E65">
        <w:rPr>
          <w:b w:val="0"/>
          <w:bCs w:val="0"/>
          <w:sz w:val="24"/>
          <w:szCs w:val="24"/>
        </w:rPr>
        <w:t>г.</w:t>
      </w:r>
      <w:r w:rsidR="009C189E" w:rsidRPr="003E4E65">
        <w:rPr>
          <w:b w:val="0"/>
          <w:bCs w:val="0"/>
          <w:sz w:val="24"/>
          <w:szCs w:val="24"/>
        </w:rPr>
        <w:t xml:space="preserve"> </w:t>
      </w:r>
      <w:r w:rsidR="00845001" w:rsidRPr="003E4E65">
        <w:rPr>
          <w:b w:val="0"/>
          <w:bCs w:val="0"/>
          <w:sz w:val="24"/>
          <w:szCs w:val="24"/>
        </w:rPr>
        <w:t>Санкт-Петербург</w:t>
      </w:r>
      <w:r w:rsidR="002A5B0D" w:rsidRPr="003E4E65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3E4E6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E4E65">
        <w:rPr>
          <w:b w:val="0"/>
          <w:bCs w:val="0"/>
          <w:sz w:val="24"/>
          <w:szCs w:val="24"/>
        </w:rPr>
        <w:t>.</w:t>
      </w:r>
    </w:p>
    <w:p w:rsidR="00AD6D15" w:rsidRPr="003E4E65" w:rsidRDefault="00845001" w:rsidP="00AD6D15">
      <w:pPr>
        <w:ind w:firstLine="709"/>
        <w:jc w:val="both"/>
        <w:rPr>
          <w:sz w:val="24"/>
          <w:szCs w:val="24"/>
        </w:rPr>
      </w:pPr>
      <w:r w:rsidRPr="003E4E65">
        <w:rPr>
          <w:sz w:val="24"/>
          <w:szCs w:val="24"/>
        </w:rPr>
        <w:t>3.</w:t>
      </w:r>
      <w:r w:rsidR="00770AEE" w:rsidRPr="003E4E65">
        <w:rPr>
          <w:sz w:val="24"/>
          <w:szCs w:val="24"/>
        </w:rPr>
        <w:t xml:space="preserve"> </w:t>
      </w:r>
      <w:r w:rsidR="00AD6D15" w:rsidRPr="003E4E65">
        <w:rPr>
          <w:sz w:val="24"/>
          <w:szCs w:val="24"/>
        </w:rPr>
        <w:t>На заседании комиссии присутствовали:</w:t>
      </w:r>
    </w:p>
    <w:p w:rsidR="00B3647B" w:rsidRPr="003E4E6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E4E65">
        <w:rPr>
          <w:sz w:val="24"/>
          <w:szCs w:val="24"/>
        </w:rPr>
        <w:t>Председатель</w:t>
      </w:r>
      <w:r w:rsidR="00B3647B" w:rsidRPr="003E4E65">
        <w:rPr>
          <w:sz w:val="24"/>
          <w:szCs w:val="24"/>
        </w:rPr>
        <w:t xml:space="preserve"> комиссии:</w:t>
      </w:r>
    </w:p>
    <w:p w:rsidR="00671397" w:rsidRPr="003E4E65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3E4E65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3E4E65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E4E65">
        <w:rPr>
          <w:sz w:val="24"/>
          <w:szCs w:val="24"/>
          <w:u w:val="single"/>
        </w:rPr>
        <w:t>Члены комиссии</w:t>
      </w:r>
      <w:r w:rsidRPr="003E4E65">
        <w:rPr>
          <w:sz w:val="24"/>
          <w:szCs w:val="24"/>
        </w:rPr>
        <w:t>:</w:t>
      </w:r>
    </w:p>
    <w:p w:rsidR="00671397" w:rsidRPr="003E4E65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E4E65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3E4E65" w:rsidRDefault="00882D01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E4E65">
        <w:rPr>
          <w:sz w:val="24"/>
          <w:szCs w:val="24"/>
        </w:rPr>
        <w:t>Самарина Светлана Николаевна</w:t>
      </w:r>
      <w:r w:rsidR="00671397" w:rsidRPr="003E4E65">
        <w:rPr>
          <w:sz w:val="24"/>
          <w:szCs w:val="24"/>
        </w:rPr>
        <w:t xml:space="preserve"> – инженер;</w:t>
      </w:r>
    </w:p>
    <w:p w:rsidR="00280266" w:rsidRPr="003E4E65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E4E65">
        <w:rPr>
          <w:sz w:val="24"/>
          <w:szCs w:val="24"/>
          <w:u w:val="single"/>
        </w:rPr>
        <w:t xml:space="preserve"> Секретарь комиссии:</w:t>
      </w:r>
    </w:p>
    <w:p w:rsidR="00653F33" w:rsidRPr="003E4E65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E4E65">
        <w:rPr>
          <w:sz w:val="24"/>
          <w:szCs w:val="24"/>
        </w:rPr>
        <w:t xml:space="preserve">Кондратьева Юлия Михайловна </w:t>
      </w:r>
      <w:r w:rsidR="006069C9" w:rsidRPr="003E4E65">
        <w:rPr>
          <w:sz w:val="24"/>
          <w:szCs w:val="24"/>
        </w:rPr>
        <w:t>–</w:t>
      </w:r>
      <w:r w:rsidRPr="003E4E65">
        <w:rPr>
          <w:sz w:val="24"/>
          <w:szCs w:val="24"/>
        </w:rPr>
        <w:t xml:space="preserve"> </w:t>
      </w:r>
      <w:r w:rsidR="006069C9" w:rsidRPr="003E4E65">
        <w:rPr>
          <w:sz w:val="24"/>
          <w:szCs w:val="24"/>
        </w:rPr>
        <w:t>начальник отдела организации закупок.</w:t>
      </w:r>
    </w:p>
    <w:p w:rsidR="00AD6D15" w:rsidRPr="003E4E6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E4E65">
        <w:rPr>
          <w:sz w:val="24"/>
          <w:szCs w:val="24"/>
        </w:rPr>
        <w:t xml:space="preserve">На заседании присутствуют </w:t>
      </w:r>
      <w:r w:rsidR="00834C79" w:rsidRPr="003E4E65">
        <w:rPr>
          <w:sz w:val="24"/>
          <w:szCs w:val="24"/>
        </w:rPr>
        <w:t>3</w:t>
      </w:r>
      <w:r w:rsidR="0031518A" w:rsidRPr="003E4E65">
        <w:rPr>
          <w:sz w:val="24"/>
          <w:szCs w:val="24"/>
        </w:rPr>
        <w:t xml:space="preserve"> </w:t>
      </w:r>
      <w:r w:rsidR="00AD6D15" w:rsidRPr="003E4E65">
        <w:rPr>
          <w:sz w:val="24"/>
          <w:szCs w:val="24"/>
        </w:rPr>
        <w:t xml:space="preserve">из </w:t>
      </w:r>
      <w:r w:rsidR="00DE4A6E" w:rsidRPr="003E4E65">
        <w:rPr>
          <w:sz w:val="24"/>
          <w:szCs w:val="24"/>
        </w:rPr>
        <w:t>5</w:t>
      </w:r>
      <w:r w:rsidR="00AD6D15" w:rsidRPr="003E4E65">
        <w:rPr>
          <w:sz w:val="24"/>
          <w:szCs w:val="24"/>
        </w:rPr>
        <w:t xml:space="preserve"> членов комиссии, что </w:t>
      </w:r>
      <w:r w:rsidR="001D3B2B" w:rsidRPr="003E4E65">
        <w:rPr>
          <w:sz w:val="24"/>
          <w:szCs w:val="24"/>
        </w:rPr>
        <w:t>более 50</w:t>
      </w:r>
      <w:r w:rsidR="00AD6D15" w:rsidRPr="003E4E6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E4E6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E4E65">
        <w:rPr>
          <w:sz w:val="24"/>
          <w:szCs w:val="24"/>
        </w:rPr>
        <w:t>5.</w:t>
      </w:r>
      <w:r w:rsidRPr="003E4E65">
        <w:rPr>
          <w:sz w:val="24"/>
          <w:szCs w:val="24"/>
        </w:rPr>
        <w:tab/>
      </w:r>
      <w:r w:rsidR="009C463B" w:rsidRPr="003E4E65">
        <w:rPr>
          <w:sz w:val="24"/>
          <w:szCs w:val="24"/>
        </w:rPr>
        <w:t xml:space="preserve">На процедуру рассмотрения и оценки </w:t>
      </w:r>
      <w:r w:rsidR="0022363D" w:rsidRPr="003E4E65">
        <w:rPr>
          <w:sz w:val="24"/>
          <w:szCs w:val="24"/>
        </w:rPr>
        <w:t>первой и второй част</w:t>
      </w:r>
      <w:r w:rsidR="00B72047" w:rsidRPr="003E4E65">
        <w:rPr>
          <w:sz w:val="24"/>
          <w:szCs w:val="24"/>
        </w:rPr>
        <w:t>и</w:t>
      </w:r>
      <w:r w:rsidR="0022363D" w:rsidRPr="003E4E65">
        <w:rPr>
          <w:sz w:val="24"/>
          <w:szCs w:val="24"/>
        </w:rPr>
        <w:t xml:space="preserve"> заявки, </w:t>
      </w:r>
      <w:r w:rsidR="0022363D" w:rsidRPr="003E4E65">
        <w:rPr>
          <w:b/>
          <w:sz w:val="24"/>
          <w:szCs w:val="24"/>
        </w:rPr>
        <w:t xml:space="preserve">поданной от единственного участника </w:t>
      </w:r>
      <w:r w:rsidR="0022363D" w:rsidRPr="003E4E65">
        <w:rPr>
          <w:sz w:val="24"/>
          <w:szCs w:val="24"/>
        </w:rPr>
        <w:t xml:space="preserve">на участие в </w:t>
      </w:r>
      <w:r w:rsidR="00ED2B49" w:rsidRPr="003E4E65">
        <w:rPr>
          <w:sz w:val="24"/>
          <w:szCs w:val="24"/>
        </w:rPr>
        <w:t xml:space="preserve">электронном </w:t>
      </w:r>
      <w:r w:rsidR="0022363D" w:rsidRPr="003E4E6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E4E65">
        <w:rPr>
          <w:b/>
          <w:sz w:val="24"/>
          <w:szCs w:val="24"/>
        </w:rPr>
        <w:t xml:space="preserve">№ </w:t>
      </w:r>
      <w:r w:rsidR="003E4E65" w:rsidRPr="003E4E65">
        <w:rPr>
          <w:color w:val="000000"/>
          <w:sz w:val="24"/>
          <w:szCs w:val="24"/>
          <w:shd w:val="clear" w:color="auto" w:fill="F9F9F9"/>
        </w:rPr>
        <w:t>EA-47929</w:t>
      </w:r>
      <w:r w:rsidR="00C33D4E" w:rsidRPr="003E4E65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3E4E65">
        <w:rPr>
          <w:sz w:val="24"/>
          <w:szCs w:val="24"/>
        </w:rPr>
        <w:t>и вторая часть заявки</w:t>
      </w:r>
      <w:r w:rsidR="009975F9" w:rsidRPr="003E4E6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E4E65">
          <w:rPr>
            <w:sz w:val="24"/>
            <w:szCs w:val="24"/>
          </w:rPr>
          <w:t>пунктами 2</w:t>
        </w:r>
      </w:hyperlink>
      <w:r w:rsidR="009975F9" w:rsidRPr="003E4E65">
        <w:rPr>
          <w:sz w:val="24"/>
          <w:szCs w:val="24"/>
        </w:rPr>
        <w:t xml:space="preserve"> - </w:t>
      </w:r>
      <w:hyperlink w:anchor="Par1145" w:history="1">
        <w:r w:rsidR="009975F9" w:rsidRPr="003E4E65">
          <w:rPr>
            <w:sz w:val="24"/>
            <w:szCs w:val="24"/>
          </w:rPr>
          <w:t>6</w:t>
        </w:r>
      </w:hyperlink>
      <w:r w:rsidR="009975F9" w:rsidRPr="003E4E65">
        <w:rPr>
          <w:sz w:val="24"/>
          <w:szCs w:val="24"/>
        </w:rPr>
        <w:t xml:space="preserve"> и </w:t>
      </w:r>
      <w:hyperlink w:anchor="Par1147" w:history="1">
        <w:r w:rsidR="009975F9" w:rsidRPr="003E4E65">
          <w:rPr>
            <w:sz w:val="24"/>
            <w:szCs w:val="24"/>
          </w:rPr>
          <w:t>8 части 2 статьи 61</w:t>
        </w:r>
      </w:hyperlink>
      <w:r w:rsidR="009975F9" w:rsidRPr="003E4E65">
        <w:rPr>
          <w:sz w:val="24"/>
          <w:szCs w:val="24"/>
        </w:rPr>
        <w:t xml:space="preserve"> Федерального закона</w:t>
      </w:r>
      <w:r w:rsidR="00B72047" w:rsidRPr="003E4E65">
        <w:rPr>
          <w:b/>
          <w:sz w:val="24"/>
          <w:szCs w:val="24"/>
        </w:rPr>
        <w:t xml:space="preserve"> от 05.04.2013 N 44-ФЗ.</w:t>
      </w:r>
    </w:p>
    <w:p w:rsidR="00834C79" w:rsidRPr="003E4E6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E4E6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E4E65">
        <w:rPr>
          <w:sz w:val="24"/>
          <w:szCs w:val="24"/>
        </w:rPr>
        <w:t xml:space="preserve">электронном </w:t>
      </w:r>
      <w:r w:rsidRPr="003E4E65">
        <w:rPr>
          <w:sz w:val="24"/>
          <w:szCs w:val="24"/>
        </w:rPr>
        <w:t xml:space="preserve">аукционе на право заключения контракта на </w:t>
      </w:r>
      <w:r w:rsidRPr="003E4E65">
        <w:rPr>
          <w:b/>
          <w:sz w:val="24"/>
          <w:szCs w:val="24"/>
        </w:rPr>
        <w:t>«</w:t>
      </w:r>
      <w:r w:rsidR="00882D01" w:rsidRPr="003E4E65">
        <w:rPr>
          <w:color w:val="000000"/>
          <w:sz w:val="24"/>
          <w:szCs w:val="24"/>
          <w:shd w:val="clear" w:color="auto" w:fill="FFFFFF"/>
        </w:rPr>
        <w:t xml:space="preserve">Поставку </w:t>
      </w:r>
      <w:r w:rsidR="003E4E65" w:rsidRPr="003E4E65">
        <w:rPr>
          <w:color w:val="000000"/>
          <w:sz w:val="24"/>
          <w:szCs w:val="24"/>
          <w:shd w:val="clear" w:color="auto" w:fill="FFFFFF"/>
        </w:rPr>
        <w:t>медицинских приборов, изделий медицинского назначения и расходных материалов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E4E65">
        <w:rPr>
          <w:b/>
          <w:sz w:val="24"/>
          <w:szCs w:val="24"/>
        </w:rPr>
        <w:t>»</w:t>
      </w:r>
      <w:r w:rsidRPr="003E4E65">
        <w:rPr>
          <w:b/>
          <w:sz w:val="24"/>
          <w:szCs w:val="24"/>
        </w:rPr>
        <w:t>:</w:t>
      </w:r>
    </w:p>
    <w:p w:rsidR="00FD4DE7" w:rsidRPr="003E4E65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5"/>
        <w:gridCol w:w="4448"/>
        <w:gridCol w:w="1416"/>
        <w:gridCol w:w="3576"/>
      </w:tblGrid>
      <w:tr w:rsidR="00BE4D5E" w:rsidRPr="003E4E65" w:rsidTr="002F23FC">
        <w:trPr>
          <w:jc w:val="center"/>
        </w:trPr>
        <w:tc>
          <w:tcPr>
            <w:tcW w:w="0" w:type="auto"/>
            <w:vAlign w:val="center"/>
          </w:tcPr>
          <w:p w:rsidR="005C22DF" w:rsidRPr="003E4E65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4E65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3E4E65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E4E6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E4E6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E4E6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E4E65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3E4E65" w:rsidRDefault="003E4E65" w:rsidP="009C189E">
            <w:pPr>
              <w:spacing w:line="276" w:lineRule="auto"/>
              <w:rPr>
                <w:sz w:val="24"/>
                <w:szCs w:val="24"/>
              </w:rPr>
            </w:pPr>
            <w:r w:rsidRPr="003E4E65">
              <w:rPr>
                <w:color w:val="000000"/>
                <w:sz w:val="24"/>
                <w:szCs w:val="24"/>
                <w:shd w:val="clear" w:color="auto" w:fill="F9F9F9"/>
              </w:rPr>
              <w:t>EA-47929</w:t>
            </w:r>
          </w:p>
        </w:tc>
        <w:tc>
          <w:tcPr>
            <w:tcW w:w="0" w:type="auto"/>
            <w:vAlign w:val="center"/>
          </w:tcPr>
          <w:p w:rsidR="005C22DF" w:rsidRPr="003E4E65" w:rsidRDefault="003E4E65" w:rsidP="006069C9">
            <w:pPr>
              <w:rPr>
                <w:sz w:val="24"/>
                <w:szCs w:val="24"/>
              </w:rPr>
            </w:pPr>
            <w:hyperlink r:id="rId8" w:tgtFrame="_blank" w:history="1">
              <w:r w:rsidRPr="003E4E65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"ЛОНЧЕР"</w:t>
              </w:r>
            </w:hyperlink>
          </w:p>
        </w:tc>
        <w:tc>
          <w:tcPr>
            <w:tcW w:w="1416" w:type="dxa"/>
            <w:vAlign w:val="center"/>
          </w:tcPr>
          <w:p w:rsidR="005C22DF" w:rsidRPr="003E4E65" w:rsidRDefault="003E4E65" w:rsidP="006069C9">
            <w:pPr>
              <w:rPr>
                <w:sz w:val="24"/>
                <w:szCs w:val="24"/>
              </w:rPr>
            </w:pPr>
            <w:r w:rsidRPr="003E4E65">
              <w:rPr>
                <w:color w:val="333333"/>
                <w:sz w:val="24"/>
                <w:szCs w:val="24"/>
                <w:shd w:val="clear" w:color="auto" w:fill="F9F9F9"/>
              </w:rPr>
              <w:t>7839494258</w:t>
            </w:r>
          </w:p>
        </w:tc>
        <w:tc>
          <w:tcPr>
            <w:tcW w:w="3576" w:type="dxa"/>
            <w:vAlign w:val="center"/>
          </w:tcPr>
          <w:p w:rsidR="005C22DF" w:rsidRPr="003E4E65" w:rsidRDefault="003E4E65" w:rsidP="006069C9">
            <w:pPr>
              <w:rPr>
                <w:sz w:val="24"/>
                <w:szCs w:val="24"/>
              </w:rPr>
            </w:pPr>
            <w:r w:rsidRPr="003E4E65">
              <w:rPr>
                <w:color w:val="000000"/>
                <w:sz w:val="24"/>
                <w:szCs w:val="24"/>
                <w:shd w:val="clear" w:color="auto" w:fill="FFFFFF"/>
              </w:rPr>
              <w:t>190020, Г САНКТ-ПЕТЕРБУРГ78, УЛ БУМАЖНАЯ, ДОМ 17, ЛИТЕР А, ПОМЕЩЕНИЕ 464</w:t>
            </w:r>
          </w:p>
        </w:tc>
      </w:tr>
    </w:tbl>
    <w:p w:rsidR="009975F9" w:rsidRPr="003E4E65" w:rsidRDefault="00D371D0" w:rsidP="00D371D0">
      <w:pPr>
        <w:spacing w:after="100" w:afterAutospacing="1" w:line="276" w:lineRule="auto"/>
        <w:ind w:firstLine="708"/>
        <w:rPr>
          <w:sz w:val="24"/>
          <w:szCs w:val="24"/>
        </w:rPr>
      </w:pPr>
      <w:r w:rsidRPr="003E4E65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3E4E6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E4E65">
        <w:rPr>
          <w:sz w:val="24"/>
          <w:szCs w:val="24"/>
        </w:rPr>
        <w:t>7</w:t>
      </w:r>
      <w:r w:rsidR="009C463B" w:rsidRPr="003E4E65">
        <w:rPr>
          <w:sz w:val="24"/>
          <w:szCs w:val="24"/>
        </w:rPr>
        <w:t>. </w:t>
      </w:r>
      <w:r w:rsidR="005C22DF" w:rsidRPr="003E4E65">
        <w:rPr>
          <w:sz w:val="24"/>
          <w:szCs w:val="24"/>
        </w:rPr>
        <w:t>Решение комиссии о соответствии заявки</w:t>
      </w:r>
      <w:r w:rsidRPr="003E4E65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3E4E65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E4E6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E4E6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E4E6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E4E6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3E4E65">
                <w:rPr>
                  <w:b/>
                  <w:sz w:val="24"/>
                  <w:szCs w:val="24"/>
                </w:rPr>
                <w:t>закона</w:t>
              </w:r>
            </w:hyperlink>
            <w:r w:rsidRPr="003E4E6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3E4E6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E4E6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3E4E65">
                <w:rPr>
                  <w:b/>
                  <w:sz w:val="24"/>
                  <w:szCs w:val="24"/>
                </w:rPr>
                <w:t>закона</w:t>
              </w:r>
            </w:hyperlink>
            <w:r w:rsidRPr="003E4E6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3E4E65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E4E65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E4E65" w:rsidRDefault="003E4E65" w:rsidP="003E4E6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Не с</w:t>
            </w:r>
            <w:r w:rsidR="00671397" w:rsidRPr="003E4E65">
              <w:rPr>
                <w:sz w:val="24"/>
                <w:szCs w:val="24"/>
              </w:rPr>
              <w:t>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E4E6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3E4E65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E4E65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E4E65" w:rsidRDefault="003E4E65" w:rsidP="003E4E6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Не с</w:t>
            </w:r>
            <w:r w:rsidR="00671397" w:rsidRPr="003E4E65">
              <w:rPr>
                <w:sz w:val="24"/>
                <w:szCs w:val="24"/>
              </w:rPr>
              <w:t>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E4E6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3E4E65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E4E65" w:rsidRDefault="00882D01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E4E65" w:rsidRDefault="003E4E65" w:rsidP="003E4E6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Не с</w:t>
            </w:r>
            <w:r w:rsidR="00671397" w:rsidRPr="003E4E65">
              <w:rPr>
                <w:sz w:val="24"/>
                <w:szCs w:val="24"/>
              </w:rPr>
              <w:t>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E4E6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3E4E65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3E4E65" w:rsidRPr="003E4E65" w:rsidRDefault="00FF6FC5" w:rsidP="003E4E65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sz w:val="24"/>
          <w:szCs w:val="24"/>
        </w:rPr>
      </w:pPr>
      <w:r w:rsidRPr="003E4E65">
        <w:rPr>
          <w:sz w:val="24"/>
          <w:szCs w:val="24"/>
        </w:rPr>
        <w:t xml:space="preserve">7.1. </w:t>
      </w:r>
      <w:bookmarkStart w:id="0" w:name="_GoBack"/>
      <w:r w:rsidR="003E4E65" w:rsidRPr="003E4E65">
        <w:rPr>
          <w:sz w:val="24"/>
          <w:szCs w:val="24"/>
        </w:rPr>
        <w:t xml:space="preserve">На основании рассмотрения первых частей заявок комиссия приняла решение об отказе в допуске к участию в аукционе участника, подавшего заявку с порядковым номером: </w:t>
      </w:r>
      <w:r w:rsidR="003E4E65" w:rsidRPr="003E4E65">
        <w:rPr>
          <w:b/>
          <w:sz w:val="24"/>
          <w:szCs w:val="24"/>
        </w:rPr>
        <w:t xml:space="preserve">№EA-47929 </w:t>
      </w:r>
      <w:r w:rsidR="003E4E65" w:rsidRPr="003E4E65">
        <w:rPr>
          <w:sz w:val="24"/>
          <w:szCs w:val="24"/>
        </w:rPr>
        <w:t>по следующим основаниям:</w:t>
      </w:r>
    </w:p>
    <w:p w:rsidR="003E4E65" w:rsidRPr="003E4E65" w:rsidRDefault="003E4E65" w:rsidP="003E4E65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sz w:val="24"/>
          <w:szCs w:val="24"/>
        </w:rPr>
      </w:pPr>
      <w:r w:rsidRPr="003E4E65">
        <w:rPr>
          <w:b/>
          <w:sz w:val="24"/>
          <w:szCs w:val="24"/>
        </w:rPr>
        <w:t>Заявка №EA-47929</w:t>
      </w:r>
      <w:r w:rsidRPr="003E4E65">
        <w:rPr>
          <w:sz w:val="24"/>
          <w:szCs w:val="24"/>
        </w:rPr>
        <w:t>: не соответствует подпункту 3.1.3 части I документации об аукционе: в заявке участника не предоставлены конкретные показатели, соответствующие значениям, установленным документацией об аукционе в Приложении №2 ЧАСТИ III «Техническое задание» документации об аукционе, а именно:</w:t>
      </w:r>
    </w:p>
    <w:p w:rsidR="003E4E65" w:rsidRPr="003E4E65" w:rsidRDefault="003E4E65" w:rsidP="003E4E65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9"/>
        <w:jc w:val="both"/>
        <w:rPr>
          <w:bCs/>
          <w:sz w:val="24"/>
          <w:szCs w:val="24"/>
        </w:rPr>
      </w:pPr>
      <w:r w:rsidRPr="003E4E65">
        <w:rPr>
          <w:bCs/>
          <w:sz w:val="24"/>
          <w:szCs w:val="24"/>
        </w:rPr>
        <w:t>По позиции №19 «Тест полоски, тип 2» по показателю № 5 «Объем пробы», участником не указано конкретное значение показателя. Требования технического задания: Максимальное значение показателя «Не более 0,6».</w:t>
      </w:r>
    </w:p>
    <w:p w:rsidR="003E4E65" w:rsidRPr="003E4E65" w:rsidRDefault="003E4E65" w:rsidP="003E4E65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9"/>
        <w:jc w:val="both"/>
        <w:rPr>
          <w:bCs/>
          <w:sz w:val="24"/>
          <w:szCs w:val="24"/>
        </w:rPr>
      </w:pPr>
      <w:r w:rsidRPr="003E4E65">
        <w:rPr>
          <w:bCs/>
          <w:sz w:val="24"/>
          <w:szCs w:val="24"/>
        </w:rPr>
        <w:t>В заявке участника: значение показателя не указано.</w:t>
      </w:r>
    </w:p>
    <w:p w:rsidR="003E4E65" w:rsidRPr="003E4E65" w:rsidRDefault="003E4E65" w:rsidP="003E4E65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9"/>
        <w:jc w:val="both"/>
        <w:rPr>
          <w:bCs/>
          <w:sz w:val="24"/>
          <w:szCs w:val="24"/>
        </w:rPr>
      </w:pPr>
      <w:r w:rsidRPr="003E4E65">
        <w:rPr>
          <w:bCs/>
          <w:sz w:val="24"/>
          <w:szCs w:val="24"/>
        </w:rPr>
        <w:t>В соответствии с разделом 5 части III Технического задания (Порядок заполнения формы «Сведения о функциональных, технических и качественных характеристиках товара» (далее - Форма), рекомендуемой участнику закупки, для представления в I части заявки на участие в аукционе (инструкция по заполнению первой части заявки), в случае установления в Приложении № 2 к техническому заданию соответствующего максимального значения показателя товара с использованием слов/словосочетаний «не более…», «не выше…»,  участник закупки в заявке обязан указать единицу измерения показателя, конкретное значение показателя, не превышающее установленного в Приложении № 2 к техническому заданию максимального значения показателя товара, без использования указанных слов.</w:t>
      </w:r>
    </w:p>
    <w:p w:rsidR="003E4E65" w:rsidRPr="003E4E65" w:rsidRDefault="003E4E65" w:rsidP="003E4E65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/>
          <w:sz w:val="24"/>
          <w:szCs w:val="24"/>
        </w:rPr>
      </w:pPr>
      <w:r w:rsidRPr="003E4E65">
        <w:rPr>
          <w:b/>
          <w:sz w:val="24"/>
          <w:szCs w:val="24"/>
        </w:rPr>
        <w:t>Основание для отклонения: п. 1) ч. 4 ст. 67 «О контрактной системе в сфере закупок товаров, работ, услуг для обеспечения государственных и муниципальных нужд»  - непредоставление информации, предусмотренной ч.3 ст. 66 44-ФЗ.</w:t>
      </w:r>
    </w:p>
    <w:bookmarkEnd w:id="0"/>
    <w:p w:rsidR="00FF6FC5" w:rsidRPr="003E4E65" w:rsidRDefault="00FF6FC5" w:rsidP="003E4E65">
      <w:pPr>
        <w:spacing w:line="276" w:lineRule="auto"/>
        <w:ind w:firstLine="708"/>
        <w:jc w:val="both"/>
        <w:rPr>
          <w:sz w:val="24"/>
          <w:szCs w:val="24"/>
        </w:rPr>
      </w:pPr>
      <w:r w:rsidRPr="003E4E65">
        <w:rPr>
          <w:sz w:val="24"/>
          <w:szCs w:val="24"/>
        </w:rPr>
        <w:t>7.</w:t>
      </w:r>
      <w:r w:rsidR="00882D01" w:rsidRPr="003E4E65">
        <w:rPr>
          <w:sz w:val="24"/>
          <w:szCs w:val="24"/>
        </w:rPr>
        <w:t>2. Решение</w:t>
      </w:r>
      <w:r w:rsidRPr="003E4E65">
        <w:rPr>
          <w:sz w:val="24"/>
          <w:szCs w:val="24"/>
        </w:rPr>
        <w:t xml:space="preserve"> о</w:t>
      </w:r>
      <w:r w:rsidR="003E4E65" w:rsidRPr="003E4E65">
        <w:rPr>
          <w:sz w:val="24"/>
          <w:szCs w:val="24"/>
        </w:rPr>
        <w:t xml:space="preserve"> несоответствии первой части заявки</w:t>
      </w:r>
      <w:r w:rsidRPr="003E4E65">
        <w:rPr>
          <w:sz w:val="24"/>
          <w:szCs w:val="24"/>
        </w:rPr>
        <w:t xml:space="preserve"> присутствующими членами комиссии принято единогласно.</w:t>
      </w:r>
    </w:p>
    <w:p w:rsidR="00FF6FC5" w:rsidRPr="003E4E6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E4E65">
        <w:rPr>
          <w:sz w:val="24"/>
          <w:szCs w:val="24"/>
        </w:rPr>
        <w:t xml:space="preserve">8. </w:t>
      </w:r>
      <w:r w:rsidRPr="003E4E65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3E4E65">
        <w:rPr>
          <w:b/>
          <w:sz w:val="24"/>
          <w:szCs w:val="24"/>
          <w:u w:val="single"/>
        </w:rPr>
        <w:t>от 05.04.2013 N 44-ФЗ</w:t>
      </w:r>
      <w:r w:rsidRPr="003E4E65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3E4E65">
        <w:rPr>
          <w:sz w:val="24"/>
          <w:szCs w:val="24"/>
        </w:rPr>
        <w:t>.</w:t>
      </w:r>
    </w:p>
    <w:p w:rsidR="00FF6FC5" w:rsidRPr="003E4E6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E4E6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E4E65">
        <w:rPr>
          <w:b/>
          <w:sz w:val="24"/>
          <w:szCs w:val="24"/>
        </w:rPr>
        <w:t>от 05.04.2013 N 44-ФЗ.</w:t>
      </w:r>
    </w:p>
    <w:p w:rsidR="00FF6FC5" w:rsidRPr="003E4E65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3E4E65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3E4E65">
        <w:rPr>
          <w:bCs/>
          <w:sz w:val="24"/>
          <w:szCs w:val="24"/>
        </w:rPr>
        <w:t>gz.lot-online.ru.</w:t>
      </w:r>
    </w:p>
    <w:p w:rsidR="00FF6FC5" w:rsidRPr="003E4E65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3E4E65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3E4E65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3E4E65">
        <w:rPr>
          <w:sz w:val="24"/>
          <w:szCs w:val="24"/>
        </w:rPr>
        <w:t>12. Подписи:</w:t>
      </w:r>
    </w:p>
    <w:p w:rsidR="00D02BB3" w:rsidRPr="003E4E65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3E4E65" w:rsidTr="00AB7E0D">
        <w:trPr>
          <w:trHeight w:val="397"/>
        </w:trPr>
        <w:tc>
          <w:tcPr>
            <w:tcW w:w="5637" w:type="dxa"/>
          </w:tcPr>
          <w:p w:rsidR="00671397" w:rsidRPr="003E4E65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E4E65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3E4E65" w:rsidTr="00AB7E0D">
        <w:trPr>
          <w:trHeight w:val="397"/>
        </w:trPr>
        <w:tc>
          <w:tcPr>
            <w:tcW w:w="5637" w:type="dxa"/>
          </w:tcPr>
          <w:p w:rsidR="00671397" w:rsidRPr="003E4E65" w:rsidRDefault="00671397" w:rsidP="00671397">
            <w:pPr>
              <w:jc w:val="right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E4E65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3E4E65" w:rsidTr="00AB7E0D">
        <w:trPr>
          <w:trHeight w:val="397"/>
        </w:trPr>
        <w:tc>
          <w:tcPr>
            <w:tcW w:w="5637" w:type="dxa"/>
          </w:tcPr>
          <w:p w:rsidR="00671397" w:rsidRPr="003E4E65" w:rsidRDefault="00671397" w:rsidP="00671397">
            <w:pPr>
              <w:jc w:val="right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E4E65" w:rsidRDefault="00882D01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3E4E65" w:rsidTr="00280266">
        <w:trPr>
          <w:trHeight w:val="80"/>
        </w:trPr>
        <w:tc>
          <w:tcPr>
            <w:tcW w:w="5637" w:type="dxa"/>
          </w:tcPr>
          <w:p w:rsidR="00671397" w:rsidRPr="003E4E65" w:rsidRDefault="00671397" w:rsidP="00671397">
            <w:pPr>
              <w:jc w:val="right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3E4E65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E4E6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069C9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069C9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DA4" w:rsidRDefault="00984DA4">
      <w:r>
        <w:separator/>
      </w:r>
    </w:p>
  </w:endnote>
  <w:endnote w:type="continuationSeparator" w:id="0">
    <w:p w:rsidR="00984DA4" w:rsidRDefault="00984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84DA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DA4" w:rsidRDefault="00984DA4">
      <w:r>
        <w:separator/>
      </w:r>
    </w:p>
  </w:footnote>
  <w:footnote w:type="continuationSeparator" w:id="0">
    <w:p w:rsidR="00984DA4" w:rsidRDefault="00984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5A56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E4E65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0B28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2D0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84DA4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1D0"/>
    <w:rsid w:val="00D378F2"/>
    <w:rsid w:val="00D40E43"/>
    <w:rsid w:val="00D42479"/>
    <w:rsid w:val="00D43044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52E8E1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200D95B-12DA-4C2B-B7DB-A26870D3EC21?procedure=23089&amp;backurl=L3Byb2NlZHVyZS9wcm90b2NvbC9lZGl0P3Byb2NlZHVyZUlkPTIzMDg5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568DC-805E-47B5-BB02-66366229D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2020-05-18T10:31:00Z</cp:lastPrinted>
  <dcterms:created xsi:type="dcterms:W3CDTF">2020-05-18T10:33:00Z</dcterms:created>
  <dcterms:modified xsi:type="dcterms:W3CDTF">2020-05-18T10:33:00Z</dcterms:modified>
</cp:coreProperties>
</file>