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3D4E1F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3D4E1F">
        <w:rPr>
          <w:b/>
          <w:caps/>
          <w:color w:val="auto"/>
          <w:sz w:val="20"/>
          <w:szCs w:val="20"/>
        </w:rPr>
        <w:t>протокол №</w:t>
      </w:r>
      <w:r w:rsidR="00013942" w:rsidRPr="003D4E1F">
        <w:rPr>
          <w:b/>
          <w:caps/>
          <w:color w:val="auto"/>
          <w:sz w:val="20"/>
          <w:szCs w:val="20"/>
        </w:rPr>
        <w:t xml:space="preserve"> </w:t>
      </w:r>
      <w:r w:rsidR="00A51EB5">
        <w:rPr>
          <w:b/>
          <w:caps/>
          <w:color w:val="auto"/>
          <w:sz w:val="20"/>
          <w:szCs w:val="20"/>
        </w:rPr>
        <w:t>1121</w:t>
      </w:r>
    </w:p>
    <w:p w:rsidR="00121256" w:rsidRPr="003D4E1F" w:rsidRDefault="00121256" w:rsidP="00121256">
      <w:pPr>
        <w:ind w:right="-425"/>
        <w:jc w:val="center"/>
        <w:rPr>
          <w:b/>
          <w:sz w:val="20"/>
        </w:rPr>
      </w:pPr>
      <w:r w:rsidRPr="003D4E1F">
        <w:rPr>
          <w:rStyle w:val="FontStyle17"/>
          <w:sz w:val="20"/>
          <w:szCs w:val="20"/>
        </w:rPr>
        <w:t xml:space="preserve">подведения итогов аукциона </w:t>
      </w:r>
      <w:r w:rsidRPr="003D4E1F">
        <w:rPr>
          <w:b/>
          <w:sz w:val="20"/>
        </w:rPr>
        <w:t xml:space="preserve">в электронной форме </w:t>
      </w:r>
    </w:p>
    <w:p w:rsidR="00EA12EA" w:rsidRPr="003D4E1F" w:rsidRDefault="00EA12EA" w:rsidP="00EA12EA">
      <w:pPr>
        <w:ind w:firstLine="709"/>
        <w:jc w:val="center"/>
        <w:rPr>
          <w:b/>
          <w:sz w:val="20"/>
        </w:rPr>
      </w:pPr>
      <w:r w:rsidRPr="003D4E1F">
        <w:rPr>
          <w:b/>
          <w:bCs/>
          <w:sz w:val="20"/>
        </w:rPr>
        <w:t xml:space="preserve">на право заключения </w:t>
      </w:r>
      <w:r w:rsidRPr="003D4E1F">
        <w:rPr>
          <w:b/>
          <w:sz w:val="20"/>
        </w:rPr>
        <w:t>контракта с областным бюджетным профессиональным образовательным учреждением «</w:t>
      </w:r>
      <w:proofErr w:type="spellStart"/>
      <w:r w:rsidRPr="003D4E1F">
        <w:rPr>
          <w:b/>
          <w:sz w:val="20"/>
        </w:rPr>
        <w:t>Железногорский</w:t>
      </w:r>
      <w:proofErr w:type="spellEnd"/>
      <w:r w:rsidRPr="003D4E1F">
        <w:rPr>
          <w:b/>
          <w:sz w:val="20"/>
        </w:rPr>
        <w:t xml:space="preserve"> горно-металлургический колледж» на поставку автомобиля грузового</w:t>
      </w:r>
    </w:p>
    <w:p w:rsidR="00564C6A" w:rsidRPr="003D4E1F" w:rsidRDefault="00564C6A" w:rsidP="00564C6A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</w:t>
      </w:r>
    </w:p>
    <w:p w:rsidR="00564C6A" w:rsidRPr="003D4E1F" w:rsidRDefault="00564C6A" w:rsidP="003D4E1F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(Р</w:t>
      </w:r>
      <w:r w:rsidR="009B1175" w:rsidRPr="003D4E1F">
        <w:rPr>
          <w:b/>
          <w:bCs/>
          <w:color w:val="000000"/>
          <w:sz w:val="20"/>
        </w:rPr>
        <w:t>егистрационный номер 09-05/16807</w:t>
      </w:r>
      <w:r w:rsidRPr="003D4E1F">
        <w:rPr>
          <w:b/>
          <w:bCs/>
          <w:color w:val="000000"/>
          <w:sz w:val="20"/>
        </w:rPr>
        <w:t>)</w:t>
      </w:r>
    </w:p>
    <w:p w:rsidR="009D163C" w:rsidRPr="003D4E1F" w:rsidRDefault="00874273" w:rsidP="00564C6A">
      <w:pPr>
        <w:jc w:val="center"/>
        <w:rPr>
          <w:rStyle w:val="ng-binding"/>
          <w:sz w:val="20"/>
        </w:rPr>
      </w:pPr>
      <w:r w:rsidRPr="003D4E1F">
        <w:rPr>
          <w:b/>
          <w:sz w:val="20"/>
        </w:rPr>
        <w:t>ИКЗ:</w:t>
      </w:r>
      <w:r w:rsidRPr="003D4E1F">
        <w:rPr>
          <w:sz w:val="20"/>
        </w:rPr>
        <w:t xml:space="preserve"> </w:t>
      </w:r>
      <w:r w:rsidR="00564C6A" w:rsidRPr="003D4E1F">
        <w:rPr>
          <w:sz w:val="20"/>
        </w:rPr>
        <w:t xml:space="preserve"> </w:t>
      </w:r>
      <w:r w:rsidR="003D4E1F" w:rsidRPr="003D4E1F">
        <w:rPr>
          <w:bCs/>
          <w:noProof/>
          <w:color w:val="000000"/>
          <w:sz w:val="20"/>
        </w:rPr>
        <w:t>202463300368746330100100060012910000</w:t>
      </w:r>
    </w:p>
    <w:p w:rsidR="00121256" w:rsidRPr="003D4E1F" w:rsidRDefault="00121256" w:rsidP="003D4E1F">
      <w:pPr>
        <w:rPr>
          <w:b/>
          <w:bCs/>
          <w:color w:val="000000"/>
          <w:sz w:val="20"/>
        </w:rPr>
      </w:pPr>
    </w:p>
    <w:p w:rsidR="002B4AD4" w:rsidRPr="003D4E1F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 xml:space="preserve">г. Курск, ул. Марата, 9                       </w:t>
      </w:r>
      <w:r w:rsidR="00E307B9" w:rsidRPr="003D4E1F">
        <w:rPr>
          <w:color w:val="auto"/>
          <w:sz w:val="20"/>
          <w:szCs w:val="20"/>
        </w:rPr>
        <w:t xml:space="preserve">    </w:t>
      </w:r>
      <w:r w:rsidR="00F9360D" w:rsidRPr="003D4E1F">
        <w:rPr>
          <w:color w:val="auto"/>
          <w:sz w:val="20"/>
          <w:szCs w:val="20"/>
        </w:rPr>
        <w:t xml:space="preserve">          </w:t>
      </w:r>
      <w:r w:rsidR="00E307B9" w:rsidRPr="003D4E1F">
        <w:rPr>
          <w:color w:val="auto"/>
          <w:sz w:val="20"/>
          <w:szCs w:val="20"/>
        </w:rPr>
        <w:t xml:space="preserve">   </w:t>
      </w:r>
      <w:r w:rsidR="007C4486" w:rsidRPr="003D4E1F">
        <w:rPr>
          <w:color w:val="auto"/>
          <w:sz w:val="20"/>
          <w:szCs w:val="20"/>
        </w:rPr>
        <w:t xml:space="preserve">     </w:t>
      </w:r>
      <w:r w:rsidR="00E01F2C" w:rsidRPr="003D4E1F">
        <w:rPr>
          <w:color w:val="auto"/>
          <w:sz w:val="20"/>
          <w:szCs w:val="20"/>
        </w:rPr>
        <w:t xml:space="preserve">     </w:t>
      </w:r>
      <w:r w:rsidR="002840BC" w:rsidRPr="003D4E1F">
        <w:rPr>
          <w:color w:val="auto"/>
          <w:sz w:val="20"/>
          <w:szCs w:val="20"/>
        </w:rPr>
        <w:t xml:space="preserve">  </w:t>
      </w:r>
      <w:r w:rsidR="00FA47B5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080DDA" w:rsidRPr="003D4E1F">
        <w:rPr>
          <w:color w:val="auto"/>
          <w:sz w:val="20"/>
          <w:szCs w:val="20"/>
        </w:rPr>
        <w:t xml:space="preserve"> </w:t>
      </w:r>
      <w:r w:rsidR="00564C6A" w:rsidRPr="003D4E1F">
        <w:rPr>
          <w:color w:val="auto"/>
          <w:sz w:val="20"/>
          <w:szCs w:val="20"/>
        </w:rPr>
        <w:t xml:space="preserve">     </w:t>
      </w:r>
      <w:r w:rsidR="003571F0" w:rsidRPr="003D4E1F">
        <w:rPr>
          <w:color w:val="auto"/>
          <w:sz w:val="20"/>
          <w:szCs w:val="20"/>
        </w:rPr>
        <w:t xml:space="preserve"> </w:t>
      </w:r>
      <w:r w:rsidR="00E675A8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9A399B" w:rsidRPr="003D4E1F">
        <w:rPr>
          <w:color w:val="auto"/>
          <w:sz w:val="20"/>
          <w:szCs w:val="20"/>
        </w:rPr>
        <w:t xml:space="preserve"> </w:t>
      </w:r>
      <w:r w:rsidR="00A51EB5">
        <w:rPr>
          <w:color w:val="auto"/>
          <w:sz w:val="20"/>
          <w:szCs w:val="20"/>
        </w:rPr>
        <w:t xml:space="preserve">                       </w:t>
      </w:r>
      <w:r w:rsidR="009A399B" w:rsidRPr="003D4E1F">
        <w:rPr>
          <w:color w:val="auto"/>
          <w:sz w:val="20"/>
          <w:szCs w:val="20"/>
        </w:rPr>
        <w:t xml:space="preserve">  </w:t>
      </w:r>
      <w:r w:rsidR="00B70F11" w:rsidRPr="003D4E1F">
        <w:rPr>
          <w:color w:val="auto"/>
          <w:sz w:val="20"/>
          <w:szCs w:val="20"/>
        </w:rPr>
        <w:t xml:space="preserve"> </w:t>
      </w:r>
      <w:r w:rsidR="00121256" w:rsidRPr="003D4E1F">
        <w:rPr>
          <w:color w:val="auto"/>
          <w:sz w:val="20"/>
          <w:szCs w:val="20"/>
        </w:rPr>
        <w:t>«</w:t>
      </w:r>
      <w:r w:rsidR="00A51EB5">
        <w:rPr>
          <w:color w:val="auto"/>
          <w:sz w:val="20"/>
          <w:szCs w:val="20"/>
        </w:rPr>
        <w:t xml:space="preserve"> 22</w:t>
      </w:r>
      <w:r w:rsidR="00121256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»</w:t>
      </w:r>
      <w:r w:rsidR="00446791" w:rsidRPr="003D4E1F">
        <w:rPr>
          <w:color w:val="auto"/>
          <w:sz w:val="20"/>
          <w:szCs w:val="20"/>
        </w:rPr>
        <w:t xml:space="preserve">  </w:t>
      </w:r>
      <w:r w:rsidR="00E675A8" w:rsidRPr="003D4E1F">
        <w:rPr>
          <w:color w:val="auto"/>
          <w:sz w:val="20"/>
          <w:szCs w:val="20"/>
        </w:rPr>
        <w:t xml:space="preserve"> </w:t>
      </w:r>
      <w:r w:rsidR="00564C6A" w:rsidRPr="003D4E1F">
        <w:rPr>
          <w:color w:val="auto"/>
          <w:sz w:val="20"/>
          <w:szCs w:val="20"/>
        </w:rPr>
        <w:t xml:space="preserve">мая </w:t>
      </w:r>
      <w:r w:rsidR="00DB5D35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20</w:t>
      </w:r>
      <w:r w:rsidR="00DB5D35" w:rsidRPr="003D4E1F">
        <w:rPr>
          <w:color w:val="auto"/>
          <w:sz w:val="20"/>
          <w:szCs w:val="20"/>
        </w:rPr>
        <w:t>20</w:t>
      </w:r>
      <w:r w:rsidRPr="003D4E1F">
        <w:rPr>
          <w:color w:val="auto"/>
          <w:sz w:val="20"/>
          <w:szCs w:val="20"/>
        </w:rPr>
        <w:t> года</w:t>
      </w:r>
    </w:p>
    <w:p w:rsidR="00121256" w:rsidRPr="003D4E1F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</w:p>
    <w:p w:rsidR="00FA47B5" w:rsidRPr="003D4E1F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>На заседан</w:t>
      </w:r>
      <w:proofErr w:type="gramStart"/>
      <w:r w:rsidRPr="003D4E1F">
        <w:rPr>
          <w:color w:val="auto"/>
          <w:sz w:val="20"/>
          <w:szCs w:val="20"/>
        </w:rPr>
        <w:t>ии ау</w:t>
      </w:r>
      <w:proofErr w:type="gramEnd"/>
      <w:r w:rsidRPr="003D4E1F">
        <w:rPr>
          <w:color w:val="auto"/>
          <w:sz w:val="20"/>
          <w:szCs w:val="20"/>
        </w:rPr>
        <w:t>кционной комиссии присутствовали:</w:t>
      </w:r>
    </w:p>
    <w:p w:rsidR="00121256" w:rsidRPr="003D4E1F" w:rsidRDefault="00121256" w:rsidP="00665FFB">
      <w:pPr>
        <w:pStyle w:val="2"/>
        <w:spacing w:before="0" w:beforeAutospacing="0" w:after="0" w:afterAutospacing="0"/>
        <w:jc w:val="both"/>
        <w:rPr>
          <w:bCs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3D4E1F" w:rsidTr="00121256">
        <w:trPr>
          <w:trHeight w:val="1288"/>
        </w:trPr>
        <w:tc>
          <w:tcPr>
            <w:tcW w:w="3402" w:type="dxa"/>
          </w:tcPr>
          <w:p w:rsidR="00FA47B5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Кулагин </w:t>
            </w:r>
          </w:p>
          <w:p w:rsidR="00FA47B5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>Кирилл Олегович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  <w:r w:rsidRPr="003D4E1F">
              <w:rPr>
                <w:sz w:val="20"/>
              </w:rPr>
              <w:t xml:space="preserve"> Светлана Александровна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FA47B5" w:rsidRPr="003D4E1F" w:rsidRDefault="00FA47B5" w:rsidP="00121256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D4E1F" w:rsidRDefault="00FA47B5" w:rsidP="00121256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D4E1F" w:rsidRPr="003D4E1F" w:rsidRDefault="003D4E1F" w:rsidP="00121256">
            <w:pPr>
              <w:jc w:val="both"/>
              <w:rPr>
                <w:sz w:val="20"/>
              </w:rPr>
            </w:pPr>
          </w:p>
          <w:p w:rsidR="003D4E1F" w:rsidRPr="003D4E1F" w:rsidRDefault="003D4E1F" w:rsidP="003D4E1F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3D4E1F" w:rsidRDefault="003D4E1F" w:rsidP="00121256">
            <w:pPr>
              <w:jc w:val="both"/>
              <w:rPr>
                <w:sz w:val="20"/>
              </w:rPr>
            </w:pPr>
          </w:p>
        </w:tc>
      </w:tr>
      <w:tr w:rsidR="00FA47B5" w:rsidRPr="003D4E1F" w:rsidTr="00121256">
        <w:trPr>
          <w:trHeight w:val="1000"/>
        </w:trPr>
        <w:tc>
          <w:tcPr>
            <w:tcW w:w="3402" w:type="dxa"/>
          </w:tcPr>
          <w:p w:rsidR="00FA47B5" w:rsidRPr="003D4E1F" w:rsidRDefault="003D4E1F" w:rsidP="00121256">
            <w:pPr>
              <w:ind w:left="34"/>
              <w:rPr>
                <w:sz w:val="20"/>
              </w:rPr>
            </w:pPr>
            <w:r w:rsidRPr="003D4E1F">
              <w:rPr>
                <w:noProof/>
                <w:sz w:val="20"/>
                <w:lang w:val="en-US"/>
              </w:rPr>
              <w:t>Шебанов Алексей Николаевич</w:t>
            </w:r>
            <w:r w:rsidRPr="003D4E1F">
              <w:rPr>
                <w:sz w:val="20"/>
              </w:rPr>
              <w:t xml:space="preserve"> </w:t>
            </w:r>
          </w:p>
        </w:tc>
        <w:tc>
          <w:tcPr>
            <w:tcW w:w="5954" w:type="dxa"/>
          </w:tcPr>
          <w:p w:rsidR="003D4E1F" w:rsidRPr="003D4E1F" w:rsidRDefault="003D4E1F" w:rsidP="003D4E1F">
            <w:pPr>
              <w:jc w:val="both"/>
              <w:rPr>
                <w:noProof/>
                <w:sz w:val="20"/>
              </w:rPr>
            </w:pPr>
            <w:r w:rsidRPr="003D4E1F">
              <w:rPr>
                <w:noProof/>
                <w:sz w:val="20"/>
              </w:rPr>
              <w:t>директор областного бюджетного профессионального образовательного учреждения ''Железногорский горно-металлургический колледж''</w:t>
            </w:r>
          </w:p>
          <w:p w:rsidR="00FA47B5" w:rsidRPr="003D4E1F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</w:p>
        </w:tc>
      </w:tr>
      <w:tr w:rsidR="00FA47B5" w:rsidRPr="003D4E1F" w:rsidTr="00121256">
        <w:trPr>
          <w:trHeight w:val="1283"/>
        </w:trPr>
        <w:tc>
          <w:tcPr>
            <w:tcW w:w="3402" w:type="dxa"/>
          </w:tcPr>
          <w:p w:rsidR="003D4E1F" w:rsidRPr="003D4E1F" w:rsidRDefault="003D4E1F" w:rsidP="003D4E1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3D4E1F">
              <w:rPr>
                <w:noProof/>
                <w:sz w:val="20"/>
              </w:rPr>
              <w:t xml:space="preserve">Опанасюк Владимир Анатольевич </w:t>
            </w:r>
          </w:p>
          <w:p w:rsidR="00FA47B5" w:rsidRPr="003D4E1F" w:rsidRDefault="00FA47B5" w:rsidP="00121256">
            <w:pPr>
              <w:ind w:left="34"/>
              <w:rPr>
                <w:sz w:val="20"/>
              </w:rPr>
            </w:pPr>
          </w:p>
        </w:tc>
        <w:tc>
          <w:tcPr>
            <w:tcW w:w="5954" w:type="dxa"/>
          </w:tcPr>
          <w:p w:rsidR="003D4E1F" w:rsidRPr="003D4E1F" w:rsidRDefault="003D4E1F" w:rsidP="003D4E1F">
            <w:pPr>
              <w:jc w:val="both"/>
              <w:rPr>
                <w:noProof/>
                <w:sz w:val="20"/>
              </w:rPr>
            </w:pPr>
            <w:r w:rsidRPr="003D4E1F">
              <w:rPr>
                <w:noProof/>
                <w:sz w:val="20"/>
              </w:rPr>
              <w:t>заместитель директора областного бюджетного профессионального образовательного учреждения ''Железногорский горно-металлургический колледж''</w:t>
            </w:r>
          </w:p>
          <w:p w:rsidR="00FA47B5" w:rsidRPr="003D4E1F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</w:p>
        </w:tc>
      </w:tr>
      <w:tr w:rsidR="00FA47B5" w:rsidRPr="003D4E1F" w:rsidTr="00121256">
        <w:trPr>
          <w:trHeight w:val="976"/>
        </w:trPr>
        <w:tc>
          <w:tcPr>
            <w:tcW w:w="3402" w:type="dxa"/>
          </w:tcPr>
          <w:p w:rsidR="003D4E1F" w:rsidRPr="003D4E1F" w:rsidRDefault="003D4E1F" w:rsidP="003D4E1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3D4E1F">
              <w:rPr>
                <w:noProof/>
                <w:sz w:val="20"/>
              </w:rPr>
              <w:t xml:space="preserve">Полянская Лилия Александровна </w:t>
            </w:r>
          </w:p>
          <w:p w:rsidR="00FA47B5" w:rsidRPr="003D4E1F" w:rsidRDefault="00FA47B5" w:rsidP="00121256">
            <w:pPr>
              <w:spacing w:line="276" w:lineRule="auto"/>
              <w:jc w:val="both"/>
              <w:rPr>
                <w:sz w:val="20"/>
              </w:rPr>
            </w:pPr>
          </w:p>
        </w:tc>
        <w:tc>
          <w:tcPr>
            <w:tcW w:w="5954" w:type="dxa"/>
          </w:tcPr>
          <w:p w:rsidR="003D4E1F" w:rsidRPr="003D4E1F" w:rsidRDefault="003D4E1F" w:rsidP="003D4E1F">
            <w:pPr>
              <w:jc w:val="both"/>
              <w:rPr>
                <w:sz w:val="20"/>
              </w:rPr>
            </w:pPr>
            <w:r w:rsidRPr="003D4E1F">
              <w:rPr>
                <w:noProof/>
                <w:sz w:val="20"/>
              </w:rPr>
              <w:t>ведущий юрисконсульт областного бюджетного профессионального образовательного учреждения ''Железногорский горно-металлургический колледж''</w:t>
            </w:r>
          </w:p>
          <w:p w:rsidR="00FA47B5" w:rsidRPr="003D4E1F" w:rsidRDefault="00FA47B5" w:rsidP="00121256">
            <w:pPr>
              <w:jc w:val="both"/>
              <w:rPr>
                <w:sz w:val="20"/>
              </w:rPr>
            </w:pPr>
          </w:p>
        </w:tc>
      </w:tr>
    </w:tbl>
    <w:p w:rsidR="00121256" w:rsidRPr="003D4E1F" w:rsidRDefault="00121256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</w:p>
    <w:p w:rsidR="00665FFB" w:rsidRPr="003D4E1F" w:rsidRDefault="00665FFB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На заседан</w:t>
      </w:r>
      <w:proofErr w:type="gramStart"/>
      <w:r w:rsidRPr="003D4E1F">
        <w:rPr>
          <w:sz w:val="20"/>
          <w:szCs w:val="20"/>
        </w:rPr>
        <w:t>ии ау</w:t>
      </w:r>
      <w:proofErr w:type="gramEnd"/>
      <w:r w:rsidRPr="003D4E1F">
        <w:rPr>
          <w:sz w:val="20"/>
          <w:szCs w:val="20"/>
        </w:rPr>
        <w:t>кционной комиссии присутствовали</w:t>
      </w:r>
      <w:r w:rsidR="007C4486" w:rsidRPr="003D4E1F">
        <w:rPr>
          <w:sz w:val="20"/>
          <w:szCs w:val="20"/>
        </w:rPr>
        <w:t xml:space="preserve"> </w:t>
      </w:r>
      <w:r w:rsidR="003D4E1F" w:rsidRPr="003D4E1F">
        <w:rPr>
          <w:sz w:val="20"/>
          <w:szCs w:val="20"/>
        </w:rPr>
        <w:t>5</w:t>
      </w:r>
      <w:r w:rsidRPr="003D4E1F">
        <w:rPr>
          <w:sz w:val="20"/>
          <w:szCs w:val="20"/>
        </w:rPr>
        <w:t xml:space="preserve"> членов комиссии.</w:t>
      </w:r>
    </w:p>
    <w:p w:rsidR="00FA47B5" w:rsidRPr="003D4E1F" w:rsidRDefault="00665FFB" w:rsidP="003D4E1F">
      <w:pPr>
        <w:pStyle w:val="2"/>
        <w:spacing w:after="0"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Комиссия правомочна принимать решения.</w:t>
      </w:r>
    </w:p>
    <w:p w:rsidR="00564C6A" w:rsidRPr="003D4E1F" w:rsidRDefault="00B813FD" w:rsidP="003D4E1F">
      <w:pPr>
        <w:jc w:val="both"/>
        <w:rPr>
          <w:b/>
          <w:bCs/>
          <w:sz w:val="20"/>
        </w:rPr>
      </w:pPr>
      <w:r w:rsidRPr="003D4E1F">
        <w:rPr>
          <w:bCs/>
          <w:sz w:val="20"/>
        </w:rPr>
        <w:t>Наименование объекта</w:t>
      </w:r>
      <w:r w:rsidR="00AE06E5" w:rsidRPr="003D4E1F">
        <w:rPr>
          <w:bCs/>
          <w:sz w:val="20"/>
        </w:rPr>
        <w:t xml:space="preserve"> закупки</w:t>
      </w:r>
      <w:r w:rsidR="00E307B9" w:rsidRPr="003D4E1F">
        <w:rPr>
          <w:sz w:val="20"/>
        </w:rPr>
        <w:t xml:space="preserve"> </w:t>
      </w:r>
      <w:r w:rsidR="00EC4757" w:rsidRPr="003D4E1F">
        <w:rPr>
          <w:sz w:val="20"/>
        </w:rPr>
        <w:t>–</w:t>
      </w:r>
      <w:r w:rsidR="00DB5D35" w:rsidRPr="003D4E1F">
        <w:rPr>
          <w:sz w:val="20"/>
        </w:rPr>
        <w:t xml:space="preserve"> </w:t>
      </w:r>
      <w:r w:rsidR="003D4E1F" w:rsidRPr="003D4E1F">
        <w:rPr>
          <w:sz w:val="20"/>
        </w:rPr>
        <w:t>Поставка автомобиль грузовой.</w:t>
      </w:r>
    </w:p>
    <w:p w:rsidR="0039126E" w:rsidRPr="003D4E1F" w:rsidRDefault="00665FFB" w:rsidP="003D4E1F">
      <w:pPr>
        <w:keepNext/>
        <w:keepLines/>
        <w:widowControl w:val="0"/>
        <w:suppressLineNumbers/>
        <w:suppressAutoHyphens/>
        <w:rPr>
          <w:b/>
          <w:sz w:val="20"/>
        </w:rPr>
      </w:pPr>
      <w:r w:rsidRPr="003D4E1F">
        <w:rPr>
          <w:sz w:val="20"/>
        </w:rPr>
        <w:t xml:space="preserve">Начальная (максимальная) цена контракта: </w:t>
      </w:r>
      <w:r w:rsidR="003D4E1F" w:rsidRPr="003D4E1F">
        <w:rPr>
          <w:b/>
          <w:sz w:val="20"/>
        </w:rPr>
        <w:t>250 000 рублей 00 копеек</w:t>
      </w:r>
      <w:proofErr w:type="gramStart"/>
      <w:r w:rsidR="003D4E1F" w:rsidRPr="003D4E1F">
        <w:rPr>
          <w:b/>
          <w:sz w:val="20"/>
        </w:rPr>
        <w:t>.</w:t>
      </w:r>
      <w:r w:rsidR="00FA47B5" w:rsidRPr="003D4E1F">
        <w:rPr>
          <w:b/>
          <w:sz w:val="20"/>
        </w:rPr>
        <w:t>.</w:t>
      </w:r>
      <w:proofErr w:type="gramEnd"/>
    </w:p>
    <w:p w:rsidR="00446791" w:rsidRPr="003D4E1F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0"/>
          <w:szCs w:val="20"/>
        </w:rPr>
      </w:pPr>
    </w:p>
    <w:p w:rsidR="00121256" w:rsidRPr="003D4E1F" w:rsidRDefault="00121256" w:rsidP="00121256">
      <w:pPr>
        <w:overflowPunct/>
        <w:autoSpaceDE/>
        <w:autoSpaceDN/>
        <w:adjustRightInd/>
        <w:spacing w:after="200" w:line="276" w:lineRule="auto"/>
        <w:rPr>
          <w:sz w:val="20"/>
        </w:rPr>
      </w:pPr>
      <w:r w:rsidRPr="003D4E1F">
        <w:rPr>
          <w:sz w:val="20"/>
        </w:rPr>
        <w:t xml:space="preserve">На основании протокола проведения аукциона в электронной форме </w:t>
      </w:r>
      <w:r w:rsidR="003D4E1F" w:rsidRPr="003D4E1F">
        <w:rPr>
          <w:sz w:val="20"/>
        </w:rPr>
        <w:t>0144200002420000688</w:t>
      </w:r>
      <w:r w:rsidRPr="003D4E1F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1560"/>
      </w:tblGrid>
      <w:tr w:rsidR="00121256" w:rsidRPr="003D4E1F" w:rsidTr="00F712DD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0"/>
                <w:szCs w:val="20"/>
              </w:rPr>
            </w:pPr>
            <w:proofErr w:type="spellStart"/>
            <w:proofErr w:type="gramStart"/>
            <w:r w:rsidRPr="003D4E1F">
              <w:rPr>
                <w:rStyle w:val="FontStyle13"/>
                <w:b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3D4E1F">
              <w:rPr>
                <w:rStyle w:val="FontStyle13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 w:rsidR="00121256" w:rsidRPr="003D4E1F" w:rsidTr="00F712DD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rStyle w:val="FontStyle20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3D4E1F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EA-4</w:t>
            </w:r>
            <w:r w:rsidR="003D4E1F" w:rsidRPr="003D4E1F">
              <w:rPr>
                <w:sz w:val="20"/>
              </w:rPr>
              <w:t>8323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2E5186" w:rsidP="00121256">
            <w:pPr>
              <w:spacing w:line="276" w:lineRule="auto"/>
              <w:jc w:val="center"/>
              <w:rPr>
                <w:sz w:val="20"/>
              </w:rPr>
            </w:pPr>
            <w:hyperlink r:id="rId5" w:tgtFrame="_blank" w:history="1">
              <w:r w:rsidR="003D4E1F" w:rsidRPr="003D4E1F">
                <w:rPr>
                  <w:rStyle w:val="ac"/>
                  <w:color w:val="auto"/>
                  <w:sz w:val="20"/>
                </w:rPr>
                <w:t>ОБЩЕСТВО С ОГРАНИЧЕННОЙ ОТВЕТСТВЕННОСТЬЮ "ГАЗКОМТРАНС"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3D4E1F" w:rsidRPr="003D4E1F" w:rsidTr="003D4E1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3D4E1F" w:rsidRPr="003D4E1F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3D4E1F" w:rsidRPr="003D4E1F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  <w:r w:rsidRPr="003D4E1F">
                    <w:rPr>
                      <w:sz w:val="20"/>
                    </w:rPr>
                    <w:t>2 070 000,00</w:t>
                  </w:r>
                </w:p>
              </w:tc>
            </w:tr>
          </w:tbl>
          <w:p w:rsidR="00121256" w:rsidRPr="003D4E1F" w:rsidRDefault="00121256" w:rsidP="00121256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121256" w:rsidRPr="003D4E1F" w:rsidTr="00F712DD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rStyle w:val="FontStyle20"/>
                <w:sz w:val="20"/>
                <w:szCs w:val="20"/>
              </w:rPr>
              <w:lastRenderedPageBreak/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3D4E1F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EA-4</w:t>
            </w:r>
            <w:r w:rsidR="003D4E1F" w:rsidRPr="003D4E1F">
              <w:rPr>
                <w:sz w:val="20"/>
              </w:rPr>
              <w:t>8227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F712DD" w:rsidP="003D4E1F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ОБЩЕСТВО С ОГРАНИЧЕННОЙ ОТВЕТСТВЕННОСТЬЮ "</w:t>
            </w:r>
            <w:r w:rsidR="003D4E1F" w:rsidRPr="003D4E1F">
              <w:rPr>
                <w:sz w:val="20"/>
              </w:rPr>
              <w:t>АВТОЦЕНТРГАЗ-РУСАВТО</w:t>
            </w:r>
            <w:r w:rsidRPr="003D4E1F">
              <w:rPr>
                <w:sz w:val="20"/>
              </w:rPr>
              <w:t>"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3D4E1F" w:rsidP="00121256">
            <w:pPr>
              <w:spacing w:line="276" w:lineRule="auto"/>
              <w:jc w:val="center"/>
              <w:rPr>
                <w:rStyle w:val="ng-binding"/>
                <w:sz w:val="20"/>
              </w:rPr>
            </w:pPr>
            <w:r w:rsidRPr="003D4E1F">
              <w:rPr>
                <w:rStyle w:val="ng-binding"/>
                <w:sz w:val="20"/>
              </w:rPr>
              <w:t>2 081 250,00</w:t>
            </w:r>
          </w:p>
        </w:tc>
      </w:tr>
    </w:tbl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Style4"/>
        <w:widowControl/>
        <w:spacing w:line="276" w:lineRule="auto"/>
        <w:rPr>
          <w:rStyle w:val="FontStyle13"/>
          <w:sz w:val="20"/>
          <w:szCs w:val="20"/>
        </w:rPr>
      </w:pPr>
      <w:r w:rsidRPr="003D4E1F">
        <w:rPr>
          <w:rStyle w:val="FontStyle13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3D4E1F" w:rsidRDefault="00564C6A" w:rsidP="00564C6A">
      <w:pPr>
        <w:pStyle w:val="Style4"/>
        <w:spacing w:line="276" w:lineRule="auto"/>
        <w:ind w:firstLine="709"/>
        <w:rPr>
          <w:sz w:val="20"/>
          <w:szCs w:val="20"/>
        </w:rPr>
      </w:pPr>
    </w:p>
    <w:tbl>
      <w:tblPr>
        <w:tblStyle w:val="ab"/>
        <w:tblW w:w="8789" w:type="dxa"/>
        <w:tblInd w:w="108" w:type="dxa"/>
        <w:tblLayout w:type="fixed"/>
        <w:tblLook w:val="04A0"/>
      </w:tblPr>
      <w:tblGrid>
        <w:gridCol w:w="1985"/>
        <w:gridCol w:w="3260"/>
        <w:gridCol w:w="3544"/>
      </w:tblGrid>
      <w:tr w:rsidR="003D4E1F" w:rsidRPr="003D4E1F" w:rsidTr="003D4E1F">
        <w:trPr>
          <w:trHeight w:val="533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>Члены комиссии</w:t>
            </w:r>
          </w:p>
        </w:tc>
        <w:tc>
          <w:tcPr>
            <w:tcW w:w="3260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3D4E1F">
              <w:rPr>
                <w:sz w:val="20"/>
              </w:rPr>
              <w:t>EA-48323</w:t>
            </w:r>
          </w:p>
        </w:tc>
        <w:tc>
          <w:tcPr>
            <w:tcW w:w="3544" w:type="dxa"/>
            <w:vAlign w:val="center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3D4E1F">
              <w:rPr>
                <w:sz w:val="20"/>
              </w:rPr>
              <w:t>EA-48227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rPr>
                <w:sz w:val="20"/>
              </w:rPr>
            </w:pPr>
            <w:r w:rsidRPr="003D4E1F">
              <w:rPr>
                <w:sz w:val="20"/>
              </w:rPr>
              <w:t>К.О. Кулагин.</w:t>
            </w: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rPr>
                <w:sz w:val="20"/>
              </w:rPr>
            </w:pPr>
            <w:r w:rsidRPr="003D4E1F">
              <w:rPr>
                <w:sz w:val="20"/>
              </w:rPr>
              <w:t xml:space="preserve">С.А. </w:t>
            </w: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rPr>
                <w:sz w:val="20"/>
              </w:rPr>
            </w:pPr>
            <w:r w:rsidRPr="003D4E1F">
              <w:rPr>
                <w:noProof/>
                <w:sz w:val="20"/>
              </w:rPr>
              <w:t>А.Н. Шебанов</w:t>
            </w: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3D4E1F" w:rsidP="003D4E1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3D4E1F">
              <w:rPr>
                <w:noProof/>
                <w:sz w:val="20"/>
              </w:rPr>
              <w:t xml:space="preserve">В. А. Опанасюк </w:t>
            </w:r>
          </w:p>
          <w:p w:rsidR="003D4E1F" w:rsidRPr="003D4E1F" w:rsidRDefault="003D4E1F" w:rsidP="00F712DD">
            <w:pPr>
              <w:spacing w:line="276" w:lineRule="auto"/>
              <w:rPr>
                <w:sz w:val="20"/>
              </w:rPr>
            </w:pP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3D4E1F" w:rsidRPr="003D4E1F" w:rsidTr="003D4E1F">
        <w:trPr>
          <w:trHeight w:val="505"/>
        </w:trPr>
        <w:tc>
          <w:tcPr>
            <w:tcW w:w="1985" w:type="dxa"/>
            <w:vAlign w:val="center"/>
          </w:tcPr>
          <w:p w:rsidR="003D4E1F" w:rsidRPr="003D4E1F" w:rsidRDefault="003D4E1F" w:rsidP="00F712DD">
            <w:pPr>
              <w:spacing w:line="276" w:lineRule="auto"/>
              <w:ind w:left="34"/>
              <w:rPr>
                <w:sz w:val="20"/>
              </w:rPr>
            </w:pPr>
            <w:r w:rsidRPr="003D4E1F">
              <w:rPr>
                <w:noProof/>
                <w:sz w:val="20"/>
              </w:rPr>
              <w:t>Л.А. Полянская</w:t>
            </w:r>
          </w:p>
        </w:tc>
        <w:tc>
          <w:tcPr>
            <w:tcW w:w="3260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544" w:type="dxa"/>
          </w:tcPr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3D4E1F" w:rsidRPr="003D4E1F" w:rsidRDefault="003D4E1F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</w:tbl>
    <w:p w:rsidR="0039126E" w:rsidRPr="003D4E1F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564C6A" w:rsidRPr="003D4E1F" w:rsidRDefault="00564C6A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B80655" w:rsidP="00B80655">
      <w:pPr>
        <w:tabs>
          <w:tab w:val="left" w:pos="4678"/>
        </w:tabs>
        <w:spacing w:line="276" w:lineRule="auto"/>
        <w:jc w:val="both"/>
        <w:rPr>
          <w:sz w:val="20"/>
        </w:rPr>
      </w:pPr>
      <w:r>
        <w:rPr>
          <w:sz w:val="20"/>
        </w:rPr>
        <w:t xml:space="preserve">            </w:t>
      </w:r>
      <w:r w:rsidR="00FA47B5" w:rsidRPr="003D4E1F">
        <w:rPr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3D4E1F" w:rsidTr="00121256">
        <w:trPr>
          <w:trHeight w:val="950"/>
        </w:trPr>
        <w:tc>
          <w:tcPr>
            <w:tcW w:w="4786" w:type="dxa"/>
            <w:hideMark/>
          </w:tcPr>
          <w:p w:rsidR="003D4E1F" w:rsidRPr="003D4E1F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Заместитель председателя комиссии:</w:t>
            </w: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3D4E1F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3D4E1F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К.О. Кулагин </w:t>
            </w:r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С. А. </w:t>
            </w: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3D4E1F" w:rsidP="00121256">
            <w:pPr>
              <w:spacing w:line="276" w:lineRule="auto"/>
              <w:jc w:val="both"/>
              <w:rPr>
                <w:sz w:val="20"/>
              </w:rPr>
            </w:pPr>
            <w:r w:rsidRPr="003D4E1F">
              <w:rPr>
                <w:noProof/>
                <w:sz w:val="20"/>
              </w:rPr>
              <w:t xml:space="preserve">А.Н. Шебанов </w:t>
            </w:r>
          </w:p>
          <w:p w:rsidR="00564C6A" w:rsidRPr="003D4E1F" w:rsidRDefault="00564C6A" w:rsidP="00121256">
            <w:pPr>
              <w:ind w:left="34"/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3D4E1F" w:rsidRPr="003D4E1F" w:rsidRDefault="003D4E1F" w:rsidP="003D4E1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3D4E1F">
              <w:rPr>
                <w:noProof/>
                <w:sz w:val="20"/>
              </w:rPr>
              <w:t xml:space="preserve">В. А. Опанасюк </w:t>
            </w:r>
          </w:p>
          <w:p w:rsidR="00564C6A" w:rsidRPr="003D4E1F" w:rsidRDefault="00564C6A" w:rsidP="00121256">
            <w:pPr>
              <w:spacing w:line="276" w:lineRule="auto"/>
              <w:jc w:val="both"/>
              <w:rPr>
                <w:sz w:val="20"/>
              </w:rPr>
            </w:pPr>
          </w:p>
          <w:p w:rsidR="00564C6A" w:rsidRPr="003D4E1F" w:rsidRDefault="00564C6A" w:rsidP="00121256">
            <w:pPr>
              <w:ind w:left="34"/>
              <w:rPr>
                <w:sz w:val="20"/>
              </w:rPr>
            </w:pPr>
          </w:p>
        </w:tc>
      </w:tr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3D4E1F" w:rsidP="00121256">
            <w:pPr>
              <w:spacing w:line="276" w:lineRule="auto"/>
              <w:jc w:val="both"/>
              <w:rPr>
                <w:sz w:val="20"/>
              </w:rPr>
            </w:pPr>
            <w:r w:rsidRPr="003D4E1F">
              <w:rPr>
                <w:noProof/>
                <w:sz w:val="20"/>
              </w:rPr>
              <w:t xml:space="preserve">Л.А. Полянская </w:t>
            </w: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0235D51E-0556-F1B0-D629-7417831A3640?procedure=23213&amp;backurl=L3Byb2NlZHVyZS9wcm90b2NvbC9lZGl0P3Byb2NlZHVyZUlkPTIzMjEzJnR5cGU9RWxlY3Ryb25pY0F1Y3Rpb25SZXF1ZXN0RmluYWxQcm90b2NvbCZiYWNrdXJsPWFIUjBjSE02THk5bmVpNXNiM1F0YjI1c2FXNWxMbkoxTDJWMGNGOW1jbTl1ZEM5d2NtOWpaV1IxY21VdmJHbHpkRDlyWlhsM2IzSmtjejAyT0RnbWNHVnljMjl1WVd3OWRISjFaU1p3WVdkbFBURW1jMjl5ZEQweEpuTnZjblJFYVhKbFkzUnBiMjQ5UVZORA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0982E7-A00E-4DB2-B847-68E1308B3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2020-04-02T12:47:00Z</cp:lastPrinted>
  <dcterms:created xsi:type="dcterms:W3CDTF">2020-05-21T12:18:00Z</dcterms:created>
  <dcterms:modified xsi:type="dcterms:W3CDTF">2020-05-22T14:12:00Z</dcterms:modified>
</cp:coreProperties>
</file>