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EE4" w:rsidRDefault="00D611E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7EE4" w:rsidRDefault="00D611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установок пожарной автоматики и средств пожаротушения для нужд ГБУ "НИИОЗММ ДЗМ" по адресу: г. Москва, ул. Киевская, д. 20"</w:t>
      </w:r>
    </w:p>
    <w:p w:rsidR="00237EE4" w:rsidRPr="00244AE2" w:rsidRDefault="00D611E8">
      <w:pPr>
        <w:ind w:firstLine="567"/>
        <w:jc w:val="center"/>
        <w:rPr>
          <w:rFonts w:eastAsia="Times New Roman"/>
          <w:b/>
          <w:bCs/>
        </w:rPr>
      </w:pPr>
      <w:r w:rsidRPr="00244A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4AE2">
        <w:rPr>
          <w:rFonts w:eastAsia="Times New Roman"/>
          <w:b/>
          <w:bCs/>
          <w:sz w:val="20"/>
          <w:szCs w:val="20"/>
        </w:rPr>
        <w:t xml:space="preserve"> 0373200101320000008) </w:t>
      </w:r>
    </w:p>
    <w:p w:rsidR="00237EE4" w:rsidRPr="00244AE2" w:rsidRDefault="00237EE4">
      <w:pPr>
        <w:ind w:firstLine="567"/>
        <w:jc w:val="center"/>
        <w:rPr>
          <w:sz w:val="20"/>
          <w:szCs w:val="20"/>
        </w:rPr>
      </w:pPr>
    </w:p>
    <w:p w:rsidR="00237EE4" w:rsidRPr="00244AE2" w:rsidRDefault="00D611E8">
      <w:pPr>
        <w:ind w:firstLine="567"/>
        <w:jc w:val="right"/>
      </w:pPr>
      <w:r w:rsidRPr="00244AE2">
        <w:rPr>
          <w:rFonts w:eastAsia="Times New Roman"/>
          <w:sz w:val="20"/>
          <w:szCs w:val="20"/>
        </w:rPr>
        <w:t>02.06.20 17:30:09 (</w:t>
      </w:r>
      <w:r>
        <w:rPr>
          <w:rFonts w:eastAsia="Times New Roman"/>
          <w:sz w:val="20"/>
          <w:szCs w:val="20"/>
          <w:lang w:val="en-US"/>
        </w:rPr>
        <w:t>MSK</w:t>
      </w:r>
      <w:r w:rsidRPr="00244AE2">
        <w:rPr>
          <w:rFonts w:eastAsia="Times New Roman"/>
          <w:sz w:val="20"/>
          <w:szCs w:val="20"/>
        </w:rPr>
        <w:t>+00:00)</w:t>
      </w:r>
    </w:p>
    <w:p w:rsidR="00237EE4" w:rsidRPr="00244AE2" w:rsidRDefault="00237EE4">
      <w:pPr>
        <w:ind w:firstLine="567"/>
        <w:rPr>
          <w:rFonts w:eastAsia="Times New Roman"/>
          <w:sz w:val="20"/>
          <w:szCs w:val="20"/>
        </w:rPr>
      </w:pPr>
    </w:p>
    <w:p w:rsidR="00237EE4" w:rsidRPr="00244AE2" w:rsidRDefault="00D611E8">
      <w:r>
        <w:rPr>
          <w:rFonts w:eastAsia="Times New Roman"/>
          <w:sz w:val="20"/>
          <w:szCs w:val="20"/>
        </w:rPr>
        <w:t>Место</w:t>
      </w:r>
      <w:r w:rsidRPr="00244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4AE2">
        <w:rPr>
          <w:rFonts w:eastAsia="Times New Roman"/>
          <w:sz w:val="20"/>
          <w:szCs w:val="20"/>
        </w:rPr>
        <w:t>: Российская Федерация, 115088, Москва, УЛИЦА ШАРИКОПОДШИПНИКОВСКАЯ, ДОМ 9</w:t>
      </w:r>
    </w:p>
    <w:p w:rsidR="00237EE4" w:rsidRPr="00244AE2" w:rsidRDefault="00237EE4">
      <w:pPr>
        <w:rPr>
          <w:rFonts w:eastAsia="Times New Roman"/>
          <w:sz w:val="20"/>
          <w:szCs w:val="20"/>
        </w:rPr>
      </w:pPr>
    </w:p>
    <w:p w:rsidR="00237EE4" w:rsidRPr="00244AE2" w:rsidRDefault="00D611E8">
      <w:r>
        <w:rPr>
          <w:rFonts w:eastAsia="Times New Roman"/>
          <w:sz w:val="20"/>
          <w:szCs w:val="20"/>
        </w:rPr>
        <w:t>Организатор</w:t>
      </w:r>
      <w:r w:rsidRPr="00244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4AE2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37EE4" w:rsidRPr="00244AE2" w:rsidRDefault="00237EE4">
      <w:pPr>
        <w:rPr>
          <w:rFonts w:eastAsia="Times New Roman"/>
          <w:sz w:val="20"/>
          <w:szCs w:val="20"/>
        </w:rPr>
      </w:pPr>
    </w:p>
    <w:p w:rsidR="00237EE4" w:rsidRPr="00244AE2" w:rsidRDefault="00D611E8">
      <w:r w:rsidRPr="00244AE2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237EE4" w:rsidRPr="00244AE2" w:rsidRDefault="00237EE4">
      <w:pPr>
        <w:rPr>
          <w:rFonts w:eastAsia="Times New Roman"/>
          <w:sz w:val="20"/>
          <w:szCs w:val="20"/>
        </w:rPr>
      </w:pPr>
    </w:p>
    <w:p w:rsidR="00237EE4" w:rsidRPr="00CD5F2C" w:rsidRDefault="00D61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4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4AE2">
        <w:rPr>
          <w:rFonts w:eastAsia="Times New Roman"/>
          <w:sz w:val="20"/>
          <w:szCs w:val="20"/>
        </w:rPr>
        <w:t xml:space="preserve">: Выполнение работ по монтажу установок пожарной автоматики и средств пожаротушения для нужд ГБУ "НИИОЗММ ДЗМ" по адресу: г. Москва, ул. </w:t>
      </w:r>
      <w:r w:rsidRPr="00CD5F2C">
        <w:rPr>
          <w:rFonts w:eastAsia="Times New Roman"/>
          <w:sz w:val="20"/>
          <w:szCs w:val="20"/>
        </w:rPr>
        <w:t xml:space="preserve">Киевская, д. 20 </w:t>
      </w:r>
    </w:p>
    <w:p w:rsidR="00237EE4" w:rsidRPr="00CD5F2C" w:rsidRDefault="00237EE4">
      <w:pPr>
        <w:rPr>
          <w:rFonts w:eastAsia="Times New Roman"/>
          <w:sz w:val="20"/>
          <w:szCs w:val="20"/>
        </w:rPr>
      </w:pPr>
    </w:p>
    <w:p w:rsidR="00237EE4" w:rsidRDefault="00D611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202772710559177230100100150010000000</w:t>
      </w:r>
    </w:p>
    <w:p w:rsidR="00237EE4" w:rsidRDefault="00237EE4"/>
    <w:p w:rsidR="00237EE4" w:rsidRDefault="00D611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403 357,80 руб.</w:t>
      </w:r>
    </w:p>
    <w:p w:rsidR="00237EE4" w:rsidRPr="00244AE2" w:rsidRDefault="00237EE4">
      <w:pPr>
        <w:rPr>
          <w:rFonts w:eastAsia="Times New Roman"/>
          <w:sz w:val="20"/>
          <w:szCs w:val="20"/>
        </w:rPr>
      </w:pPr>
    </w:p>
    <w:p w:rsidR="00237EE4" w:rsidRPr="00244AE2" w:rsidRDefault="00D611E8">
      <w:r>
        <w:rPr>
          <w:rFonts w:eastAsia="Times New Roman"/>
          <w:sz w:val="20"/>
          <w:szCs w:val="20"/>
        </w:rPr>
        <w:t>Снижение</w:t>
      </w:r>
      <w:r w:rsidRPr="00244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4AE2">
        <w:rPr>
          <w:rFonts w:eastAsia="Times New Roman"/>
          <w:sz w:val="20"/>
          <w:szCs w:val="20"/>
        </w:rPr>
        <w:t>, %: 35.12</w:t>
      </w:r>
    </w:p>
    <w:p w:rsidR="00237EE4" w:rsidRPr="00244AE2" w:rsidRDefault="00237EE4">
      <w:pPr>
        <w:rPr>
          <w:rFonts w:eastAsia="Times New Roman"/>
          <w:sz w:val="20"/>
          <w:szCs w:val="20"/>
        </w:rPr>
      </w:pPr>
    </w:p>
    <w:p w:rsidR="00237EE4" w:rsidRDefault="00D61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37EE4" w:rsidRDefault="00237EE4">
      <w:pPr>
        <w:rPr>
          <w:rFonts w:eastAsia="Times New Roman"/>
          <w:sz w:val="20"/>
          <w:szCs w:val="20"/>
        </w:rPr>
      </w:pPr>
    </w:p>
    <w:p w:rsidR="00237EE4" w:rsidRDefault="00D61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237EE4">
        <w:tc>
          <w:tcPr>
            <w:tcW w:w="4960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37EE4" w:rsidRDefault="00237EE4">
      <w:pPr>
        <w:rPr>
          <w:rFonts w:eastAsia="Times New Roman"/>
          <w:sz w:val="20"/>
          <w:szCs w:val="20"/>
        </w:rPr>
      </w:pPr>
    </w:p>
    <w:p w:rsidR="00237EE4" w:rsidRDefault="00D611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7EE4" w:rsidRDefault="00237EE4">
      <w:pPr>
        <w:rPr>
          <w:rFonts w:eastAsia="Times New Roman"/>
          <w:sz w:val="20"/>
          <w:szCs w:val="20"/>
        </w:rPr>
      </w:pPr>
    </w:p>
    <w:p w:rsidR="00237EE4" w:rsidRDefault="00D61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7EE4" w:rsidRDefault="00237E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39"/>
        <w:gridCol w:w="2728"/>
        <w:gridCol w:w="1496"/>
        <w:gridCol w:w="1442"/>
        <w:gridCol w:w="1972"/>
      </w:tblGrid>
      <w:tr w:rsidR="00237EE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 xml:space="preserve">ОБЩЕСТВО С </w:t>
            </w:r>
            <w:r w:rsidRPr="00244AE2">
              <w:rPr>
                <w:sz w:val="20"/>
                <w:szCs w:val="20"/>
              </w:rPr>
              <w:lastRenderedPageBreak/>
              <w:t>ОГРАНИЧЕННОЙ ОТВЕТСТВЕННОСТЬЮ "ФЭЗЕРА" / 7701270456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proofErr w:type="gramStart"/>
            <w:r w:rsidRPr="00244AE2">
              <w:rPr>
                <w:sz w:val="20"/>
                <w:szCs w:val="20"/>
              </w:rPr>
              <w:br/>
            </w:r>
            <w:r w:rsidRPr="00244AE2">
              <w:rPr>
                <w:sz w:val="20"/>
                <w:szCs w:val="20"/>
              </w:rPr>
              <w:br/>
              <w:t>Н</w:t>
            </w:r>
            <w:proofErr w:type="gramEnd"/>
            <w:r w:rsidRPr="00244AE2">
              <w:rPr>
                <w:sz w:val="20"/>
                <w:szCs w:val="20"/>
              </w:rPr>
              <w:t xml:space="preserve">е предоставлен участником закупки  копия лицензии на осуществление работ по </w:t>
            </w:r>
            <w:proofErr w:type="gramStart"/>
            <w:r w:rsidRPr="00244AE2">
              <w:rPr>
                <w:sz w:val="20"/>
                <w:szCs w:val="20"/>
              </w:rPr>
              <w:t xml:space="preserve">монтажу, техническому обслуживанию и ремонту средств </w:t>
            </w:r>
            <w:r w:rsidRPr="00244AE2">
              <w:rPr>
                <w:sz w:val="20"/>
                <w:szCs w:val="20"/>
              </w:rPr>
              <w:lastRenderedPageBreak/>
              <w:t>обеспечения пожарной безопасности зданий и сооружений, в соответствии со ст.12 Федерального закона от 04.05.2011 №99-ФЗ «О лицензировании отдельных видов деятельности» и Постановление Правительства РФ от 30.12.2011 №1225 «О лицензировании деятельности по монтажу, техническому обслуживанию и ремонту средств обеспечения пожарной безопасности зданий и сооружений» по виду работ:1.</w:t>
            </w:r>
            <w:proofErr w:type="gramEnd"/>
            <w:r w:rsidRPr="00244AE2">
              <w:rPr>
                <w:sz w:val="20"/>
                <w:szCs w:val="20"/>
              </w:rPr>
              <w:t xml:space="preserve"> Монтаж, техническое обслуживание и ремонт систем пожаротушения и их элементов, включая диспетчеризацию и проведение пусконаладочных работ. 2.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 3.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 4. Монтаж, техническое обслуживание и ремонт фотолюминесцентных эвакуационных систем и их элементов)</w:t>
            </w:r>
          </w:p>
        </w:tc>
      </w:tr>
      <w:tr w:rsidR="00237E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CD5F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</w:tbl>
    <w:p w:rsidR="00237EE4" w:rsidRDefault="00237E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0"/>
        <w:gridCol w:w="2728"/>
        <w:gridCol w:w="1544"/>
        <w:gridCol w:w="1710"/>
        <w:gridCol w:w="1575"/>
      </w:tblGrid>
      <w:tr w:rsidR="00237EE4">
        <w:tc>
          <w:tcPr>
            <w:tcW w:w="9977" w:type="dxa"/>
            <w:gridSpan w:val="5"/>
            <w:shd w:val="clear" w:color="auto" w:fill="auto"/>
          </w:tcPr>
          <w:p w:rsidR="00237EE4" w:rsidRDefault="00D611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"ПОЖАРНЫЙ ВЫХОД" / 7715445956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261 680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"ФЭЗЕРА" / 7701270456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"ФЭЗЕРА" / 7701270456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"ФЭЗЕРА" / 7701270456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"ФЭЗЕРА" / 7701270456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"ФЭЗЕРА" / 7701270456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263 697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4AE2">
              <w:rPr>
                <w:sz w:val="20"/>
                <w:szCs w:val="20"/>
              </w:rPr>
              <w:lastRenderedPageBreak/>
              <w:t>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297 983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4AE2">
              <w:rPr>
                <w:sz w:val="20"/>
                <w:szCs w:val="20"/>
              </w:rPr>
              <w:lastRenderedPageBreak/>
              <w:t>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"МЕДСТРОЙИНЖИНИРИНГ" / 2310162527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322 686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Pr="00244AE2" w:rsidRDefault="00D611E8">
            <w:pPr>
              <w:rPr>
                <w:sz w:val="20"/>
                <w:szCs w:val="20"/>
              </w:rPr>
            </w:pPr>
            <w:r w:rsidRPr="00244AE2">
              <w:rPr>
                <w:sz w:val="20"/>
                <w:szCs w:val="20"/>
              </w:rPr>
              <w:t>ОБЩЕСТВО С ОГРАНИЧЕННОЙ ОТВЕТСТВЕННОСТЬЮ "РОДНИКИ" / 7721315715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379 156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E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СМЫШНИКОВ ДМИТРИЙ ОЛЕГОВИЧ / 502103155910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399 324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7EE4" w:rsidRDefault="00D61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7EE4" w:rsidRDefault="00237EE4">
      <w:pPr>
        <w:jc w:val="both"/>
        <w:rPr>
          <w:rFonts w:eastAsia="Times New Roman"/>
          <w:sz w:val="20"/>
          <w:szCs w:val="20"/>
          <w:lang w:val="en-US"/>
        </w:rPr>
      </w:pPr>
    </w:p>
    <w:p w:rsidR="00237EE4" w:rsidRDefault="00D611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"ПОЖАРНЫЙ ВЫХОД", предложивший цену контракта 261 680,99 руб.</w:t>
      </w:r>
    </w:p>
    <w:p w:rsidR="00237EE4" w:rsidRDefault="00237EE4">
      <w:pPr>
        <w:jc w:val="both"/>
        <w:rPr>
          <w:rFonts w:eastAsia="Times New Roman"/>
          <w:sz w:val="20"/>
          <w:szCs w:val="20"/>
        </w:rPr>
      </w:pPr>
    </w:p>
    <w:p w:rsidR="00237EE4" w:rsidRDefault="00D611E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"ПОЖАРНЫЙ ВЫХОД",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7EE4" w:rsidRDefault="00237EE4">
      <w:pPr>
        <w:jc w:val="both"/>
        <w:rPr>
          <w:rFonts w:eastAsia="Times New Roman"/>
          <w:sz w:val="20"/>
          <w:szCs w:val="20"/>
        </w:rPr>
      </w:pPr>
    </w:p>
    <w:p w:rsidR="00237EE4" w:rsidRDefault="00D611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7EE4" w:rsidRDefault="00237EE4">
      <w:pPr>
        <w:jc w:val="both"/>
        <w:rPr>
          <w:rFonts w:eastAsia="Times New Roman"/>
          <w:sz w:val="20"/>
          <w:szCs w:val="20"/>
        </w:rPr>
      </w:pPr>
    </w:p>
    <w:p w:rsidR="00CD5F2C" w:rsidRDefault="00CD5F2C">
      <w:pPr>
        <w:rPr>
          <w:rFonts w:eastAsia="Times New Roman"/>
          <w:sz w:val="20"/>
          <w:szCs w:val="20"/>
        </w:rPr>
      </w:pPr>
    </w:p>
    <w:p w:rsidR="00237EE4" w:rsidRDefault="00D611E8">
      <w:r>
        <w:rPr>
          <w:rFonts w:eastAsia="Times New Roman"/>
          <w:sz w:val="20"/>
          <w:szCs w:val="20"/>
        </w:rPr>
        <w:t>Подписи</w:t>
      </w:r>
    </w:p>
    <w:p w:rsidR="00237EE4" w:rsidRDefault="00237EE4">
      <w:pPr>
        <w:rPr>
          <w:rFonts w:eastAsia="Times New Roman"/>
          <w:sz w:val="20"/>
          <w:szCs w:val="20"/>
        </w:rPr>
      </w:pPr>
    </w:p>
    <w:p w:rsidR="00CD5F2C" w:rsidRDefault="00CD5F2C">
      <w:pPr>
        <w:rPr>
          <w:rFonts w:eastAsia="Times New Roman"/>
          <w:sz w:val="20"/>
          <w:szCs w:val="20"/>
        </w:rPr>
      </w:pPr>
    </w:p>
    <w:p w:rsidR="00CD5F2C" w:rsidRDefault="00CD5F2C">
      <w:pPr>
        <w:rPr>
          <w:rFonts w:eastAsia="Times New Roman"/>
          <w:sz w:val="20"/>
          <w:szCs w:val="20"/>
        </w:rPr>
      </w:pPr>
    </w:p>
    <w:p w:rsidR="00CD5F2C" w:rsidRDefault="00CD5F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7EE4">
        <w:tc>
          <w:tcPr>
            <w:tcW w:w="3307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EE4" w:rsidRDefault="00237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237EE4">
        <w:tc>
          <w:tcPr>
            <w:tcW w:w="3307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EE4" w:rsidRDefault="00237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237EE4">
        <w:tc>
          <w:tcPr>
            <w:tcW w:w="3307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EE4" w:rsidRDefault="00237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237EE4">
        <w:tc>
          <w:tcPr>
            <w:tcW w:w="3307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EE4" w:rsidRDefault="00237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237EE4">
        <w:tc>
          <w:tcPr>
            <w:tcW w:w="3307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7EE4" w:rsidRDefault="00237E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7EE4" w:rsidRDefault="00D61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D611E8" w:rsidRDefault="00D611E8"/>
    <w:sectPr w:rsidR="00D611E8" w:rsidSect="00CD5F2C">
      <w:pgSz w:w="11906" w:h="16838"/>
      <w:pgMar w:top="567" w:right="566" w:bottom="709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EE4"/>
    <w:rsid w:val="00237EE4"/>
    <w:rsid w:val="00244AE2"/>
    <w:rsid w:val="008A73E5"/>
    <w:rsid w:val="00CD5F2C"/>
    <w:rsid w:val="00D6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cp:lastPrinted>2020-06-02T15:14:00Z</cp:lastPrinted>
  <dcterms:created xsi:type="dcterms:W3CDTF">2020-06-02T16:35:00Z</dcterms:created>
  <dcterms:modified xsi:type="dcterms:W3CDTF">2020-06-02T16:35:00Z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