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456" w:rsidRDefault="006048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2456" w:rsidRDefault="006048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2C2456" w:rsidRPr="00610BAE" w:rsidRDefault="00604814">
      <w:pPr>
        <w:ind w:firstLine="567"/>
        <w:jc w:val="center"/>
        <w:rPr>
          <w:rFonts w:eastAsia="Times New Roman"/>
          <w:b/>
          <w:bCs/>
        </w:rPr>
      </w:pPr>
      <w:r w:rsidRPr="00610B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0BAE">
        <w:rPr>
          <w:rFonts w:eastAsia="Times New Roman"/>
          <w:b/>
          <w:bCs/>
          <w:sz w:val="20"/>
          <w:szCs w:val="20"/>
        </w:rPr>
        <w:t xml:space="preserve"> 0321300035820000090) </w:t>
      </w:r>
    </w:p>
    <w:p w:rsidR="002C2456" w:rsidRPr="00610BAE" w:rsidRDefault="002C2456">
      <w:pPr>
        <w:ind w:firstLine="567"/>
        <w:jc w:val="center"/>
        <w:rPr>
          <w:sz w:val="20"/>
          <w:szCs w:val="20"/>
        </w:rPr>
      </w:pPr>
    </w:p>
    <w:p w:rsidR="002C2456" w:rsidRPr="00610BAE" w:rsidRDefault="00604814">
      <w:pPr>
        <w:ind w:firstLine="567"/>
        <w:jc w:val="right"/>
      </w:pPr>
      <w:r w:rsidRPr="00610BAE">
        <w:rPr>
          <w:rFonts w:eastAsia="Times New Roman"/>
          <w:sz w:val="20"/>
          <w:szCs w:val="20"/>
        </w:rPr>
        <w:t>03.06.20 08:21:41 (</w:t>
      </w:r>
      <w:r>
        <w:rPr>
          <w:rFonts w:eastAsia="Times New Roman"/>
          <w:sz w:val="20"/>
          <w:szCs w:val="20"/>
          <w:lang w:val="en-US"/>
        </w:rPr>
        <w:t>MSK</w:t>
      </w:r>
      <w:r w:rsidRPr="00610BAE">
        <w:rPr>
          <w:rFonts w:eastAsia="Times New Roman"/>
          <w:sz w:val="20"/>
          <w:szCs w:val="20"/>
        </w:rPr>
        <w:t>+00:00)</w:t>
      </w:r>
    </w:p>
    <w:p w:rsidR="002C2456" w:rsidRPr="00610BAE" w:rsidRDefault="002C2456">
      <w:pPr>
        <w:ind w:firstLine="567"/>
        <w:rPr>
          <w:rFonts w:eastAsia="Times New Roman"/>
          <w:sz w:val="20"/>
          <w:szCs w:val="20"/>
        </w:rPr>
      </w:pPr>
    </w:p>
    <w:p w:rsidR="002C2456" w:rsidRPr="00610BAE" w:rsidRDefault="00604814">
      <w:r>
        <w:rPr>
          <w:rFonts w:eastAsia="Times New Roman"/>
          <w:sz w:val="20"/>
          <w:szCs w:val="20"/>
        </w:rPr>
        <w:t>Место</w:t>
      </w:r>
      <w:r w:rsidRPr="00610B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0BAE">
        <w:rPr>
          <w:rFonts w:eastAsia="Times New Roman"/>
          <w:sz w:val="20"/>
          <w:szCs w:val="20"/>
        </w:rPr>
        <w:t xml:space="preserve">: Российская </w:t>
      </w:r>
      <w:r w:rsidRPr="00610BAE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610BAE">
        <w:rPr>
          <w:rFonts w:eastAsia="Times New Roman"/>
          <w:sz w:val="20"/>
          <w:szCs w:val="20"/>
        </w:rPr>
        <w:t>Шпаковский</w:t>
      </w:r>
      <w:proofErr w:type="spellEnd"/>
      <w:r w:rsidRPr="00610BAE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610BAE">
        <w:rPr>
          <w:rFonts w:eastAsia="Times New Roman"/>
          <w:sz w:val="20"/>
          <w:szCs w:val="20"/>
        </w:rPr>
        <w:t>г</w:t>
      </w:r>
      <w:proofErr w:type="gramEnd"/>
      <w:r w:rsidRPr="00610BAE">
        <w:rPr>
          <w:rFonts w:eastAsia="Times New Roman"/>
          <w:sz w:val="20"/>
          <w:szCs w:val="20"/>
        </w:rPr>
        <w:t>, УЛИЦА ЛЕНИНА, 1</w:t>
      </w:r>
    </w:p>
    <w:p w:rsidR="002C2456" w:rsidRPr="00610BAE" w:rsidRDefault="002C2456">
      <w:pPr>
        <w:rPr>
          <w:rFonts w:eastAsia="Times New Roman"/>
          <w:sz w:val="20"/>
          <w:szCs w:val="20"/>
        </w:rPr>
      </w:pPr>
    </w:p>
    <w:p w:rsidR="002C2456" w:rsidRPr="00610BAE" w:rsidRDefault="00604814">
      <w:r>
        <w:rPr>
          <w:rFonts w:eastAsia="Times New Roman"/>
          <w:sz w:val="20"/>
          <w:szCs w:val="20"/>
        </w:rPr>
        <w:t>Организатор</w:t>
      </w:r>
      <w:r w:rsidRPr="00610B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0BA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C2456" w:rsidRPr="00610BAE" w:rsidRDefault="002C2456">
      <w:pPr>
        <w:rPr>
          <w:rFonts w:eastAsia="Times New Roman"/>
          <w:sz w:val="20"/>
          <w:szCs w:val="20"/>
        </w:rPr>
      </w:pPr>
    </w:p>
    <w:p w:rsidR="002C2456" w:rsidRPr="00610BAE" w:rsidRDefault="00604814">
      <w:r w:rsidRPr="00610BAE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10BA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2C2456" w:rsidRPr="00610BAE" w:rsidRDefault="002C2456">
      <w:pPr>
        <w:rPr>
          <w:rFonts w:eastAsia="Times New Roman"/>
          <w:sz w:val="20"/>
          <w:szCs w:val="20"/>
        </w:rPr>
      </w:pPr>
    </w:p>
    <w:p w:rsidR="002C2456" w:rsidRPr="00610BAE" w:rsidRDefault="006048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0B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0BAE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610BAE">
        <w:rPr>
          <w:rFonts w:eastAsia="Times New Roman"/>
          <w:sz w:val="20"/>
          <w:szCs w:val="20"/>
        </w:rPr>
        <w:t>Шпаковская</w:t>
      </w:r>
      <w:proofErr w:type="spellEnd"/>
      <w:r w:rsidRPr="00610BAE">
        <w:rPr>
          <w:rFonts w:eastAsia="Times New Roman"/>
          <w:sz w:val="20"/>
          <w:szCs w:val="20"/>
        </w:rPr>
        <w:t xml:space="preserve"> РБ". </w:t>
      </w:r>
    </w:p>
    <w:p w:rsidR="002C2456" w:rsidRPr="00610BAE" w:rsidRDefault="002C2456">
      <w:pPr>
        <w:rPr>
          <w:rFonts w:eastAsia="Times New Roman"/>
          <w:sz w:val="20"/>
          <w:szCs w:val="20"/>
        </w:rPr>
      </w:pPr>
    </w:p>
    <w:p w:rsidR="002C2456" w:rsidRDefault="006048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2022623011950262301001013</w:t>
      </w:r>
      <w:r>
        <w:rPr>
          <w:rFonts w:eastAsia="Times New Roman"/>
          <w:sz w:val="20"/>
          <w:szCs w:val="20"/>
        </w:rPr>
        <w:t>00010000323</w:t>
      </w:r>
    </w:p>
    <w:p w:rsidR="002C2456" w:rsidRDefault="002C2456"/>
    <w:p w:rsidR="002C2456" w:rsidRDefault="006048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70 500,00 руб.</w:t>
      </w:r>
    </w:p>
    <w:p w:rsidR="002C2456" w:rsidRPr="00610BAE" w:rsidRDefault="002C2456">
      <w:pPr>
        <w:rPr>
          <w:rFonts w:eastAsia="Times New Roman"/>
          <w:sz w:val="20"/>
          <w:szCs w:val="20"/>
        </w:rPr>
      </w:pPr>
    </w:p>
    <w:p w:rsidR="002C2456" w:rsidRPr="00610BAE" w:rsidRDefault="00604814">
      <w:r>
        <w:rPr>
          <w:rFonts w:eastAsia="Times New Roman"/>
          <w:sz w:val="20"/>
          <w:szCs w:val="20"/>
        </w:rPr>
        <w:t>Снижение</w:t>
      </w:r>
      <w:r w:rsidRPr="00610B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0BAE">
        <w:rPr>
          <w:rFonts w:eastAsia="Times New Roman"/>
          <w:sz w:val="20"/>
          <w:szCs w:val="20"/>
        </w:rPr>
        <w:t>, %: 32.62</w:t>
      </w:r>
    </w:p>
    <w:p w:rsidR="002C2456" w:rsidRPr="00610BAE" w:rsidRDefault="002C2456">
      <w:pPr>
        <w:rPr>
          <w:rFonts w:eastAsia="Times New Roman"/>
          <w:sz w:val="20"/>
          <w:szCs w:val="20"/>
        </w:rPr>
      </w:pPr>
    </w:p>
    <w:p w:rsidR="002C2456" w:rsidRDefault="006048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10BAE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C2456" w:rsidRDefault="002C2456">
      <w:pPr>
        <w:rPr>
          <w:rFonts w:eastAsia="Times New Roman"/>
          <w:sz w:val="20"/>
          <w:szCs w:val="20"/>
        </w:rPr>
      </w:pPr>
    </w:p>
    <w:p w:rsidR="002C2456" w:rsidRDefault="006048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10BAE" w:rsidRPr="00610BA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2456">
        <w:tc>
          <w:tcPr>
            <w:tcW w:w="4960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C2456" w:rsidRDefault="002C2456">
      <w:pPr>
        <w:rPr>
          <w:rFonts w:eastAsia="Times New Roman"/>
          <w:sz w:val="20"/>
          <w:szCs w:val="20"/>
        </w:rPr>
      </w:pPr>
    </w:p>
    <w:p w:rsidR="002C2456" w:rsidRDefault="006048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2456" w:rsidRDefault="002C2456">
      <w:pPr>
        <w:rPr>
          <w:rFonts w:eastAsia="Times New Roman"/>
          <w:sz w:val="20"/>
          <w:szCs w:val="20"/>
        </w:rPr>
      </w:pPr>
    </w:p>
    <w:p w:rsidR="002C2456" w:rsidRDefault="00610BAE">
      <w:pPr>
        <w:rPr>
          <w:sz w:val="20"/>
          <w:szCs w:val="20"/>
        </w:rPr>
      </w:pPr>
      <w:r w:rsidRPr="00610BAE">
        <w:rPr>
          <w:rFonts w:eastAsia="Times New Roman"/>
          <w:sz w:val="20"/>
          <w:szCs w:val="20"/>
        </w:rPr>
        <w:t>Единой</w:t>
      </w:r>
      <w:r w:rsidR="00604814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604814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C2456" w:rsidRDefault="002C24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2C24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C2456" w:rsidRDefault="00604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10BAE" w:rsidRPr="00610BA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C24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24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pStyle w:val="af1"/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-</w:t>
            </w:r>
            <w:r w:rsidR="00610BAE" w:rsidRPr="00610BAE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2C24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 xml:space="preserve">ОБЩЕСТВО С </w:t>
            </w:r>
            <w:r w:rsidRPr="00610BAE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610BAE">
              <w:rPr>
                <w:sz w:val="20"/>
                <w:szCs w:val="20"/>
              </w:rPr>
              <w:t>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pStyle w:val="af1"/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-</w:t>
            </w:r>
            <w:r w:rsidR="00610BAE" w:rsidRPr="00610BAE">
              <w:rPr>
                <w:sz w:val="20"/>
                <w:szCs w:val="20"/>
              </w:rPr>
              <w:t xml:space="preserve">Соответствует </w:t>
            </w:r>
            <w:r w:rsidR="00610BAE" w:rsidRPr="00610BAE">
              <w:rPr>
                <w:sz w:val="20"/>
                <w:szCs w:val="20"/>
              </w:rPr>
              <w:lastRenderedPageBreak/>
              <w:t>требованиям 44 ФЗ и документации об аукционе в электронной форме.</w:t>
            </w:r>
          </w:p>
        </w:tc>
      </w:tr>
      <w:tr w:rsidR="002C24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pStyle w:val="af1"/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-</w:t>
            </w:r>
            <w:r w:rsidR="00610BAE" w:rsidRPr="00610BAE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2C24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610BAE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pStyle w:val="af1"/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-</w:t>
            </w:r>
            <w:r w:rsidR="00610BAE" w:rsidRPr="00610BAE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</w:tbl>
    <w:p w:rsidR="002C2456" w:rsidRDefault="002C24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2C2456">
        <w:tc>
          <w:tcPr>
            <w:tcW w:w="9977" w:type="dxa"/>
            <w:gridSpan w:val="5"/>
            <w:shd w:val="clear" w:color="auto" w:fill="auto"/>
          </w:tcPr>
          <w:p w:rsidR="002C2456" w:rsidRDefault="006048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10BAE" w:rsidRPr="00610BAE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47 </w:t>
            </w:r>
            <w:r>
              <w:rPr>
                <w:sz w:val="20"/>
                <w:szCs w:val="20"/>
                <w:lang w:val="en-US"/>
              </w:rPr>
              <w:t>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 xml:space="preserve">ОБЩЕСТВО С ОГРАНИЧЕННОЙ ОТВЕТСТВЕННОСТЬЮ "ЛЕСАН </w:t>
            </w:r>
            <w:r w:rsidRPr="00610BAE">
              <w:rPr>
                <w:sz w:val="20"/>
                <w:szCs w:val="20"/>
              </w:rPr>
              <w:t xml:space="preserve">ФАРМА" / </w:t>
            </w:r>
            <w:r w:rsidRPr="00610BAE">
              <w:rPr>
                <w:sz w:val="20"/>
                <w:szCs w:val="20"/>
              </w:rPr>
              <w:lastRenderedPageBreak/>
              <w:t>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 xml:space="preserve">ОБЩЕСТВО С ОГРАНИЧЕННОЙ </w:t>
            </w:r>
            <w:r w:rsidRPr="00610BAE">
              <w:rPr>
                <w:sz w:val="20"/>
                <w:szCs w:val="20"/>
              </w:rPr>
              <w:t>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62 </w:t>
            </w:r>
            <w:r>
              <w:rPr>
                <w:sz w:val="20"/>
                <w:szCs w:val="20"/>
                <w:lang w:val="en-US"/>
              </w:rPr>
              <w:t>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 xml:space="preserve">ОБЩЕСТВО С ОГРАНИЧЕННОЙ </w:t>
            </w:r>
            <w:r w:rsidRPr="00610BAE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4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Pr="00610BAE" w:rsidRDefault="00604814">
            <w:pPr>
              <w:rPr>
                <w:sz w:val="20"/>
                <w:szCs w:val="20"/>
              </w:rPr>
            </w:pPr>
            <w:r w:rsidRPr="00610BA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</w:t>
            </w:r>
            <w:r>
              <w:rPr>
                <w:sz w:val="20"/>
                <w:szCs w:val="20"/>
                <w:lang w:val="en-US"/>
              </w:rPr>
              <w:t>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456" w:rsidRDefault="00604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2456" w:rsidRDefault="002C2456">
      <w:pPr>
        <w:jc w:val="both"/>
        <w:rPr>
          <w:rFonts w:eastAsia="Times New Roman"/>
          <w:sz w:val="20"/>
          <w:szCs w:val="20"/>
          <w:lang w:val="en-US"/>
        </w:rPr>
      </w:pPr>
    </w:p>
    <w:p w:rsidR="002C2456" w:rsidRDefault="00604814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"АЛЬБАТРОС", предложивший цену контракта 47 500,00 руб.</w:t>
      </w:r>
    </w:p>
    <w:p w:rsidR="002C2456" w:rsidRDefault="002C2456">
      <w:pPr>
        <w:jc w:val="both"/>
        <w:rPr>
          <w:rFonts w:eastAsia="Times New Roman"/>
          <w:sz w:val="20"/>
          <w:szCs w:val="20"/>
        </w:rPr>
      </w:pPr>
    </w:p>
    <w:p w:rsidR="002C2456" w:rsidRDefault="0060481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"АЛЬБАТРОС",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C2456" w:rsidRDefault="002C2456">
      <w:pPr>
        <w:jc w:val="both"/>
        <w:rPr>
          <w:rFonts w:eastAsia="Times New Roman"/>
          <w:sz w:val="20"/>
          <w:szCs w:val="20"/>
        </w:rPr>
      </w:pPr>
    </w:p>
    <w:p w:rsidR="002C2456" w:rsidRDefault="00604814">
      <w:pPr>
        <w:jc w:val="both"/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2C2456" w:rsidRDefault="002C2456">
      <w:pPr>
        <w:jc w:val="both"/>
        <w:rPr>
          <w:rFonts w:eastAsia="Times New Roman"/>
          <w:sz w:val="20"/>
          <w:szCs w:val="20"/>
        </w:rPr>
      </w:pPr>
    </w:p>
    <w:p w:rsidR="002C2456" w:rsidRDefault="00604814">
      <w:r>
        <w:rPr>
          <w:rFonts w:eastAsia="Times New Roman"/>
          <w:sz w:val="20"/>
          <w:szCs w:val="20"/>
        </w:rPr>
        <w:t>Подписи</w:t>
      </w:r>
    </w:p>
    <w:p w:rsidR="002C2456" w:rsidRDefault="002C24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2456">
        <w:tc>
          <w:tcPr>
            <w:tcW w:w="3307" w:type="dxa"/>
            <w:shd w:val="clear" w:color="auto" w:fill="auto"/>
            <w:vAlign w:val="bottom"/>
          </w:tcPr>
          <w:p w:rsidR="002C2456" w:rsidRDefault="00604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2456" w:rsidRDefault="002C24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2456" w:rsidRDefault="00604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C2456">
        <w:tc>
          <w:tcPr>
            <w:tcW w:w="3307" w:type="dxa"/>
            <w:shd w:val="clear" w:color="auto" w:fill="auto"/>
            <w:vAlign w:val="bottom"/>
          </w:tcPr>
          <w:p w:rsidR="002C2456" w:rsidRDefault="00604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2456" w:rsidRDefault="002C24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2456" w:rsidRDefault="00604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C2456">
        <w:tc>
          <w:tcPr>
            <w:tcW w:w="3307" w:type="dxa"/>
            <w:shd w:val="clear" w:color="auto" w:fill="auto"/>
            <w:vAlign w:val="bottom"/>
          </w:tcPr>
          <w:p w:rsidR="002C2456" w:rsidRDefault="00604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2456" w:rsidRDefault="002C24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2456" w:rsidRDefault="00604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2456">
        <w:tc>
          <w:tcPr>
            <w:tcW w:w="3307" w:type="dxa"/>
            <w:shd w:val="clear" w:color="auto" w:fill="auto"/>
            <w:vAlign w:val="bottom"/>
          </w:tcPr>
          <w:p w:rsidR="002C2456" w:rsidRDefault="00604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2456" w:rsidRDefault="002C24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2456" w:rsidRDefault="00604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04814" w:rsidRDefault="00604814"/>
    <w:sectPr w:rsidR="0060481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6"/>
    <w:rsid w:val="002C2456"/>
    <w:rsid w:val="00604814"/>
    <w:rsid w:val="0061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951</Words>
  <Characters>5424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2020-06-03T05:23:00Z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