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838" w:rsidRPr="006B4AEA" w:rsidRDefault="006B4AEA">
      <w:pPr>
        <w:ind w:firstLine="567"/>
        <w:jc w:val="center"/>
      </w:pPr>
      <w:r w:rsidRPr="006B4AE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F4838" w:rsidRPr="006B4AEA" w:rsidRDefault="006B4AEA">
      <w:pPr>
        <w:ind w:firstLine="567"/>
        <w:jc w:val="center"/>
      </w:pPr>
      <w:r w:rsidRPr="006B4AEA">
        <w:rPr>
          <w:rFonts w:eastAsia="Times New Roman"/>
          <w:b/>
          <w:bCs/>
        </w:rPr>
        <w:t>"Поставка продуктов питания (яблоки)"</w:t>
      </w:r>
    </w:p>
    <w:p w:rsidR="00FF4838" w:rsidRPr="006B4AEA" w:rsidRDefault="006B4AEA">
      <w:pPr>
        <w:ind w:firstLine="567"/>
        <w:jc w:val="center"/>
        <w:rPr>
          <w:rFonts w:eastAsia="Times New Roman"/>
          <w:b/>
          <w:bCs/>
        </w:rPr>
      </w:pPr>
      <w:r w:rsidRPr="006B4AEA">
        <w:rPr>
          <w:rFonts w:eastAsia="Times New Roman"/>
          <w:b/>
          <w:bCs/>
        </w:rPr>
        <w:t xml:space="preserve">(№ </w:t>
      </w:r>
      <w:r w:rsidRPr="006B4AEA">
        <w:rPr>
          <w:rFonts w:eastAsia="Times New Roman"/>
          <w:b/>
          <w:bCs/>
        </w:rPr>
        <w:t>извещения</w:t>
      </w:r>
      <w:r w:rsidRPr="006B4AEA">
        <w:rPr>
          <w:rFonts w:eastAsia="Times New Roman"/>
          <w:b/>
          <w:bCs/>
        </w:rPr>
        <w:t xml:space="preserve"> 1001200000620000001) </w:t>
      </w:r>
    </w:p>
    <w:p w:rsidR="00FF4838" w:rsidRPr="006B4AEA" w:rsidRDefault="00FF4838">
      <w:pPr>
        <w:ind w:firstLine="567"/>
        <w:jc w:val="center"/>
        <w:rPr>
          <w:sz w:val="22"/>
        </w:rPr>
      </w:pPr>
    </w:p>
    <w:p w:rsidR="00FF4838" w:rsidRPr="006B4AEA" w:rsidRDefault="006B4AEA">
      <w:pPr>
        <w:ind w:firstLine="567"/>
        <w:jc w:val="right"/>
        <w:rPr>
          <w:sz w:val="22"/>
        </w:rPr>
      </w:pPr>
      <w:r w:rsidRPr="006B4AEA">
        <w:rPr>
          <w:rFonts w:eastAsia="Times New Roman"/>
          <w:sz w:val="22"/>
        </w:rPr>
        <w:t>05.06.20 13:58:12 (</w:t>
      </w:r>
      <w:r w:rsidRPr="006B4AEA">
        <w:rPr>
          <w:rFonts w:eastAsia="Times New Roman"/>
          <w:sz w:val="22"/>
          <w:lang w:val="en-US"/>
        </w:rPr>
        <w:t>MSK</w:t>
      </w:r>
      <w:r w:rsidRPr="006B4AEA">
        <w:rPr>
          <w:rFonts w:eastAsia="Times New Roman"/>
          <w:sz w:val="22"/>
        </w:rPr>
        <w:t>+02:00)</w:t>
      </w:r>
    </w:p>
    <w:p w:rsidR="00FF4838" w:rsidRPr="006B4AEA" w:rsidRDefault="00FF4838">
      <w:pPr>
        <w:ind w:firstLine="567"/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Место</w:t>
      </w:r>
      <w:r w:rsidRPr="006B4AEA">
        <w:rPr>
          <w:rFonts w:eastAsia="Times New Roman"/>
          <w:sz w:val="22"/>
        </w:rPr>
        <w:t xml:space="preserve"> </w:t>
      </w:r>
      <w:r w:rsidRPr="006B4AEA">
        <w:rPr>
          <w:rFonts w:eastAsia="Times New Roman"/>
          <w:sz w:val="22"/>
        </w:rPr>
        <w:t>публикации</w:t>
      </w:r>
      <w:r w:rsidRPr="006B4AEA">
        <w:rPr>
          <w:rFonts w:eastAsia="Times New Roman"/>
          <w:sz w:val="22"/>
        </w:rPr>
        <w:t xml:space="preserve">: Российская Федерация, 450075, Башкортостан </w:t>
      </w:r>
      <w:proofErr w:type="spellStart"/>
      <w:r w:rsidRPr="006B4AEA">
        <w:rPr>
          <w:rFonts w:eastAsia="Times New Roman"/>
          <w:sz w:val="22"/>
        </w:rPr>
        <w:t>Респ</w:t>
      </w:r>
      <w:proofErr w:type="spellEnd"/>
      <w:r w:rsidRPr="006B4AEA">
        <w:rPr>
          <w:rFonts w:eastAsia="Times New Roman"/>
          <w:sz w:val="22"/>
        </w:rPr>
        <w:t xml:space="preserve">, Уфа г, УЛИЦА РИХАРДА ЗОРГЕ, ДОМ </w:t>
      </w:r>
      <w:r w:rsidRPr="006B4AEA">
        <w:rPr>
          <w:rFonts w:eastAsia="Times New Roman"/>
          <w:sz w:val="22"/>
        </w:rPr>
        <w:t>73/3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Организатор</w:t>
      </w:r>
      <w:r w:rsidRPr="006B4AEA">
        <w:rPr>
          <w:rFonts w:eastAsia="Times New Roman"/>
          <w:sz w:val="22"/>
        </w:rPr>
        <w:t xml:space="preserve"> </w:t>
      </w:r>
      <w:r w:rsidRPr="006B4AEA">
        <w:rPr>
          <w:rFonts w:eastAsia="Times New Roman"/>
          <w:sz w:val="22"/>
        </w:rPr>
        <w:t>аукциона</w:t>
      </w:r>
      <w:r w:rsidRPr="006B4AEA">
        <w:rPr>
          <w:rFonts w:eastAsia="Times New Roman"/>
          <w:sz w:val="22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Заказчик: ГОСУДАРСТВЕННОЕ БЮДЖЕТНОЕ УЧРЕЖДЕНИЕ ЗДРАВООХРАНЕНИЯ РЕС</w:t>
      </w:r>
      <w:r w:rsidRPr="006B4AEA">
        <w:rPr>
          <w:rFonts w:eastAsia="Times New Roman"/>
          <w:sz w:val="22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Наименование</w:t>
      </w:r>
      <w:r w:rsidRPr="006B4AEA">
        <w:rPr>
          <w:rFonts w:eastAsia="Times New Roman"/>
          <w:sz w:val="22"/>
        </w:rPr>
        <w:t xml:space="preserve"> </w:t>
      </w:r>
      <w:r w:rsidRPr="006B4AEA">
        <w:rPr>
          <w:rFonts w:eastAsia="Times New Roman"/>
          <w:sz w:val="22"/>
        </w:rPr>
        <w:t>закупки</w:t>
      </w:r>
      <w:r w:rsidRPr="006B4AEA">
        <w:rPr>
          <w:rFonts w:eastAsia="Times New Roman"/>
          <w:sz w:val="22"/>
        </w:rPr>
        <w:t xml:space="preserve">: </w:t>
      </w:r>
      <w:bookmarkStart w:id="0" w:name="_GoBack"/>
      <w:r w:rsidRPr="006B4AEA">
        <w:rPr>
          <w:rFonts w:eastAsia="Times New Roman"/>
          <w:b/>
          <w:sz w:val="22"/>
        </w:rPr>
        <w:t>Поставка продуктов питания (яблоки)</w:t>
      </w:r>
      <w:bookmarkEnd w:id="0"/>
      <w:r w:rsidRPr="006B4AEA">
        <w:rPr>
          <w:rFonts w:eastAsia="Times New Roman"/>
          <w:sz w:val="22"/>
        </w:rPr>
        <w:t xml:space="preserve"> 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rFonts w:eastAsia="Times New Roman"/>
          <w:b/>
          <w:sz w:val="22"/>
        </w:rPr>
      </w:pPr>
      <w:r w:rsidRPr="006B4AEA">
        <w:rPr>
          <w:rFonts w:eastAsia="Times New Roman"/>
          <w:sz w:val="22"/>
        </w:rPr>
        <w:t xml:space="preserve">Идентификационный код закупки: </w:t>
      </w:r>
      <w:r w:rsidRPr="006B4AEA">
        <w:rPr>
          <w:rFonts w:eastAsia="Times New Roman"/>
          <w:b/>
          <w:sz w:val="22"/>
        </w:rPr>
        <w:t>202027416202802760100100090050124000</w:t>
      </w:r>
    </w:p>
    <w:p w:rsidR="00FF4838" w:rsidRPr="006B4AEA" w:rsidRDefault="00FF4838">
      <w:pPr>
        <w:rPr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Начальная (максимальн</w:t>
      </w:r>
      <w:r w:rsidRPr="006B4AEA">
        <w:rPr>
          <w:rFonts w:eastAsia="Times New Roman"/>
          <w:sz w:val="22"/>
        </w:rPr>
        <w:t xml:space="preserve">ая) цена контракта/Максимальное значение цены контракта: </w:t>
      </w:r>
      <w:r w:rsidRPr="006B4AEA">
        <w:rPr>
          <w:rFonts w:eastAsia="Times New Roman"/>
          <w:b/>
          <w:sz w:val="22"/>
        </w:rPr>
        <w:t>320 679,00 руб.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b/>
          <w:sz w:val="22"/>
        </w:rPr>
      </w:pPr>
      <w:r w:rsidRPr="006B4AEA">
        <w:rPr>
          <w:rFonts w:eastAsia="Times New Roman"/>
          <w:sz w:val="22"/>
        </w:rPr>
        <w:t>Снижение</w:t>
      </w:r>
      <w:r w:rsidRPr="006B4AEA">
        <w:rPr>
          <w:rFonts w:eastAsia="Times New Roman"/>
          <w:sz w:val="22"/>
        </w:rPr>
        <w:t xml:space="preserve"> </w:t>
      </w:r>
      <w:r w:rsidRPr="006B4AEA">
        <w:rPr>
          <w:rFonts w:eastAsia="Times New Roman"/>
          <w:sz w:val="22"/>
        </w:rPr>
        <w:t>НМЦК</w:t>
      </w:r>
      <w:r w:rsidRPr="006B4AEA">
        <w:rPr>
          <w:rFonts w:eastAsia="Times New Roman"/>
          <w:sz w:val="22"/>
        </w:rPr>
        <w:t xml:space="preserve">, </w:t>
      </w:r>
      <w:r w:rsidRPr="006B4AEA">
        <w:rPr>
          <w:rFonts w:eastAsia="Times New Roman"/>
          <w:b/>
          <w:sz w:val="22"/>
        </w:rPr>
        <w:t>%: 6.00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  <w:lang w:val="en-US"/>
              </w:rPr>
            </w:pPr>
            <w:proofErr w:type="spellStart"/>
            <w:r w:rsidRPr="006B4AEA">
              <w:rPr>
                <w:sz w:val="22"/>
                <w:lang w:val="en-US"/>
              </w:rPr>
              <w:t>Председатель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Винс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Ирина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Геннадьевна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  <w:lang w:val="en-US"/>
              </w:rPr>
            </w:pPr>
            <w:proofErr w:type="spellStart"/>
            <w:r w:rsidRPr="006B4AEA">
              <w:rPr>
                <w:sz w:val="22"/>
                <w:lang w:val="en-US"/>
              </w:rPr>
              <w:t>Зам</w:t>
            </w:r>
            <w:proofErr w:type="spellEnd"/>
            <w:r w:rsidRPr="006B4AEA">
              <w:rPr>
                <w:sz w:val="22"/>
                <w:lang w:val="en-US"/>
              </w:rPr>
              <w:t xml:space="preserve">. </w:t>
            </w:r>
            <w:proofErr w:type="spellStart"/>
            <w:r w:rsidRPr="006B4AEA">
              <w:rPr>
                <w:sz w:val="22"/>
                <w:lang w:val="en-US"/>
              </w:rPr>
              <w:t>председателя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Музафарова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Римма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Габдрашитовна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  <w:lang w:val="en-US"/>
              </w:rPr>
            </w:pPr>
            <w:proofErr w:type="spellStart"/>
            <w:r w:rsidRPr="006B4AEA">
              <w:rPr>
                <w:sz w:val="22"/>
                <w:lang w:val="en-US"/>
              </w:rPr>
              <w:t>Член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Адгамов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Марат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Хаерзаманович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  <w:lang w:val="en-US"/>
              </w:rPr>
            </w:pPr>
            <w:proofErr w:type="spellStart"/>
            <w:r w:rsidRPr="006B4AEA">
              <w:rPr>
                <w:sz w:val="22"/>
                <w:lang w:val="en-US"/>
              </w:rPr>
              <w:t>Член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Тихонова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Гузель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Шамилевна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  <w:lang w:val="en-US"/>
              </w:rPr>
            </w:pPr>
            <w:proofErr w:type="spellStart"/>
            <w:r w:rsidRPr="006B4AEA">
              <w:rPr>
                <w:sz w:val="22"/>
                <w:lang w:val="en-US"/>
              </w:rPr>
              <w:t>Секретарь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Валиахметова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Гульнара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Рафаиловна</w:t>
            </w:r>
            <w:proofErr w:type="spellEnd"/>
          </w:p>
        </w:tc>
      </w:tr>
    </w:tbl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Председатель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Винс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Ирина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Геннадьевна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Член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Адгамов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Марат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Хаерзаманович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Член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Тихонова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Гузель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Шамилевна</w:t>
            </w:r>
            <w:proofErr w:type="spellEnd"/>
          </w:p>
        </w:tc>
      </w:tr>
      <w:tr w:rsidR="00FF4838" w:rsidRPr="006B4AEA">
        <w:tc>
          <w:tcPr>
            <w:tcW w:w="4960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Секретарь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Валиахметова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Гульнара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Рафаиловна</w:t>
            </w:r>
            <w:proofErr w:type="spellEnd"/>
          </w:p>
        </w:tc>
      </w:tr>
    </w:tbl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jc w:val="both"/>
        <w:rPr>
          <w:sz w:val="22"/>
        </w:rPr>
      </w:pPr>
      <w:r w:rsidRPr="006B4AEA">
        <w:rPr>
          <w:rFonts w:eastAsia="Times New Roman"/>
          <w:sz w:val="22"/>
        </w:rPr>
        <w:t>Заседание комиссии правомочно, кворум имеется.</w:t>
      </w:r>
    </w:p>
    <w:p w:rsidR="00FF4838" w:rsidRPr="006B4AEA" w:rsidRDefault="00FF4838">
      <w:pPr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Аукционной комиссией рассмотрены вторые части заявок на участие в аукционе, поданных его участниками, а также информа</w:t>
      </w:r>
      <w:r w:rsidRPr="006B4AEA">
        <w:rPr>
          <w:rFonts w:eastAsia="Times New Roman"/>
          <w:sz w:val="22"/>
        </w:rPr>
        <w:t>ция и электронные документы этих участников, предусмотренные частью 11 статьи 24.1 Федерального закона №44-ФЗ.</w:t>
      </w:r>
    </w:p>
    <w:p w:rsidR="00FF4838" w:rsidRPr="006B4AEA" w:rsidRDefault="00FF4838">
      <w:pPr>
        <w:rPr>
          <w:rFonts w:eastAsia="Times New Roman"/>
          <w:sz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FF4838" w:rsidRPr="006B4A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Сведения о решении аукционной комиссии:</w:t>
            </w:r>
          </w:p>
        </w:tc>
      </w:tr>
      <w:tr w:rsidR="00FF4838" w:rsidRPr="006B4A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rFonts w:eastAsia="Times New Roman"/>
                <w:sz w:val="22"/>
              </w:rPr>
            </w:pPr>
            <w:r w:rsidRPr="006B4AEA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rFonts w:eastAsia="Times New Roman"/>
                <w:sz w:val="22"/>
              </w:rPr>
            </w:pPr>
            <w:bookmarkStart w:id="1" w:name="__DdeLink__148_3082067383"/>
            <w:bookmarkEnd w:id="1"/>
            <w:r w:rsidRPr="006B4AEA">
              <w:rPr>
                <w:rFonts w:eastAsia="Times New Roman"/>
                <w:sz w:val="22"/>
              </w:rPr>
              <w:t>Минимальное предложение о цене контракта,</w:t>
            </w:r>
            <w:r w:rsidRPr="006B4AEA">
              <w:rPr>
                <w:rFonts w:eastAsia="Times New Roman"/>
                <w:sz w:val="22"/>
              </w:rPr>
              <w:t xml:space="preserve">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Обоснование</w:t>
            </w:r>
          </w:p>
        </w:tc>
      </w:tr>
      <w:tr w:rsidR="00FF4838" w:rsidRPr="006B4A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EA-49401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"ФРУТ" / 0269998410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-</w:t>
            </w:r>
          </w:p>
        </w:tc>
      </w:tr>
      <w:tr w:rsidR="00FF4838" w:rsidRPr="006B4A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EA-49770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 xml:space="preserve">ОБЩЕСТВО С ОГРАНИЧЕННОЙ ОТВЕТСТВЕННОСТЬЮ ТОРГОВЫЙ </w:t>
            </w:r>
            <w:r w:rsidRPr="006B4AEA">
              <w:rPr>
                <w:sz w:val="22"/>
              </w:rPr>
              <w:lastRenderedPageBreak/>
              <w:t>КОМПЛЕКС "ОПТРЕЗЕРВ" / 0274937395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lastRenderedPageBreak/>
              <w:t xml:space="preserve">301 </w:t>
            </w:r>
            <w:r w:rsidRPr="006B4AEA">
              <w:rPr>
                <w:sz w:val="22"/>
                <w:lang w:val="en-US"/>
              </w:rPr>
              <w:t>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-</w:t>
            </w:r>
          </w:p>
        </w:tc>
      </w:tr>
    </w:tbl>
    <w:p w:rsidR="00FF4838" w:rsidRPr="006B4AEA" w:rsidRDefault="00FF4838">
      <w:pPr>
        <w:rPr>
          <w:rFonts w:eastAsia="Times New Roman"/>
          <w:sz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5"/>
        <w:gridCol w:w="2437"/>
        <w:gridCol w:w="1640"/>
        <w:gridCol w:w="1750"/>
        <w:gridCol w:w="1615"/>
      </w:tblGrid>
      <w:tr w:rsidR="00FF4838" w:rsidRPr="006B4AEA">
        <w:tc>
          <w:tcPr>
            <w:tcW w:w="9977" w:type="dxa"/>
            <w:gridSpan w:val="5"/>
            <w:shd w:val="clear" w:color="auto" w:fill="auto"/>
          </w:tcPr>
          <w:p w:rsidR="00FF4838" w:rsidRPr="006B4AEA" w:rsidRDefault="006B4AEA">
            <w:pPr>
              <w:ind w:left="-45"/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Сведения о решении членов аукционной комиссии:</w:t>
            </w:r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ind w:right="-157"/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ind w:right="-157"/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ind w:right="-157"/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ind w:right="-157"/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ind w:right="-157"/>
              <w:rPr>
                <w:sz w:val="22"/>
              </w:rPr>
            </w:pPr>
            <w:r w:rsidRPr="006B4AEA">
              <w:rPr>
                <w:rFonts w:eastAsia="Times New Roman"/>
                <w:sz w:val="22"/>
              </w:rPr>
              <w:t xml:space="preserve">Решение </w:t>
            </w:r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Винс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Ирина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Адгамов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Марат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</w:t>
            </w:r>
            <w:r w:rsidRPr="006B4AEA">
              <w:rPr>
                <w:sz w:val="22"/>
                <w:lang w:val="en-US"/>
              </w:rPr>
              <w:t>49401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Тихонова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Гузель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Валиахметова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Гульнара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Винс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Ирина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Адгамов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Марат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Тихонова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Гузель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FF4838" w:rsidRPr="006B4A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  <w:lang w:val="en-US"/>
              </w:rPr>
            </w:pPr>
            <w:r w:rsidRPr="006B4AEA">
              <w:rPr>
                <w:sz w:val="22"/>
                <w:lang w:val="en-US"/>
              </w:rPr>
              <w:t>EA-49770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rPr>
                <w:sz w:val="22"/>
              </w:rPr>
            </w:pPr>
            <w:r w:rsidRPr="006B4AEA">
              <w:rPr>
                <w:sz w:val="22"/>
              </w:rPr>
              <w:t>ОБЩЕСТВО С ОГРАНИЧЕННОЙ ОТВЕТСТВЕННОСТЬЮ ТОРГОВЫЙ</w:t>
            </w:r>
            <w:r w:rsidRPr="006B4AEA">
              <w:rPr>
                <w:sz w:val="22"/>
              </w:rPr>
              <w:t xml:space="preserve">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r w:rsidRPr="006B4AEA">
              <w:rPr>
                <w:sz w:val="22"/>
                <w:lang w:val="en-US"/>
              </w:rPr>
              <w:t>301 438</w:t>
            </w:r>
            <w:proofErr w:type="gramStart"/>
            <w:r w:rsidRPr="006B4AEA">
              <w:rPr>
                <w:sz w:val="22"/>
                <w:lang w:val="en-US"/>
              </w:rPr>
              <w:t>,20</w:t>
            </w:r>
            <w:proofErr w:type="gram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руб</w:t>
            </w:r>
            <w:proofErr w:type="spellEnd"/>
            <w:r w:rsidRPr="006B4AEA">
              <w:rPr>
                <w:sz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Валиахметова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Гульнара</w:t>
            </w:r>
            <w:proofErr w:type="spellEnd"/>
            <w:r w:rsidRPr="006B4AEA">
              <w:rPr>
                <w:sz w:val="22"/>
                <w:lang w:val="en-US"/>
              </w:rPr>
              <w:t xml:space="preserve"> </w:t>
            </w:r>
            <w:proofErr w:type="spellStart"/>
            <w:r w:rsidRPr="006B4AEA">
              <w:rPr>
                <w:sz w:val="22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838" w:rsidRPr="006B4AEA" w:rsidRDefault="006B4AEA">
            <w:pPr>
              <w:pStyle w:val="af1"/>
              <w:rPr>
                <w:sz w:val="22"/>
              </w:rPr>
            </w:pPr>
            <w:proofErr w:type="spellStart"/>
            <w:r w:rsidRPr="006B4AE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</w:tbl>
    <w:p w:rsidR="00FF4838" w:rsidRPr="006B4AEA" w:rsidRDefault="00FF4838">
      <w:pPr>
        <w:jc w:val="both"/>
        <w:rPr>
          <w:rFonts w:eastAsia="Times New Roman"/>
          <w:sz w:val="22"/>
          <w:lang w:val="en-US"/>
        </w:rPr>
      </w:pPr>
    </w:p>
    <w:p w:rsidR="00FF4838" w:rsidRPr="006B4AEA" w:rsidRDefault="006B4AEA">
      <w:pPr>
        <w:jc w:val="both"/>
        <w:rPr>
          <w:sz w:val="22"/>
        </w:rPr>
      </w:pPr>
      <w:r w:rsidRPr="006B4AEA">
        <w:rPr>
          <w:rFonts w:eastAsia="Times New Roman"/>
          <w:sz w:val="22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"ФРУТ", предложивший </w:t>
      </w:r>
      <w:r w:rsidRPr="006B4AEA">
        <w:rPr>
          <w:rFonts w:eastAsia="Times New Roman"/>
          <w:sz w:val="22"/>
        </w:rPr>
        <w:t>цену контракта 301 438,20 руб.</w:t>
      </w:r>
    </w:p>
    <w:p w:rsidR="00FF4838" w:rsidRPr="006B4AEA" w:rsidRDefault="00FF4838">
      <w:pPr>
        <w:jc w:val="both"/>
        <w:rPr>
          <w:rFonts w:eastAsia="Times New Roman"/>
          <w:sz w:val="22"/>
        </w:rPr>
      </w:pPr>
    </w:p>
    <w:p w:rsidR="00FF4838" w:rsidRPr="006B4AEA" w:rsidRDefault="006B4AEA">
      <w:pPr>
        <w:jc w:val="both"/>
        <w:rPr>
          <w:sz w:val="22"/>
        </w:rPr>
      </w:pPr>
      <w:r w:rsidRPr="006B4AEA">
        <w:rPr>
          <w:rFonts w:eastAsia="Times New Roman"/>
          <w:sz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 w:rsidRPr="006B4AEA">
        <w:rPr>
          <w:rFonts w:eastAsia="Times New Roman"/>
          <w:sz w:val="22"/>
        </w:rPr>
        <w:t>я обеспечения государственных и муниципальных нужд» контракт заключается с участником ОБЩЕСТВО С ОГРАНИЧЕННОЙ ОТВЕТСТВЕННОСТЬЮ "ФРУТ", который предложил наиболее низкую цену контракта и заявка на участие в электронном аукционе которого соответствует требов</w:t>
      </w:r>
      <w:r w:rsidRPr="006B4AEA">
        <w:rPr>
          <w:rFonts w:eastAsia="Times New Roman"/>
          <w:sz w:val="22"/>
        </w:rPr>
        <w:t>аниям, установленным документацией об электронном аукционе.</w:t>
      </w:r>
    </w:p>
    <w:p w:rsidR="00FF4838" w:rsidRPr="006B4AEA" w:rsidRDefault="00FF4838">
      <w:pPr>
        <w:jc w:val="both"/>
        <w:rPr>
          <w:rFonts w:eastAsia="Times New Roman"/>
          <w:sz w:val="22"/>
        </w:rPr>
      </w:pPr>
    </w:p>
    <w:p w:rsidR="00FF4838" w:rsidRPr="006B4AEA" w:rsidRDefault="006B4AEA">
      <w:pPr>
        <w:jc w:val="both"/>
        <w:rPr>
          <w:sz w:val="22"/>
        </w:rPr>
      </w:pPr>
      <w:r w:rsidRPr="006B4AEA">
        <w:rPr>
          <w:rFonts w:eastAsia="Times New Roman"/>
          <w:sz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 w:rsidRPr="006B4AEA">
        <w:rPr>
          <w:rFonts w:eastAsia="Times New Roman"/>
          <w:sz w:val="22"/>
        </w:rPr>
        <w:t>акупок товаров, работ, услуг для обеспечения государственных и муниципальных нужд».</w:t>
      </w:r>
    </w:p>
    <w:p w:rsidR="00FF4838" w:rsidRPr="006B4AEA" w:rsidRDefault="00FF4838">
      <w:pPr>
        <w:jc w:val="both"/>
        <w:rPr>
          <w:rFonts w:eastAsia="Times New Roman"/>
          <w:sz w:val="22"/>
        </w:rPr>
      </w:pPr>
    </w:p>
    <w:p w:rsidR="00FF4838" w:rsidRPr="006B4AEA" w:rsidRDefault="006B4AEA">
      <w:pPr>
        <w:rPr>
          <w:sz w:val="22"/>
        </w:rPr>
      </w:pPr>
      <w:r w:rsidRPr="006B4AEA">
        <w:rPr>
          <w:rFonts w:eastAsia="Times New Roman"/>
          <w:sz w:val="22"/>
        </w:rPr>
        <w:t>Подписи</w:t>
      </w:r>
    </w:p>
    <w:p w:rsidR="00FF4838" w:rsidRPr="006B4AEA" w:rsidRDefault="00FF4838">
      <w:pPr>
        <w:rPr>
          <w:rFonts w:eastAsia="Times New Roman"/>
          <w:sz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FF4838" w:rsidRPr="006B4AEA" w:rsidTr="006B4AEA">
        <w:tc>
          <w:tcPr>
            <w:tcW w:w="3307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B4A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B4A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FF4838" w:rsidRPr="006B4AEA" w:rsidRDefault="00FF483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lang w:val="en-US"/>
              </w:rPr>
              <w:t>Винс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Ирина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Геннадьевна</w:t>
            </w:r>
            <w:proofErr w:type="spellEnd"/>
          </w:p>
        </w:tc>
      </w:tr>
      <w:tr w:rsidR="00FF4838" w:rsidRPr="006B4AEA" w:rsidTr="006B4AEA">
        <w:tc>
          <w:tcPr>
            <w:tcW w:w="3307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rFonts w:eastAsia="Times New Roman"/>
                <w:lang w:val="en-US"/>
              </w:rPr>
              <w:t>Член</w:t>
            </w:r>
            <w:proofErr w:type="spellEnd"/>
            <w:r w:rsidRPr="006B4A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B4A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FF4838" w:rsidRPr="006B4AEA" w:rsidRDefault="00FF483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lang w:val="en-US"/>
              </w:rPr>
              <w:t>Адгамов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Марат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Хаерзаманович</w:t>
            </w:r>
            <w:proofErr w:type="spellEnd"/>
          </w:p>
        </w:tc>
      </w:tr>
      <w:tr w:rsidR="00FF4838" w:rsidRPr="006B4AEA" w:rsidTr="006B4AEA">
        <w:tc>
          <w:tcPr>
            <w:tcW w:w="3307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rFonts w:eastAsia="Times New Roman"/>
                <w:lang w:val="en-US"/>
              </w:rPr>
              <w:t>Член</w:t>
            </w:r>
            <w:proofErr w:type="spellEnd"/>
            <w:r w:rsidRPr="006B4A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B4A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FF4838" w:rsidRPr="006B4AEA" w:rsidRDefault="00FF483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lang w:val="en-US"/>
              </w:rPr>
              <w:t>Тихонова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Гузель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Шамилевна</w:t>
            </w:r>
            <w:proofErr w:type="spellEnd"/>
          </w:p>
        </w:tc>
      </w:tr>
      <w:tr w:rsidR="00FF4838" w:rsidRPr="006B4AEA" w:rsidTr="006B4AEA">
        <w:tc>
          <w:tcPr>
            <w:tcW w:w="3307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B4A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B4A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FF4838" w:rsidRPr="006B4AEA" w:rsidRDefault="00FF483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FF4838" w:rsidRPr="006B4AEA" w:rsidRDefault="006B4AEA">
            <w:pPr>
              <w:pStyle w:val="af1"/>
            </w:pPr>
            <w:proofErr w:type="spellStart"/>
            <w:r w:rsidRPr="006B4AEA">
              <w:rPr>
                <w:lang w:val="en-US"/>
              </w:rPr>
              <w:t>Валиахметова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Гульнара</w:t>
            </w:r>
            <w:proofErr w:type="spellEnd"/>
            <w:r w:rsidRPr="006B4AEA">
              <w:rPr>
                <w:lang w:val="en-US"/>
              </w:rPr>
              <w:t xml:space="preserve"> </w:t>
            </w:r>
            <w:proofErr w:type="spellStart"/>
            <w:r w:rsidRPr="006B4AEA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6B4AEA" w:rsidRDefault="006B4AEA">
      <w:pPr>
        <w:rPr>
          <w:sz w:val="22"/>
        </w:rPr>
      </w:pPr>
    </w:p>
    <w:sectPr w:rsidR="00000000" w:rsidRPr="006B4AE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38"/>
    <w:rsid w:val="006B4AEA"/>
    <w:rsid w:val="00FF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6037D-A2F3-4CA6-AE78-B5B9181B8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3930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2020-06-05T08:58:00Z</cp:lastPrinted>
  <dcterms:created xsi:type="dcterms:W3CDTF">2020-06-05T08:58:00Z</dcterms:created>
  <dcterms:modified xsi:type="dcterms:W3CDTF">2020-06-05T08:58:00Z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