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874FCC" w14:textId="77777777" w:rsidR="00A95742" w:rsidRPr="008B2756" w:rsidRDefault="00A95742" w:rsidP="000A5DB7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bookmarkStart w:id="0" w:name="_GoBack"/>
      <w:bookmarkEnd w:id="0"/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ротокол рассмотрения единственной заявки на участие в электронном </w:t>
      </w:r>
      <w:proofErr w:type="gramStart"/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аукционе</w:t>
      </w:r>
      <w:proofErr w:type="gramEnd"/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FC4BE4" w:rsidRPr="006F0327">
        <w:rPr>
          <w:rFonts w:ascii="Times New Roman" w:hAnsi="Times New Roman"/>
          <w:b/>
          <w:sz w:val="24"/>
          <w:szCs w:val="24"/>
        </w:rPr>
        <w:t>0334100018320000027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95742" w:rsidRPr="00033C99" w14:paraId="1BA7A7B3" w14:textId="77777777" w:rsidTr="58E1D1ED">
        <w:tc>
          <w:tcPr>
            <w:tcW w:w="5778" w:type="dxa"/>
          </w:tcPr>
          <w:p w14:paraId="480BE059" w14:textId="77777777" w:rsidR="00A95742" w:rsidRPr="00033C99" w:rsidRDefault="00A95742" w:rsidP="000A5DB7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</w:pPr>
            <w:r w:rsidRPr="00033C99"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  <w:t xml:space="preserve">Место публикации: </w:t>
            </w:r>
            <w:r w:rsidR="00231CFC" w:rsidRPr="00033C9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 xml:space="preserve">Российская Федерация, 664003, Иркутская </w:t>
            </w:r>
            <w:proofErr w:type="spellStart"/>
            <w:proofErr w:type="gramStart"/>
            <w:r w:rsidR="00231CFC" w:rsidRPr="00033C9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обл</w:t>
            </w:r>
            <w:proofErr w:type="spellEnd"/>
            <w:proofErr w:type="gramEnd"/>
            <w:r w:rsidR="00231CFC" w:rsidRPr="00033C9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, Иркутск г, УЛИЦА КАРЛА МАРКСА, ДОМ 1</w:t>
            </w:r>
          </w:p>
        </w:tc>
        <w:tc>
          <w:tcPr>
            <w:tcW w:w="3793" w:type="dxa"/>
          </w:tcPr>
          <w:p w14:paraId="57EC8776" w14:textId="1F2DCAB6" w:rsidR="00A95742" w:rsidRPr="00033C99" w:rsidRDefault="58E1D1ED" w:rsidP="000A5DB7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58E1D1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 публикации: 08.06.2020</w:t>
            </w:r>
          </w:p>
        </w:tc>
      </w:tr>
    </w:tbl>
    <w:p w14:paraId="47CE67F5" w14:textId="77777777" w:rsidR="00A95742" w:rsidRPr="00033C99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3C9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B12AAF" w:rsidRPr="00033C99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B12AAF" w:rsidRPr="00033C99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ФЕДЕРАЛЬНОЕ ГОСУДАРСТВЕННОЕ БЮДЖЕТНОЕ ОБРАЗОВАТЕЛЬНОЕ УЧРЕЖДЕНИЕ ВЫСШЕГО ОБРАЗОВАНИЯ "ИРКУТСКИЙ ГОСУДАРСТВЕННЫЙ УНИВЕРСИТЕТ"</w:t>
      </w:r>
      <w:r w:rsidRPr="00033C99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.</w:t>
      </w:r>
    </w:p>
    <w:p w14:paraId="667D2638" w14:textId="77777777" w:rsidR="00A95742" w:rsidRPr="00033C99" w:rsidRDefault="000A5DB7" w:rsidP="000A5DB7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3C99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95742" w:rsidRPr="00033C99">
        <w:rPr>
          <w:rFonts w:ascii="Times New Roman" w:hAnsi="Times New Roman" w:cs="Times New Roman"/>
          <w:color w:val="000000" w:themeColor="text1"/>
          <w:sz w:val="24"/>
          <w:szCs w:val="24"/>
        </w:rPr>
        <w:t>аказчи</w:t>
      </w:r>
      <w:proofErr w:type="gramStart"/>
      <w:r w:rsidR="00A95742" w:rsidRPr="00033C99">
        <w:rPr>
          <w:rFonts w:ascii="Times New Roman" w:hAnsi="Times New Roman" w:cs="Times New Roman"/>
          <w:color w:val="000000" w:themeColor="text1"/>
          <w:sz w:val="24"/>
          <w:szCs w:val="24"/>
        </w:rPr>
        <w:t>к(</w:t>
      </w:r>
      <w:proofErr w:type="gramEnd"/>
      <w:r w:rsidR="00A95742" w:rsidRPr="00033C99">
        <w:rPr>
          <w:rFonts w:ascii="Times New Roman" w:hAnsi="Times New Roman" w:cs="Times New Roman"/>
          <w:color w:val="000000" w:themeColor="text1"/>
          <w:sz w:val="24"/>
          <w:szCs w:val="24"/>
        </w:rPr>
        <w:t>и)</w:t>
      </w:r>
      <w:r w:rsidR="00A95742" w:rsidRPr="00033C9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84037" w:rsidRPr="00033C99" w14:paraId="340E98ED" w14:textId="77777777" w:rsidTr="003964F3">
        <w:tc>
          <w:tcPr>
            <w:tcW w:w="9571" w:type="dxa"/>
          </w:tcPr>
          <w:p w14:paraId="463D3D57" w14:textId="77777777" w:rsidR="00A95742" w:rsidRPr="00033C99" w:rsidRDefault="00231CFC" w:rsidP="000A5DB7">
            <w:pPr>
              <w:spacing w:before="120" w:after="12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3C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"ИРКУТСКИЙ ГОСУДАРСТВЕННЫЙ УНИВЕРСИТЕТ"</w:t>
            </w:r>
          </w:p>
        </w:tc>
      </w:tr>
    </w:tbl>
    <w:p w14:paraId="09949BD4" w14:textId="77777777" w:rsidR="00745DBC" w:rsidRPr="00033C99" w:rsidRDefault="00745DBC" w:rsidP="000D5F2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FF0000"/>
          <w:sz w:val="24"/>
          <w:szCs w:val="24"/>
        </w:rPr>
      </w:pPr>
      <w:r w:rsidRPr="00033C9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6F0327">
        <w:rPr>
          <w:rFonts w:ascii="Times New Roman" w:hAnsi="Times New Roman" w:cs="Times New Roman"/>
          <w:b/>
          <w:snapToGrid w:val="0"/>
          <w:sz w:val="24"/>
          <w:szCs w:val="24"/>
          <w:lang w:val="en-US" w:eastAsia="zh-CN" w:bidi="hi-IN"/>
        </w:rPr>
        <w:t xml:space="preserve"> </w:t>
      </w:r>
      <w:r w:rsidR="00FC4BE4" w:rsidRPr="006F0327">
        <w:rPr>
          <w:rFonts w:ascii="Times New Roman" w:hAnsi="Times New Roman"/>
          <w:b/>
          <w:sz w:val="24"/>
          <w:szCs w:val="24"/>
        </w:rPr>
        <w:t>201380801327838080100100400012651244</w:t>
      </w:r>
    </w:p>
    <w:p w14:paraId="2263DA48" w14:textId="77777777" w:rsidR="00FC4BE4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C4BE4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FC4BE4" w:rsidRPr="006F0327">
        <w:rPr>
          <w:rFonts w:ascii="Times New Roman" w:hAnsi="Times New Roman"/>
          <w:b/>
          <w:sz w:val="24"/>
          <w:szCs w:val="24"/>
        </w:rPr>
        <w:t xml:space="preserve">Набор </w:t>
      </w:r>
      <w:proofErr w:type="gramStart"/>
      <w:r w:rsidR="00FC4BE4" w:rsidRPr="006F0327">
        <w:rPr>
          <w:rFonts w:ascii="Times New Roman" w:hAnsi="Times New Roman"/>
          <w:b/>
          <w:sz w:val="24"/>
          <w:szCs w:val="24"/>
        </w:rPr>
        <w:t>комплектующих</w:t>
      </w:r>
      <w:proofErr w:type="gramEnd"/>
      <w:r w:rsidR="00FC4BE4" w:rsidRPr="006F0327">
        <w:rPr>
          <w:rFonts w:ascii="Times New Roman" w:hAnsi="Times New Roman"/>
          <w:b/>
          <w:sz w:val="24"/>
          <w:szCs w:val="24"/>
        </w:rPr>
        <w:t xml:space="preserve"> и вспомогательного оборудования к системе высокопроизводительного </w:t>
      </w:r>
      <w:proofErr w:type="spellStart"/>
      <w:r w:rsidR="00FC4BE4" w:rsidRPr="006F0327">
        <w:rPr>
          <w:rFonts w:ascii="Times New Roman" w:hAnsi="Times New Roman"/>
          <w:b/>
          <w:sz w:val="24"/>
          <w:szCs w:val="24"/>
        </w:rPr>
        <w:t>секвенирования</w:t>
      </w:r>
      <w:proofErr w:type="spellEnd"/>
      <w:r w:rsidR="00FC4BE4" w:rsidRPr="006F0327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FC4BE4" w:rsidRPr="006F0327">
        <w:rPr>
          <w:rFonts w:ascii="Times New Roman" w:hAnsi="Times New Roman"/>
          <w:b/>
          <w:sz w:val="24"/>
          <w:szCs w:val="24"/>
        </w:rPr>
        <w:t>NextSeq</w:t>
      </w:r>
      <w:proofErr w:type="spellEnd"/>
      <w:r w:rsidR="00FC4BE4" w:rsidRPr="006F0327">
        <w:rPr>
          <w:rFonts w:ascii="Times New Roman" w:hAnsi="Times New Roman"/>
          <w:b/>
          <w:sz w:val="24"/>
          <w:szCs w:val="24"/>
        </w:rPr>
        <w:t xml:space="preserve"> 550 </w:t>
      </w:r>
      <w:proofErr w:type="spellStart"/>
      <w:r w:rsidR="00FC4BE4" w:rsidRPr="006F0327">
        <w:rPr>
          <w:rFonts w:ascii="Times New Roman" w:hAnsi="Times New Roman"/>
          <w:b/>
          <w:sz w:val="24"/>
          <w:szCs w:val="24"/>
        </w:rPr>
        <w:t>Sequencing</w:t>
      </w:r>
      <w:proofErr w:type="spellEnd"/>
      <w:r w:rsidR="00160068">
        <w:rPr>
          <w:rFonts w:ascii="Times New Roman" w:hAnsi="Times New Roman"/>
          <w:b/>
          <w:sz w:val="24"/>
          <w:szCs w:val="24"/>
        </w:rPr>
        <w:t>.</w:t>
      </w:r>
      <w:r w:rsidR="00FC4BE4" w:rsidRPr="00FC4BE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016AE2" w14:textId="77777777" w:rsidR="00A95742" w:rsidRPr="00FC4BE4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C4BE4">
        <w:rPr>
          <w:rFonts w:ascii="Times New Roman" w:hAnsi="Times New Roman" w:cs="Times New Roman"/>
          <w:sz w:val="24"/>
          <w:szCs w:val="24"/>
        </w:rPr>
        <w:t>Начальная (максимальная) цена государственного контракта</w:t>
      </w:r>
      <w:r w:rsidRPr="00FC4BE4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FC4BE4" w:rsidRPr="009577B9">
        <w:rPr>
          <w:rFonts w:ascii="Times New Roman" w:hAnsi="Times New Roman"/>
          <w:b/>
          <w:sz w:val="24"/>
          <w:szCs w:val="24"/>
        </w:rPr>
        <w:t>2 903 750,90 руб.</w:t>
      </w:r>
    </w:p>
    <w:p w14:paraId="6C53A489" w14:textId="77777777" w:rsidR="00A95742" w:rsidRPr="00033C99" w:rsidRDefault="00E43951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033C99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BB52C1" w:rsidRPr="00033C99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95742" w:rsidRPr="00033C99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7F7D29" w:rsidRPr="00033C99">
        <w:rPr>
          <w:rFonts w:ascii="Times New Roman" w:hAnsi="Times New Roman" w:cs="Times New Roman"/>
          <w:sz w:val="24"/>
          <w:szCs w:val="24"/>
        </w:rPr>
        <w:t xml:space="preserve">на сайте электронной площадки </w:t>
      </w:r>
      <w:r w:rsidR="00E84037" w:rsidRPr="00033C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АО </w:t>
      </w:r>
      <w:r w:rsidR="007F7D29" w:rsidRPr="00033C99">
        <w:rPr>
          <w:rFonts w:ascii="Times New Roman" w:hAnsi="Times New Roman" w:cs="Times New Roman"/>
          <w:color w:val="000000" w:themeColor="text1"/>
          <w:sz w:val="24"/>
          <w:szCs w:val="24"/>
        </w:rPr>
        <w:t>«РАД</w:t>
      </w:r>
      <w:r w:rsidR="00A95742" w:rsidRPr="00033C99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A95742" w:rsidRPr="00033C9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F7D29" w:rsidRPr="00033C99">
        <w:rPr>
          <w:rFonts w:ascii="Times New Roman" w:hAnsi="Times New Roman" w:cs="Times New Roman"/>
          <w:color w:val="3333FF"/>
          <w:sz w:val="24"/>
          <w:szCs w:val="24"/>
        </w:rPr>
        <w:t>https://gz.lot-online.ru</w:t>
      </w:r>
      <w:r w:rsidR="00A95742" w:rsidRPr="00033C99">
        <w:rPr>
          <w:rFonts w:ascii="Times New Roman" w:hAnsi="Times New Roman" w:cs="Times New Roman"/>
          <w:sz w:val="24"/>
          <w:szCs w:val="24"/>
        </w:rPr>
        <w:t>.</w:t>
      </w:r>
    </w:p>
    <w:p w14:paraId="23112794" w14:textId="77777777" w:rsidR="00A95742" w:rsidRPr="00033C99" w:rsidRDefault="00A95742" w:rsidP="000A5DB7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033C99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14:paraId="07735D03" w14:textId="77777777" w:rsidR="00A95742" w:rsidRPr="00033C99" w:rsidRDefault="00231CFC" w:rsidP="000A5DB7">
      <w:pPr>
        <w:pStyle w:val="a9"/>
        <w:tabs>
          <w:tab w:val="left" w:pos="-426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033C99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033C99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033C99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рассмотрению единственной заявки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95742" w:rsidRPr="000A5DB7" w14:paraId="63F8D2AE" w14:textId="77777777" w:rsidTr="00DC6554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6D01D18D" w14:textId="77777777"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6DD71FA3" w14:textId="77777777"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202A37D1" w14:textId="77777777"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95742" w:rsidRPr="008B2756" w14:paraId="6D044291" w14:textId="77777777" w:rsidTr="00DC6554">
        <w:tc>
          <w:tcPr>
            <w:tcW w:w="4111" w:type="dxa"/>
            <w:vAlign w:val="center"/>
          </w:tcPr>
          <w:p w14:paraId="70BD5DDB" w14:textId="77777777"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</w:t>
            </w:r>
            <w:proofErr w:type="spellEnd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Елена Сергеевна</w:t>
            </w:r>
          </w:p>
        </w:tc>
        <w:tc>
          <w:tcPr>
            <w:tcW w:w="2977" w:type="dxa"/>
            <w:vAlign w:val="center"/>
          </w:tcPr>
          <w:p w14:paraId="44E06DFE" w14:textId="77777777"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14:paraId="41DBD100" w14:textId="77777777"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14:paraId="6AE60681" w14:textId="77777777" w:rsidTr="00DC6554">
        <w:tc>
          <w:tcPr>
            <w:tcW w:w="4111" w:type="dxa"/>
            <w:vAlign w:val="center"/>
          </w:tcPr>
          <w:p w14:paraId="1214D5B7" w14:textId="77777777"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</w:t>
            </w:r>
            <w:proofErr w:type="spellEnd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2977" w:type="dxa"/>
            <w:vAlign w:val="center"/>
          </w:tcPr>
          <w:p w14:paraId="23043178" w14:textId="77777777"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14:paraId="7D53A492" w14:textId="77777777"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14:paraId="3B712D2A" w14:textId="77777777" w:rsidTr="00DC6554">
        <w:tc>
          <w:tcPr>
            <w:tcW w:w="4111" w:type="dxa"/>
            <w:vAlign w:val="center"/>
          </w:tcPr>
          <w:p w14:paraId="1A1D49D5" w14:textId="77777777"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  <w:tc>
          <w:tcPr>
            <w:tcW w:w="2977" w:type="dxa"/>
            <w:vAlign w:val="center"/>
          </w:tcPr>
          <w:p w14:paraId="61FC3681" w14:textId="77777777"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14:paraId="7CBCC636" w14:textId="77777777"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14:paraId="0E9E0C66" w14:textId="77777777" w:rsidTr="00DC6554">
        <w:tc>
          <w:tcPr>
            <w:tcW w:w="4111" w:type="dxa"/>
            <w:vAlign w:val="center"/>
          </w:tcPr>
          <w:p w14:paraId="533FFD2E" w14:textId="77777777"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  <w:tc>
          <w:tcPr>
            <w:tcW w:w="2977" w:type="dxa"/>
            <w:vAlign w:val="center"/>
          </w:tcPr>
          <w:p w14:paraId="63AC4FEA" w14:textId="77777777"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14:paraId="670FA57F" w14:textId="77777777"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14:paraId="7609F46F" w14:textId="77777777" w:rsidTr="00DC6554">
        <w:tc>
          <w:tcPr>
            <w:tcW w:w="4111" w:type="dxa"/>
            <w:vAlign w:val="center"/>
          </w:tcPr>
          <w:p w14:paraId="41754E12" w14:textId="77777777"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  <w:tc>
          <w:tcPr>
            <w:tcW w:w="2977" w:type="dxa"/>
            <w:vAlign w:val="center"/>
          </w:tcPr>
          <w:p w14:paraId="6042591D" w14:textId="77777777"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14:paraId="7B72B453" w14:textId="77777777"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14:paraId="38839932" w14:textId="77777777" w:rsidTr="00DC6554">
        <w:tc>
          <w:tcPr>
            <w:tcW w:w="4111" w:type="dxa"/>
            <w:vAlign w:val="center"/>
          </w:tcPr>
          <w:p w14:paraId="21EED755" w14:textId="77777777"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  <w:tc>
          <w:tcPr>
            <w:tcW w:w="2977" w:type="dxa"/>
            <w:vAlign w:val="center"/>
          </w:tcPr>
          <w:p w14:paraId="2DFE8920" w14:textId="77777777"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14:paraId="2CFDD710" w14:textId="77777777"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</w:tbl>
    <w:p w14:paraId="6A590DC3" w14:textId="77777777" w:rsidR="00A95742" w:rsidRPr="008B2756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Pr="00E84037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6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14:paraId="22E8C473" w14:textId="77777777" w:rsidR="00E84037" w:rsidRDefault="00A95742" w:rsidP="00E8403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 момент окончания срока подачи заявок на участие в электронном </w:t>
      </w:r>
      <w:proofErr w:type="gramStart"/>
      <w:r w:rsidRPr="008B2756">
        <w:rPr>
          <w:rFonts w:ascii="Times New Roman" w:hAnsi="Times New Roman" w:cs="Times New Roman"/>
          <w:sz w:val="24"/>
          <w:szCs w:val="24"/>
        </w:rPr>
        <w:t>ау</w:t>
      </w:r>
      <w:r>
        <w:rPr>
          <w:rFonts w:ascii="Times New Roman" w:hAnsi="Times New Roman" w:cs="Times New Roman"/>
          <w:sz w:val="24"/>
          <w:szCs w:val="24"/>
        </w:rPr>
        <w:t>кционе</w:t>
      </w:r>
      <w:proofErr w:type="gramEnd"/>
      <w:r w:rsidR="00865E2F">
        <w:rPr>
          <w:rFonts w:ascii="Times New Roman" w:hAnsi="Times New Roman" w:cs="Times New Roman"/>
          <w:sz w:val="24"/>
          <w:szCs w:val="24"/>
        </w:rPr>
        <w:t>,</w:t>
      </w:r>
      <w:r w:rsidR="0053211A">
        <w:rPr>
          <w:rFonts w:ascii="Times New Roman" w:hAnsi="Times New Roman" w:cs="Times New Roman"/>
          <w:sz w:val="24"/>
          <w:szCs w:val="24"/>
        </w:rPr>
        <w:t xml:space="preserve"> была подана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211A">
        <w:rPr>
          <w:rFonts w:ascii="Times New Roman" w:hAnsi="Times New Roman" w:cs="Times New Roman"/>
          <w:sz w:val="24"/>
          <w:szCs w:val="24"/>
        </w:rPr>
        <w:t>единственная заявка</w:t>
      </w:r>
      <w:r w:rsidR="00A66C5C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969"/>
        <w:gridCol w:w="5103"/>
      </w:tblGrid>
      <w:tr w:rsidR="00842027" w:rsidRPr="000A5DB7" w14:paraId="535A7D56" w14:textId="77777777" w:rsidTr="008420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14:paraId="427D9C9B" w14:textId="77777777" w:rsidR="00842027" w:rsidRDefault="00A66C5C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3AF1EE9" w14:textId="77777777" w:rsidR="00842027" w:rsidRPr="000A5DB7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 заявки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633CD64" w14:textId="77777777" w:rsidR="00842027" w:rsidRPr="000A5DB7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842027" w:rsidRPr="009E6C74" w14:paraId="02D59D08" w14:textId="77777777" w:rsidTr="006662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14:paraId="649841BE" w14:textId="77777777" w:rsidR="00842027" w:rsidRPr="00A66C5C" w:rsidRDefault="00A66C5C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color w:val="FF0000"/>
                <w:sz w:val="24"/>
                <w:szCs w:val="24"/>
              </w:rPr>
            </w:pPr>
            <w:r w:rsidRPr="00A66C5C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036A3" w14:textId="77777777" w:rsidR="00842027" w:rsidRPr="00FC4BE4" w:rsidRDefault="00FC4BE4" w:rsidP="0084355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FC4BE4">
              <w:rPr>
                <w:rFonts w:ascii="Times New Roman" w:hAnsi="Times New Roman"/>
                <w:color w:val="000000"/>
                <w:sz w:val="24"/>
                <w:szCs w:val="24"/>
              </w:rPr>
              <w:t>EA-49566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586FE" w14:textId="77777777" w:rsidR="00842027" w:rsidRPr="00FC4BE4" w:rsidRDefault="00FC4BE4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en-US"/>
              </w:rPr>
            </w:pPr>
            <w:r w:rsidRPr="00FC4BE4">
              <w:rPr>
                <w:rFonts w:ascii="Times New Roman" w:hAnsi="Times New Roman"/>
                <w:color w:val="000000"/>
                <w:sz w:val="24"/>
                <w:szCs w:val="24"/>
              </w:rPr>
              <w:t>02.06.20 15:19:24 (MSK+05:00)</w:t>
            </w:r>
          </w:p>
        </w:tc>
      </w:tr>
    </w:tbl>
    <w:p w14:paraId="5C65CC22" w14:textId="77777777"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 xml:space="preserve">В соответствии с ч. 16 ст. 66 Федерального закона от 05 апреля 2013 г. №44-ФЗ, электронный аукцион признается </w:t>
      </w:r>
      <w:r w:rsidRPr="00A66C5C">
        <w:rPr>
          <w:rFonts w:ascii="Times New Roman" w:eastAsia="Calibri" w:hAnsi="Times New Roman" w:cs="Times New Roman"/>
          <w:b/>
          <w:sz w:val="24"/>
          <w:szCs w:val="24"/>
        </w:rPr>
        <w:t>несостоявшимся.</w:t>
      </w:r>
    </w:p>
    <w:p w14:paraId="3AAAACB4" w14:textId="77777777" w:rsidR="00A95742" w:rsidRPr="00FC4BE4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3515B">
        <w:rPr>
          <w:rFonts w:ascii="Times New Roman" w:eastAsia="Calibri" w:hAnsi="Times New Roman" w:cs="Times New Roman"/>
          <w:sz w:val="24"/>
          <w:szCs w:val="24"/>
        </w:rPr>
        <w:lastRenderedPageBreak/>
        <w:t>Аукционная комиссия рассмотрела единс</w:t>
      </w:r>
      <w:r w:rsidR="00A66C5C">
        <w:rPr>
          <w:rFonts w:ascii="Times New Roman" w:eastAsia="Calibri" w:hAnsi="Times New Roman" w:cs="Times New Roman"/>
          <w:sz w:val="24"/>
          <w:szCs w:val="24"/>
        </w:rPr>
        <w:t>твенную заявку участника электронного аукциона</w:t>
      </w:r>
      <w:r w:rsidRPr="0053515B">
        <w:rPr>
          <w:rFonts w:ascii="Times New Roman" w:eastAsia="Calibri" w:hAnsi="Times New Roman" w:cs="Times New Roman"/>
          <w:sz w:val="24"/>
          <w:szCs w:val="24"/>
        </w:rPr>
        <w:t xml:space="preserve">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</w:t>
      </w:r>
      <w:r w:rsidRPr="00FC4BE4">
        <w:rPr>
          <w:rFonts w:ascii="Times New Roman" w:eastAsia="Calibri" w:hAnsi="Times New Roman" w:cs="Times New Roman"/>
          <w:sz w:val="24"/>
          <w:szCs w:val="24"/>
        </w:rPr>
        <w:t>на предмет соответствия требованиям Закона №44-ФЗ и документации об электронном аукционе, и приняла следующее решение:</w:t>
      </w:r>
      <w:proofErr w:type="gramEnd"/>
    </w:p>
    <w:tbl>
      <w:tblPr>
        <w:tblW w:w="4971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48"/>
        <w:gridCol w:w="2427"/>
        <w:gridCol w:w="3463"/>
        <w:gridCol w:w="3117"/>
      </w:tblGrid>
      <w:tr w:rsidR="00335D8C" w:rsidRPr="00FC4BE4" w14:paraId="15D06D1D" w14:textId="77777777" w:rsidTr="00335D8C"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14:paraId="595C7A58" w14:textId="77777777" w:rsidR="00335D8C" w:rsidRPr="00FC4BE4" w:rsidRDefault="00335D8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4B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5DE0B5" w14:textId="77777777" w:rsidR="00335D8C" w:rsidRPr="00FC4BE4" w:rsidRDefault="00335D8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4B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E89025" w14:textId="77777777" w:rsidR="00335D8C" w:rsidRPr="00FC4BE4" w:rsidRDefault="00335D8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FC4B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3A883D" w14:textId="77777777" w:rsidR="00335D8C" w:rsidRPr="00FC4BE4" w:rsidRDefault="00335D8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FC4B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335D8C" w:rsidRPr="00FC4BE4" w14:paraId="1723B59D" w14:textId="77777777" w:rsidTr="00335D8C"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14:paraId="56B20A0C" w14:textId="77777777" w:rsidR="00335D8C" w:rsidRPr="00FC4BE4" w:rsidRDefault="00335D8C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color w:val="FF0000"/>
                <w:sz w:val="24"/>
                <w:szCs w:val="24"/>
              </w:rPr>
            </w:pPr>
            <w:r w:rsidRPr="00FC4BE4">
              <w:rPr>
                <w:rFonts w:ascii="Times New Roman" w:hAnsi="Times New Roman" w:cs="Times New Roman"/>
                <w:b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BA8B6" w14:textId="77777777" w:rsidR="00335D8C" w:rsidRPr="00204265" w:rsidRDefault="00FC4BE4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04265">
              <w:rPr>
                <w:rFonts w:ascii="Times New Roman" w:hAnsi="Times New Roman"/>
                <w:color w:val="000000"/>
                <w:sz w:val="24"/>
                <w:szCs w:val="24"/>
              </w:rPr>
              <w:t>EA-49566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4CB77" w14:textId="77777777" w:rsidR="00335D8C" w:rsidRPr="00204265" w:rsidRDefault="00FB0698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04265">
              <w:rPr>
                <w:rFonts w:ascii="Times New Roman" w:hAnsi="Times New Roman"/>
                <w:color w:val="000000"/>
                <w:sz w:val="24"/>
                <w:szCs w:val="24"/>
              </w:rPr>
              <w:t>ООО "ХИМИЯ И ЖИЗНЬ"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904FC" w14:textId="77777777" w:rsidR="00335D8C" w:rsidRPr="00204265" w:rsidRDefault="00335D8C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0426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Соответствует требованиям</w:t>
            </w:r>
          </w:p>
        </w:tc>
      </w:tr>
    </w:tbl>
    <w:p w14:paraId="672A6659" w14:textId="77777777" w:rsidR="00A95742" w:rsidRPr="008B2756" w:rsidRDefault="00A95742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3F9BA4C" w14:textId="77777777" w:rsidR="00B62026" w:rsidRPr="000239BE" w:rsidRDefault="000239BE" w:rsidP="002557FE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239BE">
        <w:rPr>
          <w:rFonts w:ascii="Times New Roman" w:hAnsi="Times New Roman" w:cs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 1 ст. 71 Федерального закона от 05 апреля 2013 г. № 44-ФЗ контракт заключается с единственным участником </w:t>
      </w:r>
      <w:r w:rsidR="00A95742" w:rsidRPr="000239BE">
        <w:rPr>
          <w:rFonts w:ascii="Times New Roman" w:hAnsi="Times New Roman" w:cs="Times New Roman"/>
          <w:sz w:val="24"/>
          <w:szCs w:val="24"/>
        </w:rPr>
        <w:t xml:space="preserve">- </w:t>
      </w:r>
      <w:r w:rsidR="00FB0698" w:rsidRPr="00FC4BE4">
        <w:rPr>
          <w:rFonts w:ascii="Times New Roman" w:hAnsi="Times New Roman"/>
          <w:b/>
          <w:color w:val="000000"/>
          <w:sz w:val="24"/>
          <w:szCs w:val="24"/>
        </w:rPr>
        <w:t>ООО "ХИМИЯ И ЖИЗНЬ"</w:t>
      </w:r>
      <w:r w:rsidR="00FB0698">
        <w:rPr>
          <w:rFonts w:ascii="Times New Roman" w:hAnsi="Times New Roman"/>
          <w:color w:val="000000"/>
        </w:rPr>
        <w:t xml:space="preserve"> </w:t>
      </w:r>
      <w:r w:rsidR="00B62026" w:rsidRPr="000239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цене </w:t>
      </w:r>
      <w:r w:rsidR="00FC4BE4" w:rsidRPr="00FC4BE4">
        <w:rPr>
          <w:rFonts w:ascii="Times New Roman" w:hAnsi="Times New Roman"/>
          <w:b/>
          <w:sz w:val="24"/>
          <w:szCs w:val="24"/>
        </w:rPr>
        <w:t>2 903 750,90 руб.</w:t>
      </w:r>
      <w:r w:rsidR="00FC4BE4" w:rsidRPr="000239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62026" w:rsidRPr="000239BE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FC4B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два </w:t>
      </w:r>
      <w:r w:rsidR="00CC0F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миллиона </w:t>
      </w:r>
      <w:r w:rsidR="00FC4BE4">
        <w:rPr>
          <w:rFonts w:ascii="Times New Roman" w:hAnsi="Times New Roman" w:cs="Times New Roman"/>
          <w:color w:val="000000" w:themeColor="text1"/>
          <w:sz w:val="24"/>
          <w:szCs w:val="24"/>
        </w:rPr>
        <w:t>девятьсот три</w:t>
      </w:r>
      <w:r w:rsidRPr="000239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тысяч</w:t>
      </w:r>
      <w:r w:rsidR="00FC4BE4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CC0F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B2B6B">
        <w:rPr>
          <w:rFonts w:ascii="Times New Roman" w:hAnsi="Times New Roman" w:cs="Times New Roman"/>
          <w:color w:val="000000" w:themeColor="text1"/>
          <w:sz w:val="24"/>
          <w:szCs w:val="24"/>
        </w:rPr>
        <w:t>семьсот пятьдесят рублей 90</w:t>
      </w:r>
      <w:r w:rsidR="00B62026" w:rsidRPr="000239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копеек).</w:t>
      </w:r>
      <w:proofErr w:type="gramEnd"/>
    </w:p>
    <w:p w14:paraId="2B2F72FA" w14:textId="77777777" w:rsidR="00A95742" w:rsidRPr="000239BE" w:rsidRDefault="00B62026" w:rsidP="002557FE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239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95742" w:rsidRPr="000239BE">
        <w:rPr>
          <w:rFonts w:ascii="Times New Roman" w:hAnsi="Times New Roman" w:cs="Times New Roman"/>
          <w:sz w:val="24"/>
          <w:szCs w:val="24"/>
        </w:rPr>
        <w:t>П</w:t>
      </w:r>
      <w:r w:rsidR="00A95742" w:rsidRPr="000239BE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единственной заявки на участие в электронном </w:t>
      </w:r>
      <w:proofErr w:type="gramStart"/>
      <w:r w:rsidR="00A95742" w:rsidRPr="000239BE">
        <w:rPr>
          <w:rFonts w:ascii="Times New Roman" w:hAnsi="Times New Roman" w:cs="Times New Roman"/>
          <w:bCs/>
          <w:sz w:val="24"/>
          <w:szCs w:val="24"/>
        </w:rPr>
        <w:t>аукционе</w:t>
      </w:r>
      <w:proofErr w:type="gramEnd"/>
      <w:r w:rsidR="00A95742" w:rsidRPr="000239BE">
        <w:rPr>
          <w:rFonts w:ascii="Times New Roman" w:hAnsi="Times New Roman" w:cs="Times New Roman"/>
          <w:bCs/>
          <w:sz w:val="24"/>
          <w:szCs w:val="24"/>
        </w:rPr>
        <w:t xml:space="preserve"> подписан всеми присутствующими на заседании членами аукционной комиссии и направлен оператору </w:t>
      </w:r>
      <w:r w:rsidR="007F7D29" w:rsidRPr="000239BE">
        <w:rPr>
          <w:rFonts w:ascii="Times New Roman" w:hAnsi="Times New Roman" w:cs="Times New Roman"/>
          <w:bCs/>
          <w:sz w:val="24"/>
          <w:szCs w:val="24"/>
        </w:rPr>
        <w:t xml:space="preserve">электронной площадки </w:t>
      </w:r>
      <w:r w:rsidRPr="000239BE">
        <w:rPr>
          <w:rFonts w:ascii="Times New Roman" w:hAnsi="Times New Roman" w:cs="Times New Roman"/>
          <w:bCs/>
          <w:sz w:val="24"/>
          <w:szCs w:val="24"/>
        </w:rPr>
        <w:t xml:space="preserve">АО </w:t>
      </w:r>
      <w:r w:rsidR="007F7D29" w:rsidRPr="000239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«РАД</w:t>
      </w:r>
      <w:r w:rsidR="00A95742" w:rsidRPr="000239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», </w:t>
      </w:r>
      <w:r w:rsidR="00A95742" w:rsidRPr="000239BE">
        <w:rPr>
          <w:rFonts w:ascii="Times New Roman" w:hAnsi="Times New Roman" w:cs="Times New Roman"/>
          <w:bCs/>
          <w:sz w:val="24"/>
          <w:szCs w:val="24"/>
        </w:rPr>
        <w:t xml:space="preserve">по адресу в сети «Интернет»: </w:t>
      </w:r>
      <w:r w:rsidR="007F7D29" w:rsidRPr="000239BE">
        <w:rPr>
          <w:rFonts w:ascii="Times New Roman" w:hAnsi="Times New Roman" w:cs="Times New Roman"/>
          <w:color w:val="3333FF"/>
          <w:sz w:val="24"/>
          <w:szCs w:val="24"/>
        </w:rPr>
        <w:t>https://gz.lot-online.ru</w:t>
      </w:r>
      <w:r w:rsidR="00A95742" w:rsidRPr="000239BE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B62026" w:rsidRPr="00B62026" w14:paraId="791F6FE7" w14:textId="77777777" w:rsidTr="00A51254">
        <w:tc>
          <w:tcPr>
            <w:tcW w:w="3714" w:type="dxa"/>
            <w:hideMark/>
          </w:tcPr>
          <w:p w14:paraId="4394D8CA" w14:textId="77777777"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14:paraId="0A37501D" w14:textId="77777777"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E918AEC" w14:textId="77777777"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14:paraId="031A46D1" w14:textId="77777777"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</w:t>
            </w:r>
            <w:proofErr w:type="spellEnd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Елена Сергеевна</w:t>
            </w:r>
          </w:p>
        </w:tc>
      </w:tr>
      <w:tr w:rsidR="00B62026" w:rsidRPr="00B62026" w14:paraId="585C2B47" w14:textId="77777777" w:rsidTr="00A51254">
        <w:tc>
          <w:tcPr>
            <w:tcW w:w="3714" w:type="dxa"/>
            <w:hideMark/>
          </w:tcPr>
          <w:p w14:paraId="6977E314" w14:textId="77777777"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14:paraId="5DAB6C7B" w14:textId="77777777"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FD8E021" w14:textId="77777777"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14:paraId="19D2A3F4" w14:textId="77777777"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</w:t>
            </w:r>
            <w:proofErr w:type="spellEnd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Александрович</w:t>
            </w:r>
          </w:p>
        </w:tc>
      </w:tr>
      <w:tr w:rsidR="00B62026" w:rsidRPr="00B62026" w14:paraId="79426F7C" w14:textId="77777777" w:rsidTr="00A51254">
        <w:tc>
          <w:tcPr>
            <w:tcW w:w="3714" w:type="dxa"/>
            <w:hideMark/>
          </w:tcPr>
          <w:p w14:paraId="070A627B" w14:textId="77777777"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14:paraId="02EB378F" w14:textId="77777777"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54FD7FA" w14:textId="77777777"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14:paraId="182881C3" w14:textId="77777777"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</w:tr>
      <w:tr w:rsidR="00B62026" w:rsidRPr="00B62026" w14:paraId="7B18B45E" w14:textId="77777777" w:rsidTr="00A51254">
        <w:tc>
          <w:tcPr>
            <w:tcW w:w="3714" w:type="dxa"/>
            <w:hideMark/>
          </w:tcPr>
          <w:p w14:paraId="42F45CB1" w14:textId="77777777"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14:paraId="6A05A809" w14:textId="77777777"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F9D80E1" w14:textId="77777777"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14:paraId="5C927D69" w14:textId="77777777"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</w:tr>
      <w:tr w:rsidR="00B62026" w:rsidRPr="00B62026" w14:paraId="335E6C1A" w14:textId="77777777" w:rsidTr="00A51254">
        <w:tc>
          <w:tcPr>
            <w:tcW w:w="3714" w:type="dxa"/>
            <w:hideMark/>
          </w:tcPr>
          <w:p w14:paraId="3AAA4CE0" w14:textId="77777777"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14:paraId="5A39BBE3" w14:textId="77777777"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9CF134F" w14:textId="77777777"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14:paraId="1A1DB253" w14:textId="77777777"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</w:tr>
      <w:tr w:rsidR="00B62026" w:rsidRPr="00B62026" w14:paraId="3644C1D5" w14:textId="77777777" w:rsidTr="00A51254">
        <w:tc>
          <w:tcPr>
            <w:tcW w:w="3714" w:type="dxa"/>
            <w:hideMark/>
          </w:tcPr>
          <w:p w14:paraId="0650B6A1" w14:textId="77777777"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14:paraId="41C8F396" w14:textId="77777777"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25AEDBF" w14:textId="77777777"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14:paraId="0C887DBF" w14:textId="77777777"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</w:tr>
    </w:tbl>
    <w:p w14:paraId="72A3D3EC" w14:textId="77777777" w:rsidR="00A95742" w:rsidRPr="00B62026" w:rsidRDefault="00A95742" w:rsidP="00315250">
      <w:pPr>
        <w:spacing w:before="120" w:after="120" w:line="240" w:lineRule="auto"/>
        <w:outlineLvl w:val="1"/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</w:pPr>
    </w:p>
    <w:sectPr w:rsidR="00A95742" w:rsidRPr="00B62026" w:rsidSect="000A5DB7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E31C5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2B7F"/>
    <w:rsid w:val="000239BE"/>
    <w:rsid w:val="00033C99"/>
    <w:rsid w:val="00036253"/>
    <w:rsid w:val="00080A02"/>
    <w:rsid w:val="000A5DB7"/>
    <w:rsid w:val="000C5758"/>
    <w:rsid w:val="000D5F2B"/>
    <w:rsid w:val="000E21AD"/>
    <w:rsid w:val="00113C05"/>
    <w:rsid w:val="0013287A"/>
    <w:rsid w:val="00137C46"/>
    <w:rsid w:val="001456B4"/>
    <w:rsid w:val="00160068"/>
    <w:rsid w:val="00182114"/>
    <w:rsid w:val="001B3DD0"/>
    <w:rsid w:val="001B4CAB"/>
    <w:rsid w:val="001E3A6C"/>
    <w:rsid w:val="00204265"/>
    <w:rsid w:val="00216291"/>
    <w:rsid w:val="00231CFC"/>
    <w:rsid w:val="002557FE"/>
    <w:rsid w:val="00264CCF"/>
    <w:rsid w:val="00283E01"/>
    <w:rsid w:val="00293D37"/>
    <w:rsid w:val="00315250"/>
    <w:rsid w:val="00335D8C"/>
    <w:rsid w:val="00355E5B"/>
    <w:rsid w:val="003961D6"/>
    <w:rsid w:val="003F3709"/>
    <w:rsid w:val="0042172C"/>
    <w:rsid w:val="004561F5"/>
    <w:rsid w:val="00462C8B"/>
    <w:rsid w:val="00481B73"/>
    <w:rsid w:val="00504452"/>
    <w:rsid w:val="0053211A"/>
    <w:rsid w:val="0060391F"/>
    <w:rsid w:val="0064152C"/>
    <w:rsid w:val="00642AB7"/>
    <w:rsid w:val="00662674"/>
    <w:rsid w:val="0066624E"/>
    <w:rsid w:val="006713C2"/>
    <w:rsid w:val="00674108"/>
    <w:rsid w:val="006B7474"/>
    <w:rsid w:val="006D5D90"/>
    <w:rsid w:val="006F0327"/>
    <w:rsid w:val="00745DBC"/>
    <w:rsid w:val="00755410"/>
    <w:rsid w:val="007E607B"/>
    <w:rsid w:val="007F702C"/>
    <w:rsid w:val="007F7D29"/>
    <w:rsid w:val="00842027"/>
    <w:rsid w:val="00843556"/>
    <w:rsid w:val="00865E2F"/>
    <w:rsid w:val="008B574F"/>
    <w:rsid w:val="008E2130"/>
    <w:rsid w:val="00947841"/>
    <w:rsid w:val="009577B9"/>
    <w:rsid w:val="0096176F"/>
    <w:rsid w:val="009B2B6B"/>
    <w:rsid w:val="009D0D0B"/>
    <w:rsid w:val="009F26A9"/>
    <w:rsid w:val="00A36DA5"/>
    <w:rsid w:val="00A4365D"/>
    <w:rsid w:val="00A51254"/>
    <w:rsid w:val="00A56048"/>
    <w:rsid w:val="00A66C5C"/>
    <w:rsid w:val="00A76C51"/>
    <w:rsid w:val="00A95742"/>
    <w:rsid w:val="00AB1C11"/>
    <w:rsid w:val="00AB6AC1"/>
    <w:rsid w:val="00B12AAF"/>
    <w:rsid w:val="00B43D8C"/>
    <w:rsid w:val="00B62026"/>
    <w:rsid w:val="00BB1C91"/>
    <w:rsid w:val="00BB4AA5"/>
    <w:rsid w:val="00BB52C1"/>
    <w:rsid w:val="00C03A8E"/>
    <w:rsid w:val="00C043BF"/>
    <w:rsid w:val="00C145E1"/>
    <w:rsid w:val="00C25A71"/>
    <w:rsid w:val="00C44911"/>
    <w:rsid w:val="00C90038"/>
    <w:rsid w:val="00C94214"/>
    <w:rsid w:val="00C9776C"/>
    <w:rsid w:val="00CC0F75"/>
    <w:rsid w:val="00CF6FD1"/>
    <w:rsid w:val="00D52144"/>
    <w:rsid w:val="00DC4DD4"/>
    <w:rsid w:val="00DC6554"/>
    <w:rsid w:val="00DE00CE"/>
    <w:rsid w:val="00E1373E"/>
    <w:rsid w:val="00E43951"/>
    <w:rsid w:val="00E55AB2"/>
    <w:rsid w:val="00E84037"/>
    <w:rsid w:val="00EC230F"/>
    <w:rsid w:val="00F116BF"/>
    <w:rsid w:val="00F31265"/>
    <w:rsid w:val="00F3198C"/>
    <w:rsid w:val="00FA0568"/>
    <w:rsid w:val="00FB0698"/>
    <w:rsid w:val="00FC4BE4"/>
    <w:rsid w:val="00FD311E"/>
    <w:rsid w:val="00FE0214"/>
    <w:rsid w:val="58E1D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77A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9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538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Иванова Надежда Валерьевна</cp:lastModifiedBy>
  <cp:revision>2</cp:revision>
  <dcterms:created xsi:type="dcterms:W3CDTF">2020-06-08T06:28:00Z</dcterms:created>
  <dcterms:modified xsi:type="dcterms:W3CDTF">2020-06-08T06:28:00Z</dcterms:modified>
</cp:coreProperties>
</file>