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дорожного полотна по ул. Школьная с. Беляшево муниципального района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0101300087020000001)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11.06.20 11:31:54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452833, Башкортостан Респ, Татышлинский р-н, Бадряшево д, УЛИЦА МАТРОСОВА, 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БАДРЯШЕВСКИЙ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БАДРЯШЕВСКИЙ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дорожного полотна по ул. Школьная с. Беляшево муниципального района Татышлинский район РБ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203024300048202430100100050014399244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869 160,00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Шайнуров Радик Раисович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Балагутдинова Гульфия Адибовна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Шарафисламова Светлана Раисовна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EA-49910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EA-49910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Шайнуров Радик Раисович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EA-49910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Балагутдинова Гульфия Адибовна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EA-49910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EA-49910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Шарафисламова Светлана Раисовна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EA-49910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"МЕГАБИТ".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Шайнуров Радик Раисович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Балагутдинова Гульфия Адибовна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Шарафисламова Светлана Раисовна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