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C6A" w:rsidRDefault="00B67A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3C6A" w:rsidRDefault="00B67A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в 2020 году по техническому обслуживанию рабочих станций, периферийного оборудования, технической поддержке и обеспечению бесперебойной работы оборудования в учреждениях, подведомственных </w:t>
      </w:r>
      <w:r>
        <w:rPr>
          <w:rFonts w:eastAsia="Times New Roman"/>
          <w:b/>
          <w:bCs/>
          <w:sz w:val="20"/>
          <w:szCs w:val="20"/>
        </w:rPr>
        <w:t>Департаменту труда и социальной защиты населения города Москвы"</w:t>
      </w:r>
    </w:p>
    <w:p w:rsidR="003E3C6A" w:rsidRPr="00B67ACB" w:rsidRDefault="00B67ACB">
      <w:pPr>
        <w:ind w:firstLine="567"/>
        <w:jc w:val="center"/>
        <w:rPr>
          <w:rFonts w:eastAsia="Times New Roman"/>
          <w:b/>
          <w:bCs/>
        </w:rPr>
      </w:pPr>
      <w:r w:rsidRPr="00B67A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7ACB">
        <w:rPr>
          <w:rFonts w:eastAsia="Times New Roman"/>
          <w:b/>
          <w:bCs/>
          <w:sz w:val="20"/>
          <w:szCs w:val="20"/>
        </w:rPr>
        <w:t xml:space="preserve"> 0373200041520000442) </w:t>
      </w:r>
    </w:p>
    <w:p w:rsidR="003E3C6A" w:rsidRPr="00B67ACB" w:rsidRDefault="003E3C6A">
      <w:pPr>
        <w:ind w:firstLine="567"/>
        <w:jc w:val="center"/>
        <w:rPr>
          <w:sz w:val="20"/>
          <w:szCs w:val="20"/>
        </w:rPr>
      </w:pPr>
    </w:p>
    <w:p w:rsidR="003E3C6A" w:rsidRPr="00B67ACB" w:rsidRDefault="00B67ACB">
      <w:pPr>
        <w:ind w:firstLine="567"/>
        <w:jc w:val="right"/>
      </w:pPr>
      <w:r w:rsidRPr="00B67ACB">
        <w:rPr>
          <w:rFonts w:eastAsia="Times New Roman"/>
          <w:sz w:val="20"/>
          <w:szCs w:val="20"/>
        </w:rPr>
        <w:t>16.06.20 17:00:06 (</w:t>
      </w:r>
      <w:r>
        <w:rPr>
          <w:rFonts w:eastAsia="Times New Roman"/>
          <w:sz w:val="20"/>
          <w:szCs w:val="20"/>
          <w:lang w:val="en-US"/>
        </w:rPr>
        <w:t>MSK</w:t>
      </w:r>
      <w:r w:rsidRPr="00B67ACB">
        <w:rPr>
          <w:rFonts w:eastAsia="Times New Roman"/>
          <w:sz w:val="20"/>
          <w:szCs w:val="20"/>
        </w:rPr>
        <w:t>+00:00)</w:t>
      </w:r>
    </w:p>
    <w:p w:rsidR="003E3C6A" w:rsidRPr="00B67ACB" w:rsidRDefault="003E3C6A">
      <w:pPr>
        <w:ind w:firstLine="567"/>
        <w:rPr>
          <w:rFonts w:eastAsia="Times New Roman"/>
          <w:sz w:val="20"/>
          <w:szCs w:val="20"/>
        </w:rPr>
      </w:pPr>
    </w:p>
    <w:p w:rsidR="003E3C6A" w:rsidRPr="00B67ACB" w:rsidRDefault="00B67ACB">
      <w:r>
        <w:rPr>
          <w:rFonts w:eastAsia="Times New Roman"/>
          <w:sz w:val="20"/>
          <w:szCs w:val="20"/>
        </w:rPr>
        <w:t>Место</w:t>
      </w:r>
      <w:r w:rsidRPr="00B67A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67ACB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3E3C6A" w:rsidRPr="00B67ACB" w:rsidRDefault="003E3C6A">
      <w:pPr>
        <w:rPr>
          <w:rFonts w:eastAsia="Times New Roman"/>
          <w:sz w:val="20"/>
          <w:szCs w:val="20"/>
        </w:rPr>
      </w:pPr>
    </w:p>
    <w:p w:rsidR="003E3C6A" w:rsidRPr="00B67ACB" w:rsidRDefault="00B67ACB">
      <w:r>
        <w:rPr>
          <w:rFonts w:eastAsia="Times New Roman"/>
          <w:sz w:val="20"/>
          <w:szCs w:val="20"/>
        </w:rPr>
        <w:t>Организатор</w:t>
      </w:r>
      <w:r w:rsidRPr="00B67A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7ACB">
        <w:rPr>
          <w:rFonts w:eastAsia="Times New Roman"/>
          <w:sz w:val="20"/>
          <w:szCs w:val="20"/>
        </w:rPr>
        <w:t>: ГОСУДАРСТВЕННОЕ КАЗ</w:t>
      </w:r>
      <w:r w:rsidRPr="00B67ACB">
        <w:rPr>
          <w:rFonts w:eastAsia="Times New Roman"/>
          <w:sz w:val="20"/>
          <w:szCs w:val="20"/>
        </w:rPr>
        <w:t>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E3C6A" w:rsidRPr="00B67ACB" w:rsidRDefault="003E3C6A">
      <w:pPr>
        <w:rPr>
          <w:rFonts w:eastAsia="Times New Roman"/>
          <w:sz w:val="20"/>
          <w:szCs w:val="20"/>
        </w:rPr>
      </w:pPr>
    </w:p>
    <w:p w:rsidR="003E3C6A" w:rsidRPr="00B67ACB" w:rsidRDefault="00B67ACB">
      <w:r w:rsidRPr="00B67ACB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</w:t>
      </w:r>
      <w:r w:rsidRPr="00B67ACB">
        <w:rPr>
          <w:rFonts w:eastAsia="Times New Roman"/>
          <w:sz w:val="20"/>
          <w:szCs w:val="20"/>
        </w:rPr>
        <w:t>ЛЬНОЙ ЗАЩИТЫ НАСЕЛЕНИЯ ГОРОДА МОСКВЫ"</w:t>
      </w:r>
    </w:p>
    <w:p w:rsidR="003E3C6A" w:rsidRPr="00B67ACB" w:rsidRDefault="003E3C6A">
      <w:pPr>
        <w:rPr>
          <w:rFonts w:eastAsia="Times New Roman"/>
          <w:sz w:val="20"/>
          <w:szCs w:val="20"/>
        </w:rPr>
      </w:pPr>
    </w:p>
    <w:p w:rsidR="003E3C6A" w:rsidRPr="00B67ACB" w:rsidRDefault="00B67A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67A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7ACB">
        <w:rPr>
          <w:rFonts w:eastAsia="Times New Roman"/>
          <w:sz w:val="20"/>
          <w:szCs w:val="20"/>
        </w:rPr>
        <w:t>: Оказание услуг в 2020 году по техническому обслуживанию рабочих станций, периферийного оборудования, технической поддержке и обеспечению бесперебойной работы оборудования в учреждениях, подведомс</w:t>
      </w:r>
      <w:r w:rsidRPr="00B67ACB">
        <w:rPr>
          <w:rFonts w:eastAsia="Times New Roman"/>
          <w:sz w:val="20"/>
          <w:szCs w:val="20"/>
        </w:rPr>
        <w:t xml:space="preserve">твенных Департаменту труда и социальной защиты населения города Москвы </w:t>
      </w:r>
    </w:p>
    <w:p w:rsidR="003E3C6A" w:rsidRPr="00B67ACB" w:rsidRDefault="003E3C6A">
      <w:pPr>
        <w:rPr>
          <w:rFonts w:eastAsia="Times New Roman"/>
          <w:sz w:val="20"/>
          <w:szCs w:val="20"/>
        </w:rPr>
      </w:pPr>
    </w:p>
    <w:p w:rsidR="003E3C6A" w:rsidRDefault="00B67A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202770182732077090100109180010000244</w:t>
      </w:r>
    </w:p>
    <w:p w:rsidR="003E3C6A" w:rsidRDefault="003E3C6A"/>
    <w:p w:rsidR="003E3C6A" w:rsidRDefault="00B67AC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1 995 546,04 руб.</w:t>
      </w:r>
    </w:p>
    <w:p w:rsidR="003E3C6A" w:rsidRPr="00B67ACB" w:rsidRDefault="003E3C6A">
      <w:pPr>
        <w:rPr>
          <w:rFonts w:eastAsia="Times New Roman"/>
          <w:sz w:val="20"/>
          <w:szCs w:val="20"/>
        </w:rPr>
      </w:pPr>
    </w:p>
    <w:p w:rsidR="003E3C6A" w:rsidRPr="00B67ACB" w:rsidRDefault="00B67ACB">
      <w:r>
        <w:rPr>
          <w:rFonts w:eastAsia="Times New Roman"/>
          <w:sz w:val="20"/>
          <w:szCs w:val="20"/>
        </w:rPr>
        <w:t>Снижение</w:t>
      </w:r>
      <w:r w:rsidRPr="00B67A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67ACB">
        <w:rPr>
          <w:rFonts w:eastAsia="Times New Roman"/>
          <w:sz w:val="20"/>
          <w:szCs w:val="20"/>
        </w:rPr>
        <w:t>, %:</w:t>
      </w:r>
      <w:r w:rsidRPr="00B67ACB">
        <w:rPr>
          <w:rFonts w:eastAsia="Times New Roman"/>
          <w:sz w:val="20"/>
          <w:szCs w:val="20"/>
        </w:rPr>
        <w:t xml:space="preserve"> 27.00</w:t>
      </w:r>
    </w:p>
    <w:p w:rsidR="003E3C6A" w:rsidRPr="00B67ACB" w:rsidRDefault="003E3C6A">
      <w:pPr>
        <w:rPr>
          <w:rFonts w:eastAsia="Times New Roman"/>
          <w:sz w:val="20"/>
          <w:szCs w:val="20"/>
        </w:rPr>
      </w:pPr>
    </w:p>
    <w:p w:rsidR="003E3C6A" w:rsidRDefault="00B67A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E3C6A">
        <w:tc>
          <w:tcPr>
            <w:tcW w:w="4960" w:type="dxa"/>
            <w:shd w:val="clear" w:color="auto" w:fill="auto"/>
          </w:tcPr>
          <w:p w:rsidR="003E3C6A" w:rsidRDefault="00B6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C6A" w:rsidRDefault="00B6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</w:tr>
      <w:tr w:rsidR="003E3C6A">
        <w:tc>
          <w:tcPr>
            <w:tcW w:w="4960" w:type="dxa"/>
            <w:shd w:val="clear" w:color="auto" w:fill="auto"/>
          </w:tcPr>
          <w:p w:rsidR="003E3C6A" w:rsidRDefault="00B6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C6A" w:rsidRDefault="00B6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3E3C6A">
        <w:tc>
          <w:tcPr>
            <w:tcW w:w="4960" w:type="dxa"/>
            <w:shd w:val="clear" w:color="auto" w:fill="auto"/>
          </w:tcPr>
          <w:p w:rsidR="003E3C6A" w:rsidRDefault="00B6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C6A" w:rsidRDefault="00B67A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3E3C6A" w:rsidRDefault="003E3C6A">
      <w:pPr>
        <w:rPr>
          <w:rFonts w:eastAsia="Times New Roman"/>
          <w:sz w:val="20"/>
          <w:szCs w:val="20"/>
        </w:rPr>
      </w:pPr>
    </w:p>
    <w:p w:rsidR="003E3C6A" w:rsidRDefault="00B67A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3C6A" w:rsidRDefault="003E3C6A">
      <w:pPr>
        <w:rPr>
          <w:rFonts w:eastAsia="Times New Roman"/>
          <w:sz w:val="20"/>
          <w:szCs w:val="20"/>
        </w:rPr>
      </w:pPr>
    </w:p>
    <w:p w:rsidR="003E3C6A" w:rsidRDefault="00B67A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</w:t>
      </w:r>
      <w:r>
        <w:rPr>
          <w:rFonts w:eastAsia="Times New Roman"/>
          <w:sz w:val="20"/>
          <w:szCs w:val="20"/>
        </w:rPr>
        <w:t>1 статьи 24.1 Федерального закона №44-ФЗ.</w:t>
      </w:r>
    </w:p>
    <w:p w:rsidR="003E3C6A" w:rsidRDefault="003E3C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E3C6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E3C6A" w:rsidRDefault="00B67A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3C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3C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"ТЕХНОСЕРВИС" / 7726680373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1 456 748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C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"ВЕНДОР" / 7718568226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1 466 726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C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 xml:space="preserve">ОБЩЕСТВО С ОГРАНИЧЕННОЙ </w:t>
            </w:r>
            <w:r w:rsidRPr="00B67ACB">
              <w:rPr>
                <w:sz w:val="20"/>
                <w:szCs w:val="20"/>
              </w:rPr>
              <w:t>ОТВЕТСТВЕННОСТЬЮ ГРУППА КОМПАНИЙ "ДАКОР" / 3662189314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1 656 303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C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EA-50505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1 795 991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C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"ИАС24" / 7716898532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</w:t>
            </w:r>
            <w:r>
              <w:rPr>
                <w:sz w:val="20"/>
                <w:szCs w:val="20"/>
                <w:lang w:val="en-US"/>
              </w:rPr>
              <w:t xml:space="preserve"> 813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C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"КОНЦЕРТНАЯ ПРОГРАММА" / 7743695041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1 975 590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C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"АВРОРА С" / 7703468980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1 995 546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3C6A" w:rsidRDefault="003E3C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7"/>
        <w:gridCol w:w="2220"/>
        <w:gridCol w:w="1695"/>
        <w:gridCol w:w="1776"/>
        <w:gridCol w:w="1649"/>
      </w:tblGrid>
      <w:tr w:rsidR="003E3C6A">
        <w:tc>
          <w:tcPr>
            <w:tcW w:w="9977" w:type="dxa"/>
            <w:gridSpan w:val="5"/>
            <w:shd w:val="clear" w:color="auto" w:fill="auto"/>
          </w:tcPr>
          <w:p w:rsidR="003E3C6A" w:rsidRDefault="00B67A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 xml:space="preserve">ОБЩЕСТВО С </w:t>
            </w:r>
            <w:r w:rsidRPr="00B67ACB">
              <w:rPr>
                <w:sz w:val="20"/>
                <w:szCs w:val="20"/>
              </w:rPr>
              <w:t>ОГРАНИЧЕННОЙ ОТВЕТСТВЕННОСТЬЮ "ТЕХНОСЕРВИС" / 7726680373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1 456 748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"ТЕХНОСЕРВИС" / 7726680373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1 456 748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50725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"ТЕХНОСЕРВИС" / 7726680373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1 456 748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"ВЕНДОР" / 7718568226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1 466 726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"ВЕНДОР" / 7718568226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1 466 726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"ВЕНДОР" / 7718568226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1 466 726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 xml:space="preserve">ОБЩЕСТВО С ОГРАНИЧЕННОЙ </w:t>
            </w:r>
            <w:r w:rsidRPr="00B67ACB">
              <w:rPr>
                <w:sz w:val="20"/>
                <w:szCs w:val="20"/>
              </w:rPr>
              <w:lastRenderedPageBreak/>
              <w:t>ОТВЕТСТВЕННОСТЬЮ ГРУППА КОМПАНИЙ "ДАКОР" / 3662189314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1 656 303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 xml:space="preserve">ОБЩЕСТВО С ОГРАНИЧЕННОЙ ОТВЕТСТВЕННОСТЬЮ ГРУППА КОМПАНИЙ "ДАКОР" / </w:t>
            </w:r>
            <w:r w:rsidRPr="00B67ACB">
              <w:rPr>
                <w:sz w:val="20"/>
                <w:szCs w:val="20"/>
              </w:rPr>
              <w:t>3662189314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1 656 303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ГРУППА КОМПАНИЙ "ДАКОР" / 3662189314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1 656 303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ЧЕРНИКОВ АЛЕКСАНДР ВАЛЕРЬЯНОВИЧ </w:t>
            </w:r>
            <w:r>
              <w:rPr>
                <w:sz w:val="20"/>
                <w:szCs w:val="20"/>
                <w:lang w:val="en-US"/>
              </w:rPr>
              <w:t>/ 213002885074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1 795 991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1 795 991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1 795 </w:t>
            </w:r>
            <w:r>
              <w:rPr>
                <w:sz w:val="20"/>
                <w:szCs w:val="20"/>
                <w:lang w:val="en-US"/>
              </w:rPr>
              <w:t>991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"ИАС24" / 7716898532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1 875 813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 xml:space="preserve">ОБЩЕСТВО С ОГРАНИЧЕННОЙ ОТВЕТСТВЕННОСТЬЮ "ИАС24" / </w:t>
            </w:r>
            <w:r w:rsidRPr="00B67ACB">
              <w:rPr>
                <w:sz w:val="20"/>
                <w:szCs w:val="20"/>
              </w:rPr>
              <w:t>7716898532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1 875 813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"ИАС24" / 7716898532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1 875 813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67ACB">
              <w:rPr>
                <w:sz w:val="20"/>
                <w:szCs w:val="20"/>
              </w:rPr>
              <w:t>"КОНЦЕРТНАЯ ПРОГРАММА" / 7743695041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1 975 590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"КОНЦЕРТНАЯ ПРОГРАММА" / 7743695041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1 975 590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</w:t>
            </w:r>
            <w:r w:rsidRPr="00B67ACB">
              <w:rPr>
                <w:sz w:val="20"/>
                <w:szCs w:val="20"/>
              </w:rPr>
              <w:t>ВО С ОГРАНИЧЕННОЙ ОТВЕТСТВЕННОСТЬЮ "КОНЦЕРТНАЯ ПРОГРАММА" / 7743695041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1 975 590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"АВРОРА С" / 7703468980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1 995 546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Валерьянович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"АВРОРА С" / 7703468980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1 995 546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C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Pr="00B67ACB" w:rsidRDefault="00B67ACB">
            <w:pPr>
              <w:rPr>
                <w:sz w:val="20"/>
                <w:szCs w:val="20"/>
              </w:rPr>
            </w:pPr>
            <w:r w:rsidRPr="00B67ACB">
              <w:rPr>
                <w:sz w:val="20"/>
                <w:szCs w:val="20"/>
              </w:rPr>
              <w:t>ОБЩЕСТВО С ОГРАНИЧЕННОЙ ОТВЕТСТВЕННОСТЬЮ "АВРОРА С" / 7703468980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1 995 546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Тамерлан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C6A" w:rsidRDefault="00B67AC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3C6A" w:rsidRDefault="003E3C6A">
      <w:pPr>
        <w:jc w:val="both"/>
        <w:rPr>
          <w:rFonts w:eastAsia="Times New Roman"/>
          <w:sz w:val="20"/>
          <w:szCs w:val="20"/>
          <w:lang w:val="en-US"/>
        </w:rPr>
      </w:pPr>
    </w:p>
    <w:p w:rsidR="003E3C6A" w:rsidRDefault="00B67AC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"ТЕХНОСЕРВИС", предложивший цену контракта 1 456 748,62 руб.</w:t>
      </w:r>
    </w:p>
    <w:p w:rsidR="003E3C6A" w:rsidRDefault="003E3C6A">
      <w:pPr>
        <w:jc w:val="both"/>
        <w:rPr>
          <w:rFonts w:eastAsia="Times New Roman"/>
          <w:sz w:val="20"/>
          <w:szCs w:val="20"/>
        </w:rPr>
      </w:pPr>
    </w:p>
    <w:p w:rsidR="003E3C6A" w:rsidRDefault="00B67AC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"ТЕХНОСЕРВИС",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3E3C6A" w:rsidRDefault="003E3C6A">
      <w:pPr>
        <w:jc w:val="both"/>
        <w:rPr>
          <w:rFonts w:eastAsia="Times New Roman"/>
          <w:sz w:val="20"/>
          <w:szCs w:val="20"/>
        </w:rPr>
      </w:pPr>
    </w:p>
    <w:p w:rsidR="003E3C6A" w:rsidRDefault="00B67AC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3E3C6A" w:rsidRDefault="003E3C6A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3E3C6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C6A"/>
    <w:rsid w:val="003E3C6A"/>
    <w:rsid w:val="00B6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8A043"/>
  <w15:docId w15:val="{D9E242AE-6D03-4456-9D76-6C74831CA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cp:lastPrinted>2020-06-16T14:01:00Z</cp:lastPrinted>
  <dcterms:created xsi:type="dcterms:W3CDTF">2020-06-16T14:01:00Z</dcterms:created>
  <dcterms:modified xsi:type="dcterms:W3CDTF">2020-06-16T14:01:00Z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