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docProps/custom.xml" ContentType="application/vnd.openxmlformats-officedocument.custom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D0ABD" w:rsidRDefault="008239A1" w:rsidP="001D0ABD">
      <w:pPr>
        <w:jc w:val="center"/>
        <w:rPr>
          <w:b/>
          <w:bCs/>
          <w:szCs w:val="24"/>
        </w:rPr>
      </w:pPr>
      <w:r w:rsidRPr="00241C55">
        <w:rPr>
          <w:b/>
          <w:bCs/>
          <w:szCs w:val="24"/>
        </w:rPr>
        <w:t xml:space="preserve">Протокол №  </w:t>
      </w:r>
      <w:r w:rsidR="00D01034">
        <w:rPr>
          <w:b/>
          <w:bCs/>
          <w:szCs w:val="24"/>
        </w:rPr>
        <w:t>1301</w:t>
      </w:r>
    </w:p>
    <w:p w:rsidR="00F7099C" w:rsidRPr="00241C55" w:rsidRDefault="008239A1" w:rsidP="001D0ABD">
      <w:pPr>
        <w:jc w:val="center"/>
        <w:rPr>
          <w:b/>
          <w:bCs/>
          <w:szCs w:val="24"/>
        </w:rPr>
      </w:pPr>
      <w:r w:rsidRPr="00241C55">
        <w:rPr>
          <w:rFonts w:eastAsiaTheme="minorHAnsi"/>
          <w:b/>
          <w:bCs/>
          <w:szCs w:val="24"/>
          <w:lang w:eastAsia="en-US"/>
        </w:rPr>
        <w:t>рассмотрения единственной заявки</w:t>
      </w:r>
      <w:r w:rsidRPr="00241C55">
        <w:rPr>
          <w:b/>
          <w:bCs/>
          <w:szCs w:val="24"/>
        </w:rPr>
        <w:t xml:space="preserve"> на участие в аукционе в электронной форме </w:t>
      </w:r>
    </w:p>
    <w:p w:rsidR="00241C55" w:rsidRPr="001D0ABD" w:rsidRDefault="008239A1" w:rsidP="001D0ABD">
      <w:pPr>
        <w:jc w:val="center"/>
        <w:rPr>
          <w:b/>
        </w:rPr>
      </w:pPr>
      <w:r w:rsidRPr="00241C55">
        <w:rPr>
          <w:rFonts w:eastAsia="Calibri"/>
          <w:b/>
          <w:bCs/>
          <w:color w:val="000000"/>
          <w:szCs w:val="24"/>
        </w:rPr>
        <w:t xml:space="preserve"> </w:t>
      </w:r>
      <w:r w:rsidR="001D0ABD" w:rsidRPr="00EA7B43">
        <w:rPr>
          <w:b/>
          <w:bCs/>
          <w:color w:val="000000"/>
        </w:rPr>
        <w:t xml:space="preserve">на право заключения контракта с </w:t>
      </w:r>
      <w:r w:rsidR="001D0ABD" w:rsidRPr="00EA7B43">
        <w:rPr>
          <w:b/>
        </w:rPr>
        <w:t xml:space="preserve">ОБУЗ «КОКСПК» комитета здравоохранения Курской области на </w:t>
      </w:r>
      <w:r w:rsidR="001D0ABD">
        <w:rPr>
          <w:b/>
        </w:rPr>
        <w:t>поставку</w:t>
      </w:r>
      <w:r w:rsidR="001D0ABD" w:rsidRPr="00EA7B43">
        <w:rPr>
          <w:b/>
        </w:rPr>
        <w:t xml:space="preserve"> медицинских изделий</w:t>
      </w:r>
    </w:p>
    <w:p w:rsidR="009A1F47" w:rsidRPr="00241C55" w:rsidRDefault="009A1F47" w:rsidP="00241C55">
      <w:pPr>
        <w:keepNext/>
        <w:keepLines/>
        <w:widowControl w:val="0"/>
        <w:suppressLineNumbers/>
        <w:suppressAutoHyphens/>
        <w:rPr>
          <w:b/>
          <w:szCs w:val="24"/>
        </w:rPr>
      </w:pPr>
    </w:p>
    <w:p w:rsidR="00D63AE6" w:rsidRPr="00241C55" w:rsidRDefault="008239A1" w:rsidP="00800130">
      <w:pPr>
        <w:jc w:val="center"/>
        <w:rPr>
          <w:rFonts w:eastAsia="Calibri"/>
          <w:b/>
          <w:bCs/>
          <w:color w:val="000000"/>
          <w:szCs w:val="24"/>
        </w:rPr>
      </w:pPr>
      <w:r w:rsidRPr="00241C55">
        <w:rPr>
          <w:rFonts w:eastAsia="Calibri"/>
          <w:b/>
          <w:bCs/>
          <w:color w:val="000000"/>
          <w:szCs w:val="24"/>
        </w:rPr>
        <w:t>(Регистрационный номер</w:t>
      </w:r>
      <w:r w:rsidR="001D0ABD">
        <w:rPr>
          <w:rFonts w:eastAsia="Calibri"/>
          <w:b/>
          <w:bCs/>
          <w:color w:val="000000"/>
          <w:szCs w:val="24"/>
        </w:rPr>
        <w:t xml:space="preserve"> 09-05/17213</w:t>
      </w:r>
      <w:r w:rsidRPr="00241C55">
        <w:rPr>
          <w:rFonts w:eastAsia="Calibri"/>
          <w:b/>
          <w:bCs/>
          <w:color w:val="000000"/>
          <w:szCs w:val="24"/>
        </w:rPr>
        <w:t>)</w:t>
      </w:r>
    </w:p>
    <w:p w:rsidR="005E496C" w:rsidRPr="001D0ABD" w:rsidRDefault="008239A1">
      <w:pPr>
        <w:jc w:val="center"/>
        <w:rPr>
          <w:b/>
          <w:bCs/>
          <w:i/>
          <w:noProof/>
          <w:szCs w:val="24"/>
        </w:rPr>
      </w:pPr>
      <w:r w:rsidRPr="00241C55">
        <w:rPr>
          <w:b/>
          <w:szCs w:val="24"/>
        </w:rPr>
        <w:t xml:space="preserve">ИКЗ: </w:t>
      </w:r>
      <w:r w:rsidR="001D0ABD" w:rsidRPr="001D0ABD">
        <w:rPr>
          <w:bCs/>
          <w:i/>
          <w:noProof/>
          <w:color w:val="000000"/>
          <w:szCs w:val="24"/>
        </w:rPr>
        <w:t>202462902628046320100100290013250244</w:t>
      </w:r>
    </w:p>
    <w:p w:rsidR="009A1F47" w:rsidRPr="001D0ABD" w:rsidRDefault="009A1F47">
      <w:pPr>
        <w:jc w:val="center"/>
        <w:rPr>
          <w:b/>
          <w:szCs w:val="24"/>
        </w:rPr>
      </w:pPr>
    </w:p>
    <w:p w:rsidR="00F163A3" w:rsidRPr="00241C55" w:rsidRDefault="008239A1">
      <w:pPr>
        <w:rPr>
          <w:szCs w:val="24"/>
        </w:rPr>
      </w:pPr>
      <w:r w:rsidRPr="00241C55">
        <w:rPr>
          <w:b/>
          <w:szCs w:val="24"/>
        </w:rPr>
        <w:t xml:space="preserve">    г. Курск, ул. Марата, 9                </w:t>
      </w:r>
      <w:r w:rsidR="00F7099C" w:rsidRPr="00241C55">
        <w:rPr>
          <w:b/>
          <w:szCs w:val="24"/>
        </w:rPr>
        <w:t xml:space="preserve">          </w:t>
      </w:r>
      <w:r w:rsidRPr="00241C55">
        <w:rPr>
          <w:b/>
          <w:szCs w:val="24"/>
        </w:rPr>
        <w:t xml:space="preserve">     </w:t>
      </w:r>
      <w:r w:rsidR="00797814" w:rsidRPr="00241C55">
        <w:rPr>
          <w:b/>
          <w:szCs w:val="24"/>
        </w:rPr>
        <w:t xml:space="preserve"> </w:t>
      </w:r>
      <w:r w:rsidR="00F7099C" w:rsidRPr="00241C55">
        <w:rPr>
          <w:b/>
          <w:szCs w:val="24"/>
        </w:rPr>
        <w:t xml:space="preserve"> </w:t>
      </w:r>
      <w:r w:rsidR="00241C55" w:rsidRPr="00241C55">
        <w:rPr>
          <w:b/>
          <w:szCs w:val="24"/>
        </w:rPr>
        <w:t xml:space="preserve">                          «</w:t>
      </w:r>
      <w:r w:rsidR="00D01034">
        <w:rPr>
          <w:b/>
          <w:szCs w:val="24"/>
        </w:rPr>
        <w:t>22</w:t>
      </w:r>
      <w:r w:rsidR="001D0ABD">
        <w:rPr>
          <w:b/>
          <w:szCs w:val="24"/>
        </w:rPr>
        <w:t xml:space="preserve"> </w:t>
      </w:r>
      <w:r w:rsidRPr="00241C55">
        <w:rPr>
          <w:b/>
          <w:szCs w:val="24"/>
        </w:rPr>
        <w:t xml:space="preserve">»  </w:t>
      </w:r>
      <w:r w:rsidR="00D70164">
        <w:rPr>
          <w:b/>
          <w:szCs w:val="24"/>
        </w:rPr>
        <w:t>июня</w:t>
      </w:r>
      <w:r w:rsidRPr="00241C55">
        <w:rPr>
          <w:b/>
          <w:szCs w:val="24"/>
        </w:rPr>
        <w:t xml:space="preserve">  2020год</w:t>
      </w:r>
    </w:p>
    <w:p w:rsidR="00F163A3" w:rsidRPr="00241C55" w:rsidRDefault="00F163A3">
      <w:pPr>
        <w:rPr>
          <w:szCs w:val="24"/>
        </w:rPr>
      </w:pPr>
    </w:p>
    <w:p w:rsidR="00F163A3" w:rsidRPr="00241C55" w:rsidRDefault="008239A1" w:rsidP="00800130">
      <w:pPr>
        <w:jc w:val="center"/>
        <w:rPr>
          <w:szCs w:val="24"/>
        </w:rPr>
      </w:pPr>
      <w:r w:rsidRPr="00241C55">
        <w:rPr>
          <w:szCs w:val="24"/>
        </w:rPr>
        <w:t>На заседан</w:t>
      </w:r>
      <w:proofErr w:type="gramStart"/>
      <w:r w:rsidRPr="00241C55">
        <w:rPr>
          <w:szCs w:val="24"/>
        </w:rPr>
        <w:t>ии ау</w:t>
      </w:r>
      <w:proofErr w:type="gramEnd"/>
      <w:r w:rsidRPr="00241C55">
        <w:rPr>
          <w:szCs w:val="24"/>
        </w:rPr>
        <w:t>кционной комиссии присутствовали:</w:t>
      </w:r>
    </w:p>
    <w:p w:rsidR="00241C55" w:rsidRPr="00241C55" w:rsidRDefault="00241C55" w:rsidP="00800130">
      <w:pPr>
        <w:jc w:val="center"/>
        <w:rPr>
          <w:szCs w:val="24"/>
        </w:rPr>
      </w:pPr>
    </w:p>
    <w:tbl>
      <w:tblPr>
        <w:tblW w:w="9043" w:type="dxa"/>
        <w:tblInd w:w="289" w:type="dxa"/>
        <w:tblLook w:val="01E0"/>
      </w:tblPr>
      <w:tblGrid>
        <w:gridCol w:w="2654"/>
        <w:gridCol w:w="6389"/>
      </w:tblGrid>
      <w:tr w:rsidR="00F163A3" w:rsidRPr="00241C55" w:rsidTr="005E496C">
        <w:trPr>
          <w:trHeight w:val="1095"/>
        </w:trPr>
        <w:tc>
          <w:tcPr>
            <w:tcW w:w="2654" w:type="dxa"/>
            <w:shd w:val="clear" w:color="auto" w:fill="auto"/>
          </w:tcPr>
          <w:p w:rsidR="00F163A3" w:rsidRPr="00241C55" w:rsidRDefault="008239A1">
            <w:pPr>
              <w:jc w:val="both"/>
              <w:rPr>
                <w:szCs w:val="24"/>
              </w:rPr>
            </w:pPr>
            <w:r w:rsidRPr="00241C55">
              <w:rPr>
                <w:szCs w:val="24"/>
              </w:rPr>
              <w:t xml:space="preserve">Давыдова </w:t>
            </w:r>
          </w:p>
          <w:p w:rsidR="00F163A3" w:rsidRPr="00241C55" w:rsidRDefault="008239A1">
            <w:pPr>
              <w:jc w:val="both"/>
              <w:rPr>
                <w:szCs w:val="24"/>
              </w:rPr>
            </w:pPr>
            <w:r w:rsidRPr="00241C55">
              <w:rPr>
                <w:szCs w:val="24"/>
              </w:rPr>
              <w:t>Анна Викторовна</w:t>
            </w:r>
          </w:p>
        </w:tc>
        <w:tc>
          <w:tcPr>
            <w:tcW w:w="6389" w:type="dxa"/>
            <w:shd w:val="clear" w:color="auto" w:fill="auto"/>
          </w:tcPr>
          <w:p w:rsidR="00F163A3" w:rsidRPr="00241C55" w:rsidRDefault="008239A1">
            <w:pPr>
              <w:jc w:val="both"/>
              <w:rPr>
                <w:szCs w:val="24"/>
              </w:rPr>
            </w:pPr>
            <w:r w:rsidRPr="00241C55">
              <w:rPr>
                <w:szCs w:val="24"/>
              </w:rPr>
              <w:t>заместитель председателя комитета по управлению имуществом Курской области, председатель комисси</w:t>
            </w:r>
            <w:r w:rsidR="00950C06" w:rsidRPr="00241C55">
              <w:rPr>
                <w:szCs w:val="24"/>
              </w:rPr>
              <w:t>и</w:t>
            </w:r>
          </w:p>
        </w:tc>
      </w:tr>
      <w:tr w:rsidR="00F163A3" w:rsidRPr="00241C55" w:rsidTr="001D0ABD">
        <w:trPr>
          <w:trHeight w:val="1407"/>
        </w:trPr>
        <w:tc>
          <w:tcPr>
            <w:tcW w:w="2654" w:type="dxa"/>
            <w:shd w:val="clear" w:color="auto" w:fill="auto"/>
          </w:tcPr>
          <w:p w:rsidR="00F163A3" w:rsidRPr="00D1619D" w:rsidRDefault="008239A1">
            <w:pPr>
              <w:jc w:val="both"/>
              <w:rPr>
                <w:szCs w:val="24"/>
              </w:rPr>
            </w:pPr>
            <w:r w:rsidRPr="00D1619D">
              <w:rPr>
                <w:szCs w:val="24"/>
              </w:rPr>
              <w:t>Кулагин Кирилл Олегович</w:t>
            </w:r>
          </w:p>
          <w:p w:rsidR="005E496C" w:rsidRPr="00D1619D" w:rsidRDefault="005E496C">
            <w:pPr>
              <w:jc w:val="both"/>
              <w:rPr>
                <w:szCs w:val="24"/>
              </w:rPr>
            </w:pPr>
          </w:p>
          <w:p w:rsidR="005E496C" w:rsidRPr="00D1619D" w:rsidRDefault="005E496C">
            <w:pPr>
              <w:jc w:val="both"/>
              <w:rPr>
                <w:szCs w:val="24"/>
              </w:rPr>
            </w:pPr>
          </w:p>
          <w:p w:rsidR="005E496C" w:rsidRPr="00D1619D" w:rsidRDefault="005E496C">
            <w:pPr>
              <w:jc w:val="both"/>
              <w:rPr>
                <w:szCs w:val="24"/>
              </w:rPr>
            </w:pPr>
          </w:p>
          <w:p w:rsidR="005E496C" w:rsidRPr="00D1619D" w:rsidRDefault="005E496C" w:rsidP="001D0ABD">
            <w:pPr>
              <w:rPr>
                <w:szCs w:val="24"/>
              </w:rPr>
            </w:pPr>
          </w:p>
        </w:tc>
        <w:tc>
          <w:tcPr>
            <w:tcW w:w="6389" w:type="dxa"/>
            <w:shd w:val="clear" w:color="auto" w:fill="auto"/>
          </w:tcPr>
          <w:p w:rsidR="00F163A3" w:rsidRPr="00D1619D" w:rsidRDefault="008239A1">
            <w:pPr>
              <w:jc w:val="both"/>
              <w:rPr>
                <w:szCs w:val="24"/>
              </w:rPr>
            </w:pPr>
            <w:r w:rsidRPr="00D1619D">
              <w:rPr>
                <w:szCs w:val="24"/>
              </w:rPr>
              <w:t>начальник управления государственного заказа  и регулирования контрактной системы комитета по управлению имуществом Курской области, заместитель председателя комиссии</w:t>
            </w:r>
          </w:p>
          <w:p w:rsidR="00F163A3" w:rsidRPr="00D1619D" w:rsidRDefault="00F163A3" w:rsidP="00241C55">
            <w:pPr>
              <w:rPr>
                <w:szCs w:val="24"/>
              </w:rPr>
            </w:pPr>
          </w:p>
        </w:tc>
      </w:tr>
      <w:tr w:rsidR="00F163A3" w:rsidRPr="00241C55" w:rsidTr="005E496C">
        <w:trPr>
          <w:trHeight w:val="692"/>
        </w:trPr>
        <w:tc>
          <w:tcPr>
            <w:tcW w:w="2654" w:type="dxa"/>
            <w:shd w:val="clear" w:color="auto" w:fill="auto"/>
          </w:tcPr>
          <w:p w:rsidR="00D63AE6" w:rsidRPr="001D0ABD" w:rsidRDefault="00142022">
            <w:pPr>
              <w:jc w:val="both"/>
              <w:rPr>
                <w:szCs w:val="24"/>
              </w:rPr>
            </w:pPr>
            <w:r w:rsidRPr="001D0ABD">
              <w:rPr>
                <w:szCs w:val="24"/>
              </w:rPr>
              <w:t xml:space="preserve">Пронская Светлана Александровна </w:t>
            </w:r>
          </w:p>
          <w:p w:rsidR="00241C55" w:rsidRPr="001D0ABD" w:rsidRDefault="00241C55">
            <w:pPr>
              <w:jc w:val="both"/>
              <w:rPr>
                <w:szCs w:val="24"/>
              </w:rPr>
            </w:pPr>
          </w:p>
          <w:p w:rsidR="00241C55" w:rsidRPr="001D0ABD" w:rsidRDefault="00241C55">
            <w:pPr>
              <w:jc w:val="both"/>
              <w:rPr>
                <w:szCs w:val="24"/>
              </w:rPr>
            </w:pPr>
          </w:p>
          <w:p w:rsidR="00142022" w:rsidRPr="001D0ABD" w:rsidRDefault="00142022">
            <w:pPr>
              <w:jc w:val="both"/>
              <w:rPr>
                <w:szCs w:val="24"/>
              </w:rPr>
            </w:pPr>
          </w:p>
          <w:p w:rsidR="009A1F47" w:rsidRPr="001D0ABD" w:rsidRDefault="009A1F47">
            <w:pPr>
              <w:jc w:val="both"/>
              <w:rPr>
                <w:szCs w:val="24"/>
              </w:rPr>
            </w:pPr>
          </w:p>
          <w:p w:rsidR="00142022" w:rsidRPr="001D0ABD" w:rsidRDefault="001D0ABD">
            <w:pPr>
              <w:jc w:val="both"/>
              <w:rPr>
                <w:szCs w:val="24"/>
              </w:rPr>
            </w:pPr>
            <w:r w:rsidRPr="001D0ABD">
              <w:rPr>
                <w:noProof/>
                <w:szCs w:val="24"/>
              </w:rPr>
              <w:t>Ковалев Алексей</w:t>
            </w:r>
            <w:r w:rsidRPr="001D0ABD">
              <w:rPr>
                <w:szCs w:val="24"/>
              </w:rPr>
              <w:t xml:space="preserve"> Павлович </w:t>
            </w:r>
          </w:p>
          <w:p w:rsidR="00D1619D" w:rsidRPr="001D0ABD" w:rsidRDefault="00D1619D">
            <w:pPr>
              <w:jc w:val="both"/>
              <w:rPr>
                <w:szCs w:val="24"/>
              </w:rPr>
            </w:pPr>
          </w:p>
          <w:p w:rsidR="00D1619D" w:rsidRPr="001D0ABD" w:rsidRDefault="001D0ABD" w:rsidP="00D1619D">
            <w:pPr>
              <w:jc w:val="both"/>
              <w:rPr>
                <w:szCs w:val="24"/>
              </w:rPr>
            </w:pPr>
            <w:r w:rsidRPr="001D0ABD">
              <w:rPr>
                <w:noProof/>
                <w:szCs w:val="24"/>
              </w:rPr>
              <w:t>Кирюнова Елена</w:t>
            </w:r>
            <w:r w:rsidRPr="001D0ABD">
              <w:rPr>
                <w:szCs w:val="24"/>
              </w:rPr>
              <w:t xml:space="preserve"> Васильевна </w:t>
            </w:r>
          </w:p>
          <w:p w:rsidR="001D0ABD" w:rsidRPr="001D0ABD" w:rsidRDefault="001D0ABD" w:rsidP="00D1619D">
            <w:pPr>
              <w:jc w:val="both"/>
              <w:rPr>
                <w:szCs w:val="24"/>
              </w:rPr>
            </w:pPr>
          </w:p>
          <w:p w:rsidR="001D0ABD" w:rsidRPr="001D0ABD" w:rsidRDefault="001D0ABD" w:rsidP="00D1619D">
            <w:pPr>
              <w:jc w:val="both"/>
              <w:rPr>
                <w:szCs w:val="24"/>
              </w:rPr>
            </w:pPr>
          </w:p>
          <w:p w:rsidR="001D0ABD" w:rsidRPr="001D0ABD" w:rsidRDefault="001D0ABD" w:rsidP="001D0ABD">
            <w:pPr>
              <w:widowControl w:val="0"/>
              <w:tabs>
                <w:tab w:val="left" w:pos="-35"/>
                <w:tab w:val="left" w:pos="0"/>
                <w:tab w:val="left" w:pos="365"/>
              </w:tabs>
              <w:contextualSpacing/>
              <w:rPr>
                <w:noProof/>
                <w:szCs w:val="24"/>
              </w:rPr>
            </w:pPr>
            <w:r w:rsidRPr="00D01034">
              <w:rPr>
                <w:noProof/>
                <w:szCs w:val="24"/>
              </w:rPr>
              <w:t>Хаптюк Елена</w:t>
            </w:r>
            <w:r w:rsidRPr="00D01034">
              <w:rPr>
                <w:szCs w:val="24"/>
              </w:rPr>
              <w:t xml:space="preserve"> Геннадьевна </w:t>
            </w:r>
          </w:p>
          <w:p w:rsidR="001D0ABD" w:rsidRPr="001D0ABD" w:rsidRDefault="001D0ABD" w:rsidP="001D0ABD">
            <w:pPr>
              <w:widowControl w:val="0"/>
              <w:tabs>
                <w:tab w:val="left" w:pos="-35"/>
                <w:tab w:val="left" w:pos="0"/>
                <w:tab w:val="left" w:pos="365"/>
              </w:tabs>
              <w:contextualSpacing/>
              <w:rPr>
                <w:szCs w:val="24"/>
              </w:rPr>
            </w:pPr>
          </w:p>
          <w:p w:rsidR="00D1619D" w:rsidRPr="001D0ABD" w:rsidRDefault="00D1619D" w:rsidP="00D1619D">
            <w:pPr>
              <w:jc w:val="both"/>
              <w:rPr>
                <w:szCs w:val="24"/>
              </w:rPr>
            </w:pPr>
          </w:p>
        </w:tc>
        <w:tc>
          <w:tcPr>
            <w:tcW w:w="6389" w:type="dxa"/>
            <w:shd w:val="clear" w:color="auto" w:fill="auto"/>
          </w:tcPr>
          <w:p w:rsidR="00142022" w:rsidRPr="001D0ABD" w:rsidRDefault="00142022" w:rsidP="00142022">
            <w:pPr>
              <w:jc w:val="both"/>
              <w:rPr>
                <w:szCs w:val="24"/>
              </w:rPr>
            </w:pPr>
            <w:r w:rsidRPr="001D0ABD">
              <w:rPr>
                <w:szCs w:val="24"/>
              </w:rPr>
              <w:t>эксперт управления государственного заказа и регулирования контрактной системы комитета по управлению имуществом Курской области, секретарь комиссии</w:t>
            </w:r>
          </w:p>
          <w:p w:rsidR="00F7099C" w:rsidRPr="001D0ABD" w:rsidRDefault="00F7099C">
            <w:pPr>
              <w:jc w:val="both"/>
              <w:rPr>
                <w:noProof/>
                <w:szCs w:val="24"/>
              </w:rPr>
            </w:pPr>
          </w:p>
          <w:p w:rsidR="00D63AE6" w:rsidRPr="001D0ABD" w:rsidRDefault="00D63AE6">
            <w:pPr>
              <w:jc w:val="both"/>
              <w:rPr>
                <w:szCs w:val="24"/>
              </w:rPr>
            </w:pPr>
          </w:p>
          <w:p w:rsidR="00241C55" w:rsidRPr="001D0ABD" w:rsidRDefault="001D0ABD">
            <w:pPr>
              <w:jc w:val="both"/>
              <w:rPr>
                <w:szCs w:val="24"/>
              </w:rPr>
            </w:pPr>
            <w:r w:rsidRPr="001D0ABD">
              <w:rPr>
                <w:szCs w:val="24"/>
              </w:rPr>
              <w:t xml:space="preserve">главный врач ОБУЗ «КОКСПК» комитета здравоохранения Курской </w:t>
            </w:r>
          </w:p>
          <w:p w:rsidR="00241C55" w:rsidRPr="001D0ABD" w:rsidRDefault="00241C55">
            <w:pPr>
              <w:jc w:val="both"/>
              <w:rPr>
                <w:szCs w:val="24"/>
              </w:rPr>
            </w:pPr>
          </w:p>
          <w:p w:rsidR="001D0ABD" w:rsidRPr="001D0ABD" w:rsidRDefault="001D0ABD" w:rsidP="001D0ABD">
            <w:pPr>
              <w:jc w:val="both"/>
              <w:rPr>
                <w:szCs w:val="24"/>
              </w:rPr>
            </w:pPr>
            <w:r w:rsidRPr="001D0ABD">
              <w:rPr>
                <w:noProof/>
                <w:szCs w:val="24"/>
              </w:rPr>
              <w:t>заместитель главного</w:t>
            </w:r>
            <w:r w:rsidRPr="001D0ABD">
              <w:rPr>
                <w:szCs w:val="24"/>
              </w:rPr>
              <w:t xml:space="preserve"> врача по экономическим вопросам ОБУЗ «КОКСПК» комитета здравоохранения Курской</w:t>
            </w:r>
          </w:p>
          <w:p w:rsidR="009A1F47" w:rsidRDefault="009A1F47">
            <w:pPr>
              <w:jc w:val="both"/>
              <w:rPr>
                <w:szCs w:val="24"/>
              </w:rPr>
            </w:pPr>
          </w:p>
          <w:p w:rsidR="001D0ABD" w:rsidRPr="001D0ABD" w:rsidRDefault="001D0ABD">
            <w:pPr>
              <w:jc w:val="both"/>
              <w:rPr>
                <w:szCs w:val="24"/>
              </w:rPr>
            </w:pPr>
          </w:p>
          <w:p w:rsidR="001D0ABD" w:rsidRPr="001D0ABD" w:rsidRDefault="001D0ABD" w:rsidP="001D0ABD">
            <w:pPr>
              <w:jc w:val="both"/>
              <w:rPr>
                <w:szCs w:val="24"/>
              </w:rPr>
            </w:pPr>
            <w:r w:rsidRPr="001D0ABD">
              <w:rPr>
                <w:noProof/>
                <w:szCs w:val="24"/>
              </w:rPr>
              <w:t>экономист</w:t>
            </w:r>
            <w:r w:rsidRPr="001D0ABD">
              <w:rPr>
                <w:szCs w:val="24"/>
              </w:rPr>
              <w:t xml:space="preserve"> ОБУЗ «КОКСПК» комитета здравоохранения Курской</w:t>
            </w:r>
          </w:p>
          <w:p w:rsidR="00D1619D" w:rsidRPr="001D0ABD" w:rsidRDefault="00D1619D">
            <w:pPr>
              <w:jc w:val="both"/>
              <w:rPr>
                <w:szCs w:val="24"/>
              </w:rPr>
            </w:pPr>
          </w:p>
          <w:p w:rsidR="00D1619D" w:rsidRPr="001D0ABD" w:rsidRDefault="00D1619D">
            <w:pPr>
              <w:jc w:val="both"/>
              <w:rPr>
                <w:szCs w:val="24"/>
              </w:rPr>
            </w:pPr>
          </w:p>
        </w:tc>
      </w:tr>
    </w:tbl>
    <w:p w:rsidR="00F163A3" w:rsidRPr="00241C55" w:rsidRDefault="008239A1">
      <w:pPr>
        <w:rPr>
          <w:szCs w:val="24"/>
        </w:rPr>
      </w:pPr>
      <w:r w:rsidRPr="00241C55">
        <w:rPr>
          <w:szCs w:val="24"/>
        </w:rPr>
        <w:t>На заседан</w:t>
      </w:r>
      <w:proofErr w:type="gramStart"/>
      <w:r w:rsidRPr="00241C55">
        <w:rPr>
          <w:szCs w:val="24"/>
        </w:rPr>
        <w:t>ии ау</w:t>
      </w:r>
      <w:proofErr w:type="gramEnd"/>
      <w:r w:rsidRPr="00241C55">
        <w:rPr>
          <w:szCs w:val="24"/>
        </w:rPr>
        <w:t>кц</w:t>
      </w:r>
      <w:r w:rsidR="001D0ABD">
        <w:rPr>
          <w:szCs w:val="24"/>
        </w:rPr>
        <w:t>ионной комиссии присутствовали 6</w:t>
      </w:r>
      <w:r w:rsidR="00F7099C" w:rsidRPr="00241C55">
        <w:rPr>
          <w:szCs w:val="24"/>
        </w:rPr>
        <w:t xml:space="preserve"> </w:t>
      </w:r>
      <w:r w:rsidRPr="00241C55">
        <w:rPr>
          <w:szCs w:val="24"/>
        </w:rPr>
        <w:t xml:space="preserve"> членов комиссии. </w:t>
      </w:r>
    </w:p>
    <w:p w:rsidR="005E496C" w:rsidRPr="00241C55" w:rsidRDefault="008239A1">
      <w:pPr>
        <w:rPr>
          <w:szCs w:val="24"/>
        </w:rPr>
      </w:pPr>
      <w:r w:rsidRPr="00241C55">
        <w:rPr>
          <w:szCs w:val="24"/>
        </w:rPr>
        <w:t>Комиссия правомочна принимать решения.</w:t>
      </w:r>
    </w:p>
    <w:p w:rsidR="00241C55" w:rsidRPr="00241C55" w:rsidRDefault="00241C55">
      <w:pPr>
        <w:rPr>
          <w:szCs w:val="24"/>
        </w:rPr>
      </w:pPr>
    </w:p>
    <w:p w:rsidR="00F163A3" w:rsidRPr="00241C55" w:rsidRDefault="008239A1">
      <w:pPr>
        <w:rPr>
          <w:szCs w:val="24"/>
        </w:rPr>
      </w:pPr>
      <w:r w:rsidRPr="00241C55">
        <w:rPr>
          <w:bCs/>
          <w:szCs w:val="24"/>
        </w:rPr>
        <w:t>Наименование объекта закупки:</w:t>
      </w:r>
    </w:p>
    <w:p w:rsidR="001D0ABD" w:rsidRPr="001D0ABD" w:rsidRDefault="001D0ABD" w:rsidP="001D0ABD">
      <w:pPr>
        <w:rPr>
          <w:b/>
          <w:szCs w:val="24"/>
        </w:rPr>
      </w:pPr>
      <w:r w:rsidRPr="001D0ABD">
        <w:rPr>
          <w:b/>
          <w:szCs w:val="24"/>
        </w:rPr>
        <w:t>Поставка медицинских изделий</w:t>
      </w:r>
    </w:p>
    <w:p w:rsidR="00241C55" w:rsidRPr="00241C55" w:rsidRDefault="008239A1" w:rsidP="00F7099C">
      <w:pPr>
        <w:rPr>
          <w:b/>
          <w:szCs w:val="24"/>
        </w:rPr>
      </w:pPr>
      <w:r w:rsidRPr="00241C55">
        <w:rPr>
          <w:szCs w:val="24"/>
        </w:rPr>
        <w:t>Начальная (максимальная) цена контракта:</w:t>
      </w:r>
      <w:r w:rsidRPr="00241C55">
        <w:rPr>
          <w:b/>
          <w:bCs/>
          <w:szCs w:val="24"/>
        </w:rPr>
        <w:t xml:space="preserve"> </w:t>
      </w:r>
      <w:r w:rsidR="001D0ABD" w:rsidRPr="001D0ABD">
        <w:rPr>
          <w:b/>
          <w:szCs w:val="24"/>
        </w:rPr>
        <w:t>3 718 049</w:t>
      </w:r>
      <w:r w:rsidR="001D0ABD" w:rsidRPr="001D0ABD">
        <w:rPr>
          <w:b/>
          <w:noProof/>
          <w:szCs w:val="24"/>
        </w:rPr>
        <w:t>,</w:t>
      </w:r>
      <w:r w:rsidR="001D0ABD">
        <w:rPr>
          <w:b/>
          <w:noProof/>
          <w:szCs w:val="24"/>
        </w:rPr>
        <w:t xml:space="preserve"> </w:t>
      </w:r>
      <w:r w:rsidR="001D0ABD" w:rsidRPr="001D0ABD">
        <w:rPr>
          <w:b/>
          <w:noProof/>
          <w:szCs w:val="24"/>
        </w:rPr>
        <w:t>90</w:t>
      </w:r>
      <w:r w:rsidR="001D0ABD">
        <w:rPr>
          <w:b/>
          <w:noProof/>
          <w:szCs w:val="24"/>
        </w:rPr>
        <w:t xml:space="preserve"> </w:t>
      </w:r>
      <w:r w:rsidR="00D1619D" w:rsidRPr="001D0ABD">
        <w:rPr>
          <w:b/>
          <w:noProof/>
          <w:szCs w:val="24"/>
        </w:rPr>
        <w:t>рублей</w:t>
      </w:r>
      <w:r w:rsidR="00241C55" w:rsidRPr="00D1619D">
        <w:rPr>
          <w:b/>
          <w:szCs w:val="24"/>
        </w:rPr>
        <w:t>.</w:t>
      </w:r>
    </w:p>
    <w:p w:rsidR="00F7099C" w:rsidRPr="00241C55" w:rsidRDefault="00F7099C" w:rsidP="00F7099C">
      <w:pPr>
        <w:rPr>
          <w:b/>
          <w:szCs w:val="24"/>
        </w:rPr>
      </w:pPr>
    </w:p>
    <w:p w:rsidR="00F163A3" w:rsidRPr="00241C55" w:rsidRDefault="008239A1" w:rsidP="009A1F47">
      <w:pPr>
        <w:jc w:val="both"/>
        <w:rPr>
          <w:rStyle w:val="FontStyle13"/>
          <w:color w:val="000000"/>
          <w:sz w:val="24"/>
          <w:szCs w:val="24"/>
        </w:rPr>
      </w:pPr>
      <w:r w:rsidRPr="00241C55">
        <w:rPr>
          <w:rStyle w:val="FontStyle13"/>
          <w:sz w:val="24"/>
          <w:szCs w:val="24"/>
        </w:rPr>
        <w:tab/>
        <w:t>На участие в аукционе в электронной форме оператором электронной площадки была представлена 1 заявка, имеющая идентификационный номе</w:t>
      </w:r>
      <w:proofErr w:type="gramStart"/>
      <w:r w:rsidRPr="00241C55">
        <w:rPr>
          <w:rStyle w:val="FontStyle13"/>
          <w:sz w:val="24"/>
          <w:szCs w:val="24"/>
        </w:rPr>
        <w:t>р</w:t>
      </w:r>
      <w:bookmarkStart w:id="0" w:name="__DdeLink__3593_2636603536"/>
      <w:bookmarkEnd w:id="0"/>
      <w:r w:rsidRPr="00241C55">
        <w:rPr>
          <w:rStyle w:val="FontStyle13"/>
          <w:sz w:val="24"/>
          <w:szCs w:val="24"/>
        </w:rPr>
        <w:t>-</w:t>
      </w:r>
      <w:proofErr w:type="gramEnd"/>
      <w:r w:rsidRPr="00241C55">
        <w:rPr>
          <w:rStyle w:val="FontStyle13"/>
          <w:sz w:val="24"/>
          <w:szCs w:val="24"/>
        </w:rPr>
        <w:t xml:space="preserve"> </w:t>
      </w:r>
      <w:r w:rsidR="00797814" w:rsidRPr="00241C55">
        <w:rPr>
          <w:rStyle w:val="FontStyle13"/>
          <w:sz w:val="24"/>
          <w:szCs w:val="24"/>
        </w:rPr>
        <w:t>ЕА-</w:t>
      </w:r>
      <w:r w:rsidR="001D0ABD">
        <w:rPr>
          <w:rStyle w:val="FontStyle13"/>
          <w:sz w:val="24"/>
          <w:szCs w:val="24"/>
        </w:rPr>
        <w:t>51250</w:t>
      </w:r>
      <w:r w:rsidRPr="00241C55">
        <w:rPr>
          <w:rStyle w:val="FontStyle13"/>
          <w:color w:val="000000"/>
          <w:sz w:val="24"/>
          <w:szCs w:val="24"/>
        </w:rPr>
        <w:t>.</w:t>
      </w:r>
    </w:p>
    <w:p w:rsidR="00241C55" w:rsidRPr="00241C55" w:rsidRDefault="00241C55" w:rsidP="009A1F47">
      <w:pPr>
        <w:jc w:val="both"/>
        <w:rPr>
          <w:szCs w:val="24"/>
        </w:rPr>
      </w:pPr>
    </w:p>
    <w:p w:rsidR="00F163A3" w:rsidRPr="00241C55" w:rsidRDefault="008239A1" w:rsidP="009A1F47">
      <w:pPr>
        <w:jc w:val="both"/>
        <w:rPr>
          <w:szCs w:val="24"/>
        </w:rPr>
      </w:pPr>
      <w:r w:rsidRPr="00241C55">
        <w:rPr>
          <w:szCs w:val="24"/>
        </w:rPr>
        <w:tab/>
        <w:t>Аукционная комиссия рассмотрела единственную заявку участника закупки и документы этой заявки на предмет соответствия требованиям Федерального закона от 05.04.2013 № 44-ФЗ «О контрактной системе в сфере закупок товаров, работ, услуг для обеспечения государственных и муниципальных нужд» и документации об аукционе в электронной форме.</w:t>
      </w:r>
    </w:p>
    <w:p w:rsidR="00F163A3" w:rsidRPr="00241C55" w:rsidRDefault="00F163A3">
      <w:pPr>
        <w:jc w:val="both"/>
        <w:rPr>
          <w:szCs w:val="24"/>
        </w:rPr>
      </w:pPr>
    </w:p>
    <w:p w:rsidR="00F163A3" w:rsidRPr="00241C55" w:rsidRDefault="008239A1">
      <w:pPr>
        <w:jc w:val="center"/>
        <w:rPr>
          <w:szCs w:val="24"/>
        </w:rPr>
      </w:pPr>
      <w:r w:rsidRPr="00241C55">
        <w:rPr>
          <w:szCs w:val="24"/>
        </w:rPr>
        <w:t>Членами аукционной комиссии  принято решение:</w:t>
      </w:r>
    </w:p>
    <w:tbl>
      <w:tblPr>
        <w:tblW w:w="8459" w:type="dxa"/>
        <w:tblBorders>
          <w:top w:val="single" w:sz="2" w:space="0" w:color="000000"/>
          <w:left w:val="single" w:sz="2" w:space="0" w:color="000000"/>
          <w:bottom w:val="single" w:sz="2" w:space="0" w:color="000000"/>
          <w:insideH w:val="single" w:sz="2" w:space="0" w:color="000000"/>
        </w:tblBorders>
        <w:tblCellMar>
          <w:left w:w="95" w:type="dxa"/>
        </w:tblCellMar>
        <w:tblLook w:val="04A0"/>
      </w:tblPr>
      <w:tblGrid>
        <w:gridCol w:w="3639"/>
        <w:gridCol w:w="4820"/>
      </w:tblGrid>
      <w:tr w:rsidR="00F163A3" w:rsidRPr="00241C55" w:rsidTr="00232C7F">
        <w:tc>
          <w:tcPr>
            <w:tcW w:w="363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shd w:val="clear" w:color="auto" w:fill="auto"/>
          </w:tcPr>
          <w:p w:rsidR="00F163A3" w:rsidRPr="00241C55" w:rsidRDefault="008239A1" w:rsidP="00241C55">
            <w:pPr>
              <w:jc w:val="center"/>
              <w:rPr>
                <w:szCs w:val="24"/>
              </w:rPr>
            </w:pPr>
            <w:r w:rsidRPr="00241C55">
              <w:rPr>
                <w:szCs w:val="24"/>
              </w:rPr>
              <w:t>Члены комиссии</w:t>
            </w:r>
          </w:p>
        </w:tc>
        <w:tc>
          <w:tcPr>
            <w:tcW w:w="482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:rsidR="00F163A3" w:rsidRPr="00241C55" w:rsidRDefault="008239A1" w:rsidP="00241C55">
            <w:pPr>
              <w:jc w:val="center"/>
              <w:rPr>
                <w:szCs w:val="24"/>
              </w:rPr>
            </w:pPr>
            <w:r w:rsidRPr="00241C55">
              <w:rPr>
                <w:szCs w:val="24"/>
              </w:rPr>
              <w:t xml:space="preserve">Решение по Заявке № </w:t>
            </w:r>
            <w:r w:rsidRPr="00241C55">
              <w:rPr>
                <w:rStyle w:val="FontStyle13"/>
                <w:sz w:val="24"/>
                <w:szCs w:val="24"/>
              </w:rPr>
              <w:t xml:space="preserve"> </w:t>
            </w:r>
            <w:r w:rsidR="00D66D73" w:rsidRPr="00241C55">
              <w:rPr>
                <w:rStyle w:val="FontStyle13"/>
                <w:sz w:val="24"/>
                <w:szCs w:val="24"/>
              </w:rPr>
              <w:t>ЕА-</w:t>
            </w:r>
            <w:r w:rsidR="001D0ABD">
              <w:rPr>
                <w:rStyle w:val="FontStyle13"/>
                <w:sz w:val="24"/>
                <w:szCs w:val="24"/>
              </w:rPr>
              <w:t>51250</w:t>
            </w:r>
          </w:p>
        </w:tc>
      </w:tr>
      <w:tr w:rsidR="00F163A3" w:rsidRPr="00241C55" w:rsidTr="00232C7F">
        <w:tc>
          <w:tcPr>
            <w:tcW w:w="363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shd w:val="clear" w:color="auto" w:fill="auto"/>
          </w:tcPr>
          <w:p w:rsidR="00F163A3" w:rsidRPr="00241C55" w:rsidRDefault="008239A1" w:rsidP="00241C55">
            <w:pPr>
              <w:jc w:val="center"/>
              <w:rPr>
                <w:szCs w:val="24"/>
              </w:rPr>
            </w:pPr>
            <w:r w:rsidRPr="00241C55">
              <w:rPr>
                <w:szCs w:val="24"/>
              </w:rPr>
              <w:t>А.В. Давыдова</w:t>
            </w:r>
          </w:p>
        </w:tc>
        <w:tc>
          <w:tcPr>
            <w:tcW w:w="482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:rsidR="00F163A3" w:rsidRPr="00241C55" w:rsidRDefault="008239A1" w:rsidP="00241C55">
            <w:pPr>
              <w:jc w:val="center"/>
              <w:rPr>
                <w:szCs w:val="24"/>
              </w:rPr>
            </w:pPr>
            <w:r w:rsidRPr="00241C55">
              <w:rPr>
                <w:szCs w:val="24"/>
              </w:rPr>
              <w:t>Соответствует требованиям</w:t>
            </w:r>
          </w:p>
        </w:tc>
      </w:tr>
      <w:tr w:rsidR="00F163A3" w:rsidRPr="00241C55" w:rsidTr="00232C7F">
        <w:tc>
          <w:tcPr>
            <w:tcW w:w="363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shd w:val="clear" w:color="auto" w:fill="auto"/>
          </w:tcPr>
          <w:p w:rsidR="00F163A3" w:rsidRPr="00241C55" w:rsidRDefault="008239A1" w:rsidP="00241C55">
            <w:pPr>
              <w:jc w:val="center"/>
              <w:rPr>
                <w:szCs w:val="24"/>
              </w:rPr>
            </w:pPr>
            <w:r w:rsidRPr="00241C55">
              <w:rPr>
                <w:szCs w:val="24"/>
              </w:rPr>
              <w:t>К.О. Кулагин</w:t>
            </w:r>
          </w:p>
        </w:tc>
        <w:tc>
          <w:tcPr>
            <w:tcW w:w="482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:rsidR="00F163A3" w:rsidRPr="00241C55" w:rsidRDefault="008239A1" w:rsidP="00241C55">
            <w:pPr>
              <w:jc w:val="center"/>
              <w:rPr>
                <w:szCs w:val="24"/>
              </w:rPr>
            </w:pPr>
            <w:r w:rsidRPr="00241C55">
              <w:rPr>
                <w:szCs w:val="24"/>
              </w:rPr>
              <w:t>Соответствует требованиям</w:t>
            </w:r>
          </w:p>
        </w:tc>
      </w:tr>
      <w:tr w:rsidR="00F163A3" w:rsidRPr="00241C55" w:rsidTr="00232C7F">
        <w:tc>
          <w:tcPr>
            <w:tcW w:w="363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shd w:val="clear" w:color="auto" w:fill="auto"/>
          </w:tcPr>
          <w:p w:rsidR="00F163A3" w:rsidRPr="00241C55" w:rsidRDefault="00D1619D" w:rsidP="00D1619D">
            <w:pPr>
              <w:jc w:val="center"/>
              <w:rPr>
                <w:szCs w:val="24"/>
              </w:rPr>
            </w:pPr>
            <w:r>
              <w:rPr>
                <w:szCs w:val="24"/>
              </w:rPr>
              <w:t xml:space="preserve">С.А. </w:t>
            </w:r>
            <w:r w:rsidRPr="00D1619D">
              <w:rPr>
                <w:szCs w:val="24"/>
              </w:rPr>
              <w:t>Пронская</w:t>
            </w:r>
          </w:p>
        </w:tc>
        <w:tc>
          <w:tcPr>
            <w:tcW w:w="482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:rsidR="00F163A3" w:rsidRPr="00241C55" w:rsidRDefault="008239A1" w:rsidP="00241C55">
            <w:pPr>
              <w:jc w:val="center"/>
              <w:rPr>
                <w:szCs w:val="24"/>
              </w:rPr>
            </w:pPr>
            <w:r w:rsidRPr="00241C55">
              <w:rPr>
                <w:szCs w:val="24"/>
              </w:rPr>
              <w:t>Соответствует требованиям</w:t>
            </w:r>
          </w:p>
        </w:tc>
      </w:tr>
      <w:tr w:rsidR="00F163A3" w:rsidRPr="00241C55" w:rsidTr="00232C7F">
        <w:tc>
          <w:tcPr>
            <w:tcW w:w="363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shd w:val="clear" w:color="auto" w:fill="auto"/>
          </w:tcPr>
          <w:p w:rsidR="00F163A3" w:rsidRPr="00241C55" w:rsidRDefault="001D0ABD" w:rsidP="001D0ABD">
            <w:pPr>
              <w:jc w:val="center"/>
              <w:rPr>
                <w:szCs w:val="24"/>
              </w:rPr>
            </w:pPr>
            <w:r>
              <w:rPr>
                <w:noProof/>
                <w:szCs w:val="24"/>
              </w:rPr>
              <w:t xml:space="preserve">А.П. </w:t>
            </w:r>
            <w:r w:rsidRPr="001D0ABD">
              <w:rPr>
                <w:noProof/>
                <w:szCs w:val="24"/>
              </w:rPr>
              <w:t>Ковалев</w:t>
            </w:r>
          </w:p>
        </w:tc>
        <w:tc>
          <w:tcPr>
            <w:tcW w:w="482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:rsidR="00F163A3" w:rsidRPr="00241C55" w:rsidRDefault="008239A1" w:rsidP="00241C55">
            <w:pPr>
              <w:jc w:val="center"/>
              <w:rPr>
                <w:szCs w:val="24"/>
              </w:rPr>
            </w:pPr>
            <w:r w:rsidRPr="00241C55">
              <w:rPr>
                <w:szCs w:val="24"/>
              </w:rPr>
              <w:t>Соответствует требованиям</w:t>
            </w:r>
          </w:p>
        </w:tc>
      </w:tr>
      <w:tr w:rsidR="00F7099C" w:rsidRPr="00241C55" w:rsidTr="00232C7F">
        <w:tc>
          <w:tcPr>
            <w:tcW w:w="363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shd w:val="clear" w:color="auto" w:fill="auto"/>
          </w:tcPr>
          <w:p w:rsidR="00F7099C" w:rsidRPr="00241C55" w:rsidRDefault="001D0ABD" w:rsidP="001D0ABD">
            <w:pPr>
              <w:jc w:val="center"/>
              <w:rPr>
                <w:szCs w:val="24"/>
              </w:rPr>
            </w:pPr>
            <w:r>
              <w:rPr>
                <w:noProof/>
                <w:szCs w:val="24"/>
              </w:rPr>
              <w:t xml:space="preserve">Е.В. </w:t>
            </w:r>
            <w:r w:rsidRPr="001D0ABD">
              <w:rPr>
                <w:noProof/>
                <w:szCs w:val="24"/>
              </w:rPr>
              <w:t>Кирюнова</w:t>
            </w:r>
          </w:p>
        </w:tc>
        <w:tc>
          <w:tcPr>
            <w:tcW w:w="482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:rsidR="00F7099C" w:rsidRPr="00241C55" w:rsidRDefault="00F95083" w:rsidP="00241C55">
            <w:pPr>
              <w:jc w:val="center"/>
              <w:rPr>
                <w:szCs w:val="24"/>
              </w:rPr>
            </w:pPr>
            <w:r w:rsidRPr="00241C55">
              <w:rPr>
                <w:szCs w:val="24"/>
              </w:rPr>
              <w:t>Соответствует требованиям</w:t>
            </w:r>
          </w:p>
        </w:tc>
      </w:tr>
      <w:tr w:rsidR="00D1619D" w:rsidRPr="00241C55" w:rsidTr="00232C7F">
        <w:tc>
          <w:tcPr>
            <w:tcW w:w="363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shd w:val="clear" w:color="auto" w:fill="auto"/>
          </w:tcPr>
          <w:p w:rsidR="00D1619D" w:rsidRPr="00D1619D" w:rsidRDefault="001D0ABD" w:rsidP="001D0ABD">
            <w:pPr>
              <w:widowControl w:val="0"/>
              <w:tabs>
                <w:tab w:val="left" w:pos="-35"/>
                <w:tab w:val="left" w:pos="0"/>
                <w:tab w:val="left" w:pos="365"/>
              </w:tabs>
              <w:contextualSpacing/>
              <w:jc w:val="center"/>
              <w:rPr>
                <w:noProof/>
                <w:szCs w:val="24"/>
              </w:rPr>
            </w:pPr>
            <w:r>
              <w:rPr>
                <w:noProof/>
                <w:szCs w:val="24"/>
              </w:rPr>
              <w:t xml:space="preserve">Е.Г. </w:t>
            </w:r>
            <w:r w:rsidRPr="001D0ABD">
              <w:rPr>
                <w:noProof/>
                <w:szCs w:val="24"/>
              </w:rPr>
              <w:t>Хаптюк</w:t>
            </w:r>
          </w:p>
        </w:tc>
        <w:tc>
          <w:tcPr>
            <w:tcW w:w="482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:rsidR="00D1619D" w:rsidRPr="00241C55" w:rsidRDefault="00D1619D" w:rsidP="00241C55">
            <w:pPr>
              <w:jc w:val="center"/>
              <w:rPr>
                <w:szCs w:val="24"/>
              </w:rPr>
            </w:pPr>
            <w:r w:rsidRPr="00241C55">
              <w:rPr>
                <w:szCs w:val="24"/>
              </w:rPr>
              <w:t>Соответствует требованиям</w:t>
            </w:r>
          </w:p>
        </w:tc>
      </w:tr>
    </w:tbl>
    <w:p w:rsidR="00F163A3" w:rsidRPr="00241C55" w:rsidRDefault="00F163A3" w:rsidP="00800130">
      <w:pPr>
        <w:jc w:val="both"/>
        <w:rPr>
          <w:szCs w:val="24"/>
        </w:rPr>
      </w:pPr>
    </w:p>
    <w:p w:rsidR="00F163A3" w:rsidRPr="00241C55" w:rsidRDefault="005E496C" w:rsidP="00241C55">
      <w:pPr>
        <w:tabs>
          <w:tab w:val="left" w:pos="900"/>
        </w:tabs>
        <w:ind w:firstLine="700"/>
        <w:jc w:val="both"/>
        <w:rPr>
          <w:szCs w:val="24"/>
        </w:rPr>
      </w:pPr>
      <w:proofErr w:type="gramStart"/>
      <w:r w:rsidRPr="00241C55">
        <w:rPr>
          <w:rFonts w:eastAsiaTheme="minorHAnsi"/>
          <w:szCs w:val="24"/>
          <w:lang w:eastAsia="en-US"/>
        </w:rPr>
        <w:t>1.Участник аукциона –</w:t>
      </w:r>
      <w:r w:rsidR="008239A1" w:rsidRPr="00241C55">
        <w:rPr>
          <w:rFonts w:eastAsiaTheme="minorHAnsi"/>
          <w:szCs w:val="24"/>
          <w:lang w:eastAsia="en-US"/>
        </w:rPr>
        <w:t xml:space="preserve"> </w:t>
      </w:r>
      <w:r w:rsidR="00D66D73" w:rsidRPr="00241C55">
        <w:rPr>
          <w:rFonts w:eastAsiaTheme="minorHAnsi"/>
          <w:szCs w:val="24"/>
          <w:lang w:eastAsia="en-US"/>
        </w:rPr>
        <w:t>ООО «</w:t>
      </w:r>
      <w:r w:rsidR="001D0ABD">
        <w:rPr>
          <w:rFonts w:eastAsiaTheme="minorHAnsi"/>
          <w:szCs w:val="24"/>
          <w:lang w:eastAsia="en-US"/>
        </w:rPr>
        <w:t>ДЕЛЬРУС-ЦЕНТР</w:t>
      </w:r>
      <w:r w:rsidR="008239A1" w:rsidRPr="00241C55">
        <w:rPr>
          <w:rFonts w:eastAsiaTheme="minorHAnsi"/>
          <w:szCs w:val="24"/>
          <w:lang w:eastAsia="en-US"/>
        </w:rPr>
        <w:t xml:space="preserve">» подавший единственную заявку на участие в аукционе в электронной форме </w:t>
      </w:r>
      <w:r w:rsidR="001D0ABD" w:rsidRPr="001D0ABD">
        <w:rPr>
          <w:bCs/>
          <w:color w:val="000000"/>
        </w:rPr>
        <w:t xml:space="preserve">на право заключения контракта с </w:t>
      </w:r>
      <w:r w:rsidR="001D0ABD" w:rsidRPr="001D0ABD">
        <w:t>ОБУЗ «КОКСПК» комитета здравоохранения Курской области на поставку медицинских изделий</w:t>
      </w:r>
      <w:r w:rsidR="00D1619D" w:rsidRPr="001D0ABD">
        <w:rPr>
          <w:bCs/>
          <w:color w:val="000000"/>
        </w:rPr>
        <w:t xml:space="preserve"> </w:t>
      </w:r>
      <w:r w:rsidR="008239A1" w:rsidRPr="00241C55">
        <w:rPr>
          <w:rFonts w:eastAsiaTheme="minorHAnsi"/>
          <w:szCs w:val="24"/>
          <w:lang w:eastAsia="en-US"/>
        </w:rPr>
        <w:t xml:space="preserve">и поданная им заявка соответствует требованиям </w:t>
      </w:r>
      <w:r w:rsidR="008239A1" w:rsidRPr="00241C55">
        <w:rPr>
          <w:szCs w:val="24"/>
        </w:rPr>
        <w:t>Федерального закона от 05.04.2013 № 44-ФЗ «О контрактной системе в сфере закупок товаров, работ, услуг для обеспечения государственных и муниципальных нужд» и документации об аукционе</w:t>
      </w:r>
      <w:proofErr w:type="gramEnd"/>
      <w:r w:rsidR="008239A1" w:rsidRPr="00241C55">
        <w:rPr>
          <w:szCs w:val="24"/>
        </w:rPr>
        <w:t xml:space="preserve"> в электронной форме.</w:t>
      </w:r>
    </w:p>
    <w:p w:rsidR="00E214E1" w:rsidRPr="00241C55" w:rsidRDefault="00E214E1" w:rsidP="00C543E0">
      <w:pPr>
        <w:ind w:firstLine="708"/>
        <w:jc w:val="both"/>
        <w:rPr>
          <w:szCs w:val="24"/>
        </w:rPr>
      </w:pPr>
    </w:p>
    <w:p w:rsidR="00722E07" w:rsidRPr="00241C55" w:rsidRDefault="008239A1" w:rsidP="00232C7F">
      <w:pPr>
        <w:keepNext/>
        <w:keepLines/>
        <w:widowControl w:val="0"/>
        <w:suppressLineNumbers/>
        <w:suppressAutoHyphens/>
        <w:ind w:firstLine="708"/>
        <w:jc w:val="both"/>
        <w:rPr>
          <w:bCs/>
          <w:szCs w:val="24"/>
        </w:rPr>
      </w:pPr>
      <w:r w:rsidRPr="00241C55">
        <w:rPr>
          <w:szCs w:val="24"/>
        </w:rPr>
        <w:t xml:space="preserve">2. В связи с тем, что по окончанию срока подачи заявок на участие в </w:t>
      </w:r>
      <w:r w:rsidRPr="00241C55">
        <w:rPr>
          <w:rStyle w:val="FontStyle13"/>
          <w:sz w:val="24"/>
          <w:szCs w:val="24"/>
        </w:rPr>
        <w:t xml:space="preserve">аукционе </w:t>
      </w:r>
      <w:r w:rsidRPr="00241C55">
        <w:rPr>
          <w:szCs w:val="24"/>
        </w:rPr>
        <w:t xml:space="preserve">в электронной форме подана только одна заявка, аукцион в электронной форме </w:t>
      </w:r>
      <w:r w:rsidR="001D0ABD" w:rsidRPr="001D0ABD">
        <w:rPr>
          <w:bCs/>
          <w:color w:val="000000"/>
        </w:rPr>
        <w:t xml:space="preserve">на право заключения контракта с </w:t>
      </w:r>
      <w:r w:rsidR="001D0ABD" w:rsidRPr="001D0ABD">
        <w:t>ОБУЗ «КОКСПК» комитета здравоохранения Курской области на поставку медицинских изделий</w:t>
      </w:r>
      <w:r w:rsidRPr="00241C55">
        <w:rPr>
          <w:szCs w:val="24"/>
        </w:rPr>
        <w:t xml:space="preserve">, </w:t>
      </w:r>
      <w:r w:rsidRPr="00241C55">
        <w:rPr>
          <w:b/>
          <w:szCs w:val="24"/>
        </w:rPr>
        <w:t>признается несостоявшимся</w:t>
      </w:r>
      <w:r w:rsidR="00232C7F" w:rsidRPr="00241C55">
        <w:rPr>
          <w:b/>
          <w:szCs w:val="24"/>
        </w:rPr>
        <w:t>.</w:t>
      </w:r>
    </w:p>
    <w:p w:rsidR="00232C7F" w:rsidRPr="00241C55" w:rsidRDefault="00232C7F">
      <w:pPr>
        <w:rPr>
          <w:szCs w:val="24"/>
        </w:rPr>
      </w:pPr>
    </w:p>
    <w:p w:rsidR="00F163A3" w:rsidRPr="00241C55" w:rsidRDefault="008239A1">
      <w:pPr>
        <w:rPr>
          <w:szCs w:val="24"/>
        </w:rPr>
      </w:pPr>
      <w:r w:rsidRPr="00241C55">
        <w:rPr>
          <w:szCs w:val="24"/>
        </w:rPr>
        <w:tab/>
        <w:t>Протокол составлен в одном экземпляре, который хранится в комитете по управлению имуществом Курской области и подписан всеми присутствующими членами аукционной комиссии.</w:t>
      </w:r>
    </w:p>
    <w:p w:rsidR="00F163A3" w:rsidRPr="00241C55" w:rsidRDefault="00F163A3">
      <w:pPr>
        <w:rPr>
          <w:szCs w:val="24"/>
        </w:rPr>
      </w:pPr>
    </w:p>
    <w:tbl>
      <w:tblPr>
        <w:tblW w:w="8780" w:type="dxa"/>
        <w:tblLook w:val="01E0"/>
      </w:tblPr>
      <w:tblGrid>
        <w:gridCol w:w="4937"/>
        <w:gridCol w:w="1060"/>
        <w:gridCol w:w="2783"/>
      </w:tblGrid>
      <w:tr w:rsidR="00F163A3" w:rsidRPr="00241C55" w:rsidTr="00166D56">
        <w:trPr>
          <w:trHeight w:val="882"/>
        </w:trPr>
        <w:tc>
          <w:tcPr>
            <w:tcW w:w="4937" w:type="dxa"/>
            <w:shd w:val="clear" w:color="auto" w:fill="auto"/>
          </w:tcPr>
          <w:p w:rsidR="00F163A3" w:rsidRPr="00241C55" w:rsidRDefault="008239A1">
            <w:pPr>
              <w:rPr>
                <w:szCs w:val="24"/>
              </w:rPr>
            </w:pPr>
            <w:r w:rsidRPr="00241C55">
              <w:rPr>
                <w:szCs w:val="24"/>
              </w:rPr>
              <w:t>Председатель  комиссии:</w:t>
            </w:r>
          </w:p>
        </w:tc>
        <w:tc>
          <w:tcPr>
            <w:tcW w:w="1060" w:type="dxa"/>
            <w:shd w:val="clear" w:color="auto" w:fill="auto"/>
          </w:tcPr>
          <w:p w:rsidR="00F163A3" w:rsidRPr="00241C55" w:rsidRDefault="00F163A3">
            <w:pPr>
              <w:rPr>
                <w:szCs w:val="24"/>
              </w:rPr>
            </w:pPr>
          </w:p>
        </w:tc>
        <w:tc>
          <w:tcPr>
            <w:tcW w:w="2783" w:type="dxa"/>
            <w:shd w:val="clear" w:color="auto" w:fill="auto"/>
          </w:tcPr>
          <w:p w:rsidR="00F163A3" w:rsidRPr="00241C55" w:rsidRDefault="00E214E1">
            <w:pPr>
              <w:rPr>
                <w:szCs w:val="24"/>
              </w:rPr>
            </w:pPr>
            <w:r w:rsidRPr="00241C55">
              <w:rPr>
                <w:szCs w:val="24"/>
              </w:rPr>
              <w:t xml:space="preserve">А. </w:t>
            </w:r>
            <w:r w:rsidR="008239A1" w:rsidRPr="00241C55">
              <w:rPr>
                <w:szCs w:val="24"/>
              </w:rPr>
              <w:t>В. Давыдова</w:t>
            </w:r>
          </w:p>
        </w:tc>
      </w:tr>
      <w:tr w:rsidR="00F163A3" w:rsidRPr="00241C55">
        <w:trPr>
          <w:trHeight w:val="559"/>
        </w:trPr>
        <w:tc>
          <w:tcPr>
            <w:tcW w:w="4937" w:type="dxa"/>
            <w:shd w:val="clear" w:color="auto" w:fill="auto"/>
          </w:tcPr>
          <w:p w:rsidR="00D1619D" w:rsidRDefault="00241C55" w:rsidP="00166D56">
            <w:pPr>
              <w:rPr>
                <w:szCs w:val="24"/>
              </w:rPr>
            </w:pPr>
            <w:r w:rsidRPr="00241C55">
              <w:rPr>
                <w:szCs w:val="24"/>
              </w:rPr>
              <w:t>Зам. п</w:t>
            </w:r>
            <w:r w:rsidR="008239A1" w:rsidRPr="00241C55">
              <w:rPr>
                <w:szCs w:val="24"/>
              </w:rPr>
              <w:t>редседателя комисси</w:t>
            </w:r>
            <w:r w:rsidR="00166D56" w:rsidRPr="00241C55">
              <w:rPr>
                <w:szCs w:val="24"/>
              </w:rPr>
              <w:t>и</w:t>
            </w:r>
          </w:p>
          <w:p w:rsidR="00D1619D" w:rsidRDefault="00D1619D" w:rsidP="00D1619D">
            <w:pPr>
              <w:rPr>
                <w:szCs w:val="24"/>
              </w:rPr>
            </w:pPr>
          </w:p>
          <w:p w:rsidR="00DB7D01" w:rsidRDefault="00DB7D01" w:rsidP="00D1619D">
            <w:pPr>
              <w:rPr>
                <w:szCs w:val="24"/>
              </w:rPr>
            </w:pPr>
          </w:p>
          <w:p w:rsidR="00F163A3" w:rsidRPr="00D1619D" w:rsidRDefault="00D1619D" w:rsidP="00D1619D">
            <w:pPr>
              <w:rPr>
                <w:szCs w:val="24"/>
              </w:rPr>
            </w:pPr>
            <w:r>
              <w:rPr>
                <w:szCs w:val="24"/>
              </w:rPr>
              <w:t>Секретарь комиссии:</w:t>
            </w:r>
          </w:p>
        </w:tc>
        <w:tc>
          <w:tcPr>
            <w:tcW w:w="1060" w:type="dxa"/>
            <w:shd w:val="clear" w:color="auto" w:fill="auto"/>
          </w:tcPr>
          <w:p w:rsidR="00F163A3" w:rsidRPr="00241C55" w:rsidRDefault="00F163A3">
            <w:pPr>
              <w:rPr>
                <w:szCs w:val="24"/>
              </w:rPr>
            </w:pPr>
          </w:p>
        </w:tc>
        <w:tc>
          <w:tcPr>
            <w:tcW w:w="2783" w:type="dxa"/>
            <w:shd w:val="clear" w:color="auto" w:fill="auto"/>
          </w:tcPr>
          <w:p w:rsidR="00241C55" w:rsidRDefault="008239A1">
            <w:pPr>
              <w:rPr>
                <w:szCs w:val="24"/>
              </w:rPr>
            </w:pPr>
            <w:r w:rsidRPr="00241C55">
              <w:rPr>
                <w:szCs w:val="24"/>
              </w:rPr>
              <w:t xml:space="preserve">К.О. Кулагин </w:t>
            </w:r>
          </w:p>
          <w:p w:rsidR="00D1619D" w:rsidRDefault="00D1619D">
            <w:pPr>
              <w:rPr>
                <w:szCs w:val="24"/>
              </w:rPr>
            </w:pPr>
          </w:p>
          <w:p w:rsidR="00DB7D01" w:rsidRDefault="00DB7D01">
            <w:pPr>
              <w:rPr>
                <w:szCs w:val="24"/>
              </w:rPr>
            </w:pPr>
          </w:p>
          <w:p w:rsidR="00D1619D" w:rsidRDefault="00D1619D">
            <w:pPr>
              <w:rPr>
                <w:szCs w:val="24"/>
              </w:rPr>
            </w:pPr>
            <w:r>
              <w:rPr>
                <w:szCs w:val="24"/>
              </w:rPr>
              <w:t>С.А. Пронская</w:t>
            </w:r>
          </w:p>
          <w:p w:rsidR="00DB7D01" w:rsidRPr="00241C55" w:rsidRDefault="00DB7D01">
            <w:pPr>
              <w:rPr>
                <w:szCs w:val="24"/>
              </w:rPr>
            </w:pPr>
          </w:p>
          <w:p w:rsidR="00241C55" w:rsidRPr="00241C55" w:rsidRDefault="00241C55">
            <w:pPr>
              <w:rPr>
                <w:szCs w:val="24"/>
              </w:rPr>
            </w:pPr>
          </w:p>
        </w:tc>
      </w:tr>
      <w:tr w:rsidR="00F163A3" w:rsidRPr="00241C55">
        <w:trPr>
          <w:trHeight w:val="557"/>
        </w:trPr>
        <w:tc>
          <w:tcPr>
            <w:tcW w:w="4937" w:type="dxa"/>
            <w:shd w:val="clear" w:color="auto" w:fill="auto"/>
          </w:tcPr>
          <w:p w:rsidR="00F163A3" w:rsidRPr="00241C55" w:rsidRDefault="00241C55">
            <w:pPr>
              <w:rPr>
                <w:szCs w:val="24"/>
              </w:rPr>
            </w:pPr>
            <w:r w:rsidRPr="00241C55">
              <w:rPr>
                <w:szCs w:val="24"/>
              </w:rPr>
              <w:t>Члены комиссии:</w:t>
            </w:r>
          </w:p>
        </w:tc>
        <w:tc>
          <w:tcPr>
            <w:tcW w:w="1060" w:type="dxa"/>
            <w:shd w:val="clear" w:color="auto" w:fill="auto"/>
          </w:tcPr>
          <w:p w:rsidR="00F163A3" w:rsidRPr="00241C55" w:rsidRDefault="00F163A3">
            <w:pPr>
              <w:rPr>
                <w:szCs w:val="24"/>
              </w:rPr>
            </w:pPr>
          </w:p>
        </w:tc>
        <w:tc>
          <w:tcPr>
            <w:tcW w:w="2783" w:type="dxa"/>
            <w:shd w:val="clear" w:color="auto" w:fill="auto"/>
          </w:tcPr>
          <w:p w:rsidR="00F163A3" w:rsidRDefault="00800130" w:rsidP="001D0ABD">
            <w:pPr>
              <w:rPr>
                <w:noProof/>
                <w:szCs w:val="24"/>
              </w:rPr>
            </w:pPr>
            <w:r w:rsidRPr="00241C55">
              <w:rPr>
                <w:noProof/>
                <w:szCs w:val="24"/>
              </w:rPr>
              <w:t xml:space="preserve"> </w:t>
            </w:r>
            <w:r w:rsidR="001D0ABD">
              <w:rPr>
                <w:noProof/>
                <w:szCs w:val="24"/>
              </w:rPr>
              <w:t xml:space="preserve">А.П. </w:t>
            </w:r>
            <w:r w:rsidR="001D0ABD" w:rsidRPr="001D0ABD">
              <w:rPr>
                <w:noProof/>
                <w:szCs w:val="24"/>
              </w:rPr>
              <w:t>Ковалев</w:t>
            </w:r>
          </w:p>
          <w:p w:rsidR="00DB7D01" w:rsidRDefault="00DB7D01" w:rsidP="001D0ABD">
            <w:pPr>
              <w:rPr>
                <w:noProof/>
                <w:szCs w:val="24"/>
              </w:rPr>
            </w:pPr>
          </w:p>
          <w:p w:rsidR="00DB7D01" w:rsidRPr="00241C55" w:rsidRDefault="00DB7D01" w:rsidP="001D0ABD">
            <w:pPr>
              <w:rPr>
                <w:szCs w:val="24"/>
              </w:rPr>
            </w:pPr>
          </w:p>
        </w:tc>
      </w:tr>
      <w:tr w:rsidR="00F163A3" w:rsidRPr="00241C55">
        <w:trPr>
          <w:trHeight w:val="557"/>
        </w:trPr>
        <w:tc>
          <w:tcPr>
            <w:tcW w:w="4937" w:type="dxa"/>
            <w:shd w:val="clear" w:color="auto" w:fill="auto"/>
          </w:tcPr>
          <w:p w:rsidR="00F163A3" w:rsidRPr="00241C55" w:rsidRDefault="00F163A3">
            <w:pPr>
              <w:rPr>
                <w:szCs w:val="24"/>
              </w:rPr>
            </w:pPr>
          </w:p>
        </w:tc>
        <w:tc>
          <w:tcPr>
            <w:tcW w:w="1060" w:type="dxa"/>
            <w:shd w:val="clear" w:color="auto" w:fill="auto"/>
          </w:tcPr>
          <w:p w:rsidR="00F163A3" w:rsidRPr="00241C55" w:rsidRDefault="00F163A3">
            <w:pPr>
              <w:rPr>
                <w:szCs w:val="24"/>
              </w:rPr>
            </w:pPr>
          </w:p>
        </w:tc>
        <w:tc>
          <w:tcPr>
            <w:tcW w:w="2783" w:type="dxa"/>
            <w:shd w:val="clear" w:color="auto" w:fill="auto"/>
          </w:tcPr>
          <w:p w:rsidR="00DB7D01" w:rsidRDefault="001D0ABD">
            <w:pPr>
              <w:rPr>
                <w:noProof/>
                <w:szCs w:val="24"/>
              </w:rPr>
            </w:pPr>
            <w:r>
              <w:rPr>
                <w:noProof/>
                <w:szCs w:val="24"/>
              </w:rPr>
              <w:t xml:space="preserve">Е.В. </w:t>
            </w:r>
            <w:r w:rsidRPr="001D0ABD">
              <w:rPr>
                <w:noProof/>
                <w:szCs w:val="24"/>
              </w:rPr>
              <w:t>Кирюнова</w:t>
            </w:r>
          </w:p>
          <w:p w:rsidR="00241C55" w:rsidRDefault="001D0ABD">
            <w:pPr>
              <w:rPr>
                <w:noProof/>
                <w:szCs w:val="24"/>
              </w:rPr>
            </w:pPr>
            <w:r w:rsidRPr="00241C55">
              <w:rPr>
                <w:noProof/>
                <w:szCs w:val="24"/>
              </w:rPr>
              <w:t xml:space="preserve"> </w:t>
            </w:r>
          </w:p>
          <w:p w:rsidR="00DB7D01" w:rsidRPr="00241C55" w:rsidRDefault="00DB7D01">
            <w:pPr>
              <w:rPr>
                <w:noProof/>
                <w:szCs w:val="24"/>
              </w:rPr>
            </w:pPr>
          </w:p>
          <w:p w:rsidR="00D1619D" w:rsidRPr="00241C55" w:rsidRDefault="00DB7D01">
            <w:pPr>
              <w:rPr>
                <w:szCs w:val="24"/>
              </w:rPr>
            </w:pPr>
            <w:r>
              <w:rPr>
                <w:noProof/>
                <w:szCs w:val="24"/>
              </w:rPr>
              <w:t xml:space="preserve">Е.Г. </w:t>
            </w:r>
            <w:r w:rsidRPr="001D0ABD">
              <w:rPr>
                <w:noProof/>
                <w:szCs w:val="24"/>
              </w:rPr>
              <w:t>Хаптюк</w:t>
            </w:r>
            <w:r w:rsidRPr="00241C55">
              <w:rPr>
                <w:szCs w:val="24"/>
              </w:rPr>
              <w:t xml:space="preserve"> </w:t>
            </w:r>
          </w:p>
          <w:p w:rsidR="00241C55" w:rsidRPr="00241C55" w:rsidRDefault="00241C55">
            <w:pPr>
              <w:rPr>
                <w:szCs w:val="24"/>
              </w:rPr>
            </w:pPr>
          </w:p>
        </w:tc>
      </w:tr>
    </w:tbl>
    <w:p w:rsidR="00F163A3" w:rsidRPr="00797814" w:rsidRDefault="00F163A3">
      <w:pPr>
        <w:rPr>
          <w:szCs w:val="24"/>
        </w:rPr>
      </w:pPr>
    </w:p>
    <w:sectPr w:rsidR="00F163A3" w:rsidRPr="00797814" w:rsidSect="00F7099C">
      <w:pgSz w:w="11906" w:h="16838"/>
      <w:pgMar w:top="1134" w:right="707" w:bottom="568" w:left="1701" w:header="0" w:footer="0" w:gutter="0"/>
      <w:cols w:space="720"/>
      <w:formProt w:val="0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724D72" w:rsidRDefault="00724D72" w:rsidP="009A1F47">
      <w:r>
        <w:separator/>
      </w:r>
    </w:p>
  </w:endnote>
  <w:endnote w:type="continuationSeparator" w:id="0">
    <w:p w:rsidR="00724D72" w:rsidRDefault="00724D72" w:rsidP="009A1F47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Liberation Sans">
    <w:altName w:val="Arial"/>
    <w:charset w:val="01"/>
    <w:family w:val="swiss"/>
    <w:pitch w:val="variable"/>
    <w:sig w:usb0="00000000" w:usb1="00000000" w:usb2="00000000" w:usb3="00000000" w:csb0="00000000" w:csb1="00000000"/>
  </w:font>
  <w:font w:name="WenQuanYi Zen Hei Sharp">
    <w:altName w:val="Times New Roman"/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Lohit Devanagari">
    <w:altName w:val="Times New Roman"/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Droid Sans Fallback"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Lohit Hindi"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724D72" w:rsidRDefault="00724D72" w:rsidP="009A1F47">
      <w:r>
        <w:separator/>
      </w:r>
    </w:p>
  </w:footnote>
  <w:footnote w:type="continuationSeparator" w:id="0">
    <w:p w:rsidR="00724D72" w:rsidRDefault="00724D72" w:rsidP="009A1F47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57E69AB"/>
    <w:multiLevelType w:val="hybridMultilevel"/>
    <w:tmpl w:val="9BAED6A4"/>
    <w:lvl w:ilvl="0" w:tplc="E2CA25CE">
      <w:start w:val="1"/>
      <w:numFmt w:val="decimal"/>
      <w:lvlText w:val="%1."/>
      <w:lvlJc w:val="left"/>
      <w:pPr>
        <w:ind w:left="1065" w:hanging="360"/>
      </w:pPr>
      <w:rPr>
        <w:rFonts w:eastAsiaTheme="minorHAnsi" w:hint="default"/>
      </w:rPr>
    </w:lvl>
    <w:lvl w:ilvl="1" w:tplc="04190019" w:tentative="1">
      <w:start w:val="1"/>
      <w:numFmt w:val="lowerLetter"/>
      <w:lvlText w:val="%2."/>
      <w:lvlJc w:val="left"/>
      <w:pPr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1">
    <w:nsid w:val="760C0A4B"/>
    <w:multiLevelType w:val="hybridMultilevel"/>
    <w:tmpl w:val="BC9AD09A"/>
    <w:lvl w:ilvl="0" w:tplc="2166BB02">
      <w:start w:val="1"/>
      <w:numFmt w:val="decimal"/>
      <w:lvlText w:val="%1."/>
      <w:lvlJc w:val="left"/>
      <w:pPr>
        <w:ind w:left="720" w:hanging="360"/>
      </w:pPr>
      <w:rPr>
        <w:rFonts w:eastAsiaTheme="minorHAnsi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75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F163A3"/>
    <w:rsid w:val="00026D06"/>
    <w:rsid w:val="00067EAF"/>
    <w:rsid w:val="000C5E9D"/>
    <w:rsid w:val="00142022"/>
    <w:rsid w:val="00160C05"/>
    <w:rsid w:val="00166D56"/>
    <w:rsid w:val="001D048F"/>
    <w:rsid w:val="001D0ABD"/>
    <w:rsid w:val="00232C7F"/>
    <w:rsid w:val="00241C55"/>
    <w:rsid w:val="0027308D"/>
    <w:rsid w:val="00287630"/>
    <w:rsid w:val="00295895"/>
    <w:rsid w:val="003610AC"/>
    <w:rsid w:val="00373C38"/>
    <w:rsid w:val="003D43C1"/>
    <w:rsid w:val="003F6FB1"/>
    <w:rsid w:val="00416E78"/>
    <w:rsid w:val="00434BD4"/>
    <w:rsid w:val="0044413D"/>
    <w:rsid w:val="004719FD"/>
    <w:rsid w:val="00501C1E"/>
    <w:rsid w:val="00565C9C"/>
    <w:rsid w:val="00583644"/>
    <w:rsid w:val="005E496C"/>
    <w:rsid w:val="005F6C89"/>
    <w:rsid w:val="006029BE"/>
    <w:rsid w:val="006A503E"/>
    <w:rsid w:val="006C417B"/>
    <w:rsid w:val="006C6FBB"/>
    <w:rsid w:val="00722E07"/>
    <w:rsid w:val="00724D72"/>
    <w:rsid w:val="00797814"/>
    <w:rsid w:val="007E0C3D"/>
    <w:rsid w:val="00800130"/>
    <w:rsid w:val="008239A1"/>
    <w:rsid w:val="0082720E"/>
    <w:rsid w:val="008A7538"/>
    <w:rsid w:val="00921698"/>
    <w:rsid w:val="00950C06"/>
    <w:rsid w:val="009A1F47"/>
    <w:rsid w:val="00A32409"/>
    <w:rsid w:val="00AF690D"/>
    <w:rsid w:val="00B253C8"/>
    <w:rsid w:val="00B861D6"/>
    <w:rsid w:val="00B97758"/>
    <w:rsid w:val="00BF42EF"/>
    <w:rsid w:val="00C471F7"/>
    <w:rsid w:val="00C543E0"/>
    <w:rsid w:val="00C873A8"/>
    <w:rsid w:val="00D01034"/>
    <w:rsid w:val="00D1112A"/>
    <w:rsid w:val="00D1619D"/>
    <w:rsid w:val="00D405F7"/>
    <w:rsid w:val="00D460DF"/>
    <w:rsid w:val="00D63AE6"/>
    <w:rsid w:val="00D66D73"/>
    <w:rsid w:val="00D70164"/>
    <w:rsid w:val="00DA5795"/>
    <w:rsid w:val="00DA617B"/>
    <w:rsid w:val="00DB0198"/>
    <w:rsid w:val="00DB7D01"/>
    <w:rsid w:val="00DD35E0"/>
    <w:rsid w:val="00E214E1"/>
    <w:rsid w:val="00E219CA"/>
    <w:rsid w:val="00E4396D"/>
    <w:rsid w:val="00EA3410"/>
    <w:rsid w:val="00F163A3"/>
    <w:rsid w:val="00F648E1"/>
    <w:rsid w:val="00F7099C"/>
    <w:rsid w:val="00F9508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8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Cs w:val="22"/>
        <w:lang w:val="ru-RU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Body Text Indent 2" w:uiPriority="0"/>
    <w:lsdException w:name="Strong" w:semiHidden="0" w:uiPriority="22" w:unhideWhenUsed="0" w:qFormat="1"/>
    <w:lsdException w:name="Emphasis" w:semiHidden="0" w:uiPriority="0" w:unhideWhenUsed="0" w:qFormat="1"/>
    <w:lsdException w:name="Normal (Web)" w:uiPriority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813FD"/>
    <w:pPr>
      <w:overflowPunct w:val="0"/>
    </w:pPr>
    <w:rPr>
      <w:rFonts w:ascii="Times New Roman" w:eastAsia="Times New Roman" w:hAnsi="Times New Roman" w:cs="Times New Roman"/>
      <w:sz w:val="24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3">
    <w:name w:val="Название Знак"/>
    <w:basedOn w:val="a0"/>
    <w:qFormat/>
    <w:rsid w:val="00B813FD"/>
    <w:rPr>
      <w:rFonts w:ascii="Times New Roman" w:eastAsia="Times New Roman" w:hAnsi="Times New Roman" w:cs="Times New Roman"/>
      <w:color w:val="000000"/>
      <w:sz w:val="24"/>
      <w:szCs w:val="24"/>
      <w:lang w:eastAsia="ru-RU"/>
    </w:rPr>
  </w:style>
  <w:style w:type="character" w:customStyle="1" w:styleId="a4">
    <w:name w:val="Основной текст с отступом Знак"/>
    <w:basedOn w:val="a0"/>
    <w:qFormat/>
    <w:rsid w:val="00B813FD"/>
    <w:rPr>
      <w:rFonts w:ascii="Times New Roman" w:eastAsia="Times New Roman" w:hAnsi="Times New Roman" w:cs="Times New Roman"/>
      <w:color w:val="000000"/>
      <w:sz w:val="24"/>
      <w:szCs w:val="24"/>
      <w:lang w:eastAsia="ru-RU"/>
    </w:rPr>
  </w:style>
  <w:style w:type="character" w:customStyle="1" w:styleId="2">
    <w:name w:val="Основной текст с отступом 2 Знак"/>
    <w:basedOn w:val="a0"/>
    <w:link w:val="2"/>
    <w:semiHidden/>
    <w:qFormat/>
    <w:rsid w:val="00B813FD"/>
    <w:rPr>
      <w:rFonts w:ascii="Times New Roman" w:eastAsia="Times New Roman" w:hAnsi="Times New Roman" w:cs="Times New Roman"/>
      <w:color w:val="000000"/>
      <w:sz w:val="24"/>
      <w:szCs w:val="24"/>
      <w:lang w:eastAsia="ru-RU"/>
    </w:rPr>
  </w:style>
  <w:style w:type="character" w:customStyle="1" w:styleId="ConsPlusNormal">
    <w:name w:val="ConsPlusNormal Знак"/>
    <w:link w:val="ConsPlusNormal0"/>
    <w:qFormat/>
    <w:locked/>
    <w:rsid w:val="00B813FD"/>
    <w:rPr>
      <w:rFonts w:ascii="Arial" w:eastAsia="Times New Roman" w:hAnsi="Arial" w:cs="Arial"/>
      <w:sz w:val="20"/>
      <w:szCs w:val="20"/>
      <w:lang w:eastAsia="ru-RU"/>
    </w:rPr>
  </w:style>
  <w:style w:type="character" w:customStyle="1" w:styleId="FontStyle13">
    <w:name w:val="Font Style13"/>
    <w:basedOn w:val="a0"/>
    <w:uiPriority w:val="99"/>
    <w:qFormat/>
    <w:rsid w:val="00B813FD"/>
    <w:rPr>
      <w:rFonts w:ascii="Times New Roman" w:hAnsi="Times New Roman" w:cs="Times New Roman"/>
      <w:sz w:val="26"/>
      <w:szCs w:val="26"/>
    </w:rPr>
  </w:style>
  <w:style w:type="character" w:styleId="a5">
    <w:name w:val="Emphasis"/>
    <w:qFormat/>
    <w:rsid w:val="006777C7"/>
    <w:rPr>
      <w:i/>
      <w:iCs/>
    </w:rPr>
  </w:style>
  <w:style w:type="character" w:customStyle="1" w:styleId="FontStyle12">
    <w:name w:val="Font Style12"/>
    <w:basedOn w:val="a0"/>
    <w:uiPriority w:val="99"/>
    <w:qFormat/>
    <w:rsid w:val="00356799"/>
    <w:rPr>
      <w:rFonts w:ascii="Times New Roman" w:hAnsi="Times New Roman" w:cs="Times New Roman"/>
      <w:b/>
      <w:bCs/>
      <w:sz w:val="26"/>
      <w:szCs w:val="26"/>
    </w:rPr>
  </w:style>
  <w:style w:type="character" w:customStyle="1" w:styleId="a6">
    <w:name w:val="Обычный (веб) Знак"/>
    <w:qFormat/>
    <w:locked/>
    <w:rsid w:val="001F51D2"/>
    <w:rPr>
      <w:rFonts w:ascii="Times New Roman" w:eastAsia="Times New Roman" w:hAnsi="Times New Roman" w:cs="Times New Roman"/>
      <w:sz w:val="24"/>
      <w:szCs w:val="24"/>
    </w:rPr>
  </w:style>
  <w:style w:type="character" w:customStyle="1" w:styleId="ListLabel1">
    <w:name w:val="ListLabel 1"/>
    <w:qFormat/>
    <w:rsid w:val="00F163A3"/>
    <w:rPr>
      <w:rFonts w:eastAsiaTheme="minorHAnsi"/>
      <w:lang w:eastAsia="en-US"/>
    </w:rPr>
  </w:style>
  <w:style w:type="character" w:customStyle="1" w:styleId="-">
    <w:name w:val="Интернет-ссылка"/>
    <w:rsid w:val="00F163A3"/>
    <w:rPr>
      <w:color w:val="000080"/>
      <w:u w:val="single"/>
    </w:rPr>
  </w:style>
  <w:style w:type="character" w:customStyle="1" w:styleId="ListLabel2">
    <w:name w:val="ListLabel 2"/>
    <w:qFormat/>
    <w:rsid w:val="00F163A3"/>
    <w:rPr>
      <w:rFonts w:eastAsiaTheme="minorHAnsi"/>
      <w:sz w:val="20"/>
      <w:szCs w:val="20"/>
      <w:lang w:eastAsia="en-US"/>
    </w:rPr>
  </w:style>
  <w:style w:type="character" w:customStyle="1" w:styleId="ListLabel3">
    <w:name w:val="ListLabel 3"/>
    <w:qFormat/>
    <w:rsid w:val="00F163A3"/>
    <w:rPr>
      <w:rFonts w:eastAsiaTheme="minorHAnsi"/>
      <w:sz w:val="20"/>
      <w:szCs w:val="20"/>
      <w:lang w:eastAsia="en-US"/>
    </w:rPr>
  </w:style>
  <w:style w:type="character" w:customStyle="1" w:styleId="ListLabel4">
    <w:name w:val="ListLabel 4"/>
    <w:qFormat/>
    <w:rsid w:val="00F163A3"/>
    <w:rPr>
      <w:rFonts w:eastAsiaTheme="minorHAnsi"/>
      <w:sz w:val="20"/>
      <w:szCs w:val="20"/>
      <w:lang w:eastAsia="en-US"/>
    </w:rPr>
  </w:style>
  <w:style w:type="character" w:customStyle="1" w:styleId="ListLabel5">
    <w:name w:val="ListLabel 5"/>
    <w:qFormat/>
    <w:rsid w:val="00F163A3"/>
    <w:rPr>
      <w:rFonts w:eastAsiaTheme="minorHAnsi"/>
      <w:sz w:val="20"/>
      <w:szCs w:val="20"/>
      <w:lang w:eastAsia="en-US"/>
    </w:rPr>
  </w:style>
  <w:style w:type="character" w:customStyle="1" w:styleId="ListLabel6">
    <w:name w:val="ListLabel 6"/>
    <w:qFormat/>
    <w:rsid w:val="00F163A3"/>
    <w:rPr>
      <w:rFonts w:eastAsiaTheme="minorHAnsi"/>
      <w:sz w:val="24"/>
      <w:szCs w:val="24"/>
      <w:lang w:eastAsia="en-US"/>
    </w:rPr>
  </w:style>
  <w:style w:type="character" w:customStyle="1" w:styleId="ListLabel7">
    <w:name w:val="ListLabel 7"/>
    <w:qFormat/>
    <w:rsid w:val="00F163A3"/>
    <w:rPr>
      <w:rFonts w:eastAsiaTheme="minorHAnsi"/>
      <w:sz w:val="24"/>
      <w:szCs w:val="24"/>
      <w:lang w:eastAsia="en-US"/>
    </w:rPr>
  </w:style>
  <w:style w:type="character" w:customStyle="1" w:styleId="ListLabel8">
    <w:name w:val="ListLabel 8"/>
    <w:qFormat/>
    <w:rsid w:val="00F163A3"/>
    <w:rPr>
      <w:rFonts w:eastAsiaTheme="minorHAnsi"/>
      <w:sz w:val="24"/>
      <w:szCs w:val="24"/>
      <w:lang w:eastAsia="en-US"/>
    </w:rPr>
  </w:style>
  <w:style w:type="character" w:customStyle="1" w:styleId="ListLabel9">
    <w:name w:val="ListLabel 9"/>
    <w:qFormat/>
    <w:rsid w:val="00F163A3"/>
    <w:rPr>
      <w:rFonts w:eastAsiaTheme="minorHAnsi"/>
      <w:sz w:val="24"/>
      <w:szCs w:val="24"/>
      <w:lang w:eastAsia="en-US"/>
    </w:rPr>
  </w:style>
  <w:style w:type="character" w:customStyle="1" w:styleId="ListLabel10">
    <w:name w:val="ListLabel 10"/>
    <w:qFormat/>
    <w:rsid w:val="00F163A3"/>
    <w:rPr>
      <w:rFonts w:eastAsiaTheme="minorHAnsi"/>
      <w:sz w:val="24"/>
      <w:szCs w:val="24"/>
      <w:lang w:eastAsia="en-US"/>
    </w:rPr>
  </w:style>
  <w:style w:type="character" w:customStyle="1" w:styleId="ListLabel11">
    <w:name w:val="ListLabel 11"/>
    <w:qFormat/>
    <w:rsid w:val="00F163A3"/>
    <w:rPr>
      <w:rFonts w:eastAsiaTheme="minorHAnsi"/>
      <w:sz w:val="24"/>
      <w:szCs w:val="24"/>
      <w:lang w:eastAsia="en-US"/>
    </w:rPr>
  </w:style>
  <w:style w:type="character" w:customStyle="1" w:styleId="ListLabel12">
    <w:name w:val="ListLabel 12"/>
    <w:qFormat/>
    <w:rsid w:val="00F163A3"/>
    <w:rPr>
      <w:rFonts w:eastAsiaTheme="minorHAnsi"/>
      <w:sz w:val="24"/>
      <w:szCs w:val="24"/>
      <w:lang w:eastAsia="en-US"/>
    </w:rPr>
  </w:style>
  <w:style w:type="character" w:customStyle="1" w:styleId="ListLabel13">
    <w:name w:val="ListLabel 13"/>
    <w:qFormat/>
    <w:rsid w:val="00F163A3"/>
    <w:rPr>
      <w:rFonts w:eastAsiaTheme="minorHAnsi"/>
      <w:sz w:val="28"/>
      <w:szCs w:val="28"/>
      <w:lang w:eastAsia="en-US"/>
    </w:rPr>
  </w:style>
  <w:style w:type="character" w:customStyle="1" w:styleId="ListLabel14">
    <w:name w:val="ListLabel 14"/>
    <w:qFormat/>
    <w:rsid w:val="00F163A3"/>
    <w:rPr>
      <w:rFonts w:eastAsiaTheme="minorHAnsi"/>
      <w:sz w:val="28"/>
      <w:szCs w:val="28"/>
      <w:lang w:eastAsia="en-US"/>
    </w:rPr>
  </w:style>
  <w:style w:type="character" w:customStyle="1" w:styleId="ListLabel15">
    <w:name w:val="ListLabel 15"/>
    <w:qFormat/>
    <w:rsid w:val="00F163A3"/>
    <w:rPr>
      <w:rFonts w:eastAsiaTheme="minorHAnsi"/>
      <w:sz w:val="28"/>
      <w:szCs w:val="28"/>
      <w:lang w:eastAsia="en-US"/>
    </w:rPr>
  </w:style>
  <w:style w:type="character" w:customStyle="1" w:styleId="ListLabel16">
    <w:name w:val="ListLabel 16"/>
    <w:qFormat/>
    <w:rsid w:val="00F163A3"/>
    <w:rPr>
      <w:rFonts w:eastAsiaTheme="minorHAnsi"/>
      <w:sz w:val="28"/>
      <w:szCs w:val="28"/>
      <w:lang w:eastAsia="en-US"/>
    </w:rPr>
  </w:style>
  <w:style w:type="character" w:customStyle="1" w:styleId="ListLabel17">
    <w:name w:val="ListLabel 17"/>
    <w:qFormat/>
    <w:rsid w:val="00F163A3"/>
    <w:rPr>
      <w:rFonts w:eastAsiaTheme="minorHAnsi"/>
      <w:sz w:val="28"/>
      <w:szCs w:val="28"/>
      <w:lang w:eastAsia="en-US"/>
    </w:rPr>
  </w:style>
  <w:style w:type="character" w:customStyle="1" w:styleId="ListLabel18">
    <w:name w:val="ListLabel 18"/>
    <w:qFormat/>
    <w:rsid w:val="00F163A3"/>
    <w:rPr>
      <w:rFonts w:eastAsiaTheme="minorHAnsi"/>
      <w:sz w:val="28"/>
      <w:szCs w:val="28"/>
      <w:lang w:eastAsia="en-US"/>
    </w:rPr>
  </w:style>
  <w:style w:type="paragraph" w:customStyle="1" w:styleId="a7">
    <w:name w:val="Заголовок"/>
    <w:basedOn w:val="a"/>
    <w:next w:val="a8"/>
    <w:qFormat/>
    <w:rsid w:val="00F163A3"/>
    <w:pPr>
      <w:keepNext/>
      <w:spacing w:before="240" w:after="120"/>
    </w:pPr>
    <w:rPr>
      <w:rFonts w:ascii="Liberation Sans" w:eastAsia="WenQuanYi Zen Hei Sharp" w:hAnsi="Liberation Sans" w:cs="Lohit Devanagari"/>
      <w:sz w:val="28"/>
      <w:szCs w:val="28"/>
    </w:rPr>
  </w:style>
  <w:style w:type="paragraph" w:styleId="a8">
    <w:name w:val="Body Text"/>
    <w:basedOn w:val="a"/>
    <w:rsid w:val="00F163A3"/>
    <w:pPr>
      <w:spacing w:after="140" w:line="276" w:lineRule="auto"/>
    </w:pPr>
  </w:style>
  <w:style w:type="paragraph" w:styleId="a9">
    <w:name w:val="List"/>
    <w:basedOn w:val="a8"/>
    <w:rsid w:val="00F163A3"/>
    <w:rPr>
      <w:rFonts w:cs="Lohit Devanagari"/>
    </w:rPr>
  </w:style>
  <w:style w:type="paragraph" w:customStyle="1" w:styleId="Caption">
    <w:name w:val="Caption"/>
    <w:basedOn w:val="a"/>
    <w:qFormat/>
    <w:rsid w:val="00F163A3"/>
    <w:pPr>
      <w:suppressLineNumbers/>
      <w:spacing w:before="120" w:after="120"/>
    </w:pPr>
    <w:rPr>
      <w:rFonts w:cs="Lohit Devanagari"/>
      <w:i/>
      <w:iCs/>
      <w:szCs w:val="24"/>
    </w:rPr>
  </w:style>
  <w:style w:type="paragraph" w:styleId="aa">
    <w:name w:val="index heading"/>
    <w:basedOn w:val="a"/>
    <w:qFormat/>
    <w:rsid w:val="00F163A3"/>
    <w:pPr>
      <w:suppressLineNumbers/>
    </w:pPr>
    <w:rPr>
      <w:rFonts w:cs="Lohit Devanagari"/>
    </w:rPr>
  </w:style>
  <w:style w:type="paragraph" w:styleId="ab">
    <w:name w:val="Title"/>
    <w:basedOn w:val="a"/>
    <w:qFormat/>
    <w:rsid w:val="00B813FD"/>
    <w:pPr>
      <w:overflowPunct/>
      <w:spacing w:beforeAutospacing="1" w:afterAutospacing="1"/>
    </w:pPr>
    <w:rPr>
      <w:color w:val="000000"/>
      <w:szCs w:val="24"/>
    </w:rPr>
  </w:style>
  <w:style w:type="paragraph" w:styleId="ac">
    <w:name w:val="Body Text Indent"/>
    <w:basedOn w:val="a"/>
    <w:unhideWhenUsed/>
    <w:rsid w:val="00B813FD"/>
    <w:pPr>
      <w:overflowPunct/>
      <w:spacing w:beforeAutospacing="1" w:afterAutospacing="1"/>
    </w:pPr>
    <w:rPr>
      <w:color w:val="000000"/>
      <w:szCs w:val="24"/>
    </w:rPr>
  </w:style>
  <w:style w:type="paragraph" w:styleId="20">
    <w:name w:val="Body Text Indent 2"/>
    <w:basedOn w:val="a"/>
    <w:semiHidden/>
    <w:unhideWhenUsed/>
    <w:qFormat/>
    <w:rsid w:val="00B813FD"/>
    <w:pPr>
      <w:overflowPunct/>
      <w:spacing w:beforeAutospacing="1" w:afterAutospacing="1"/>
    </w:pPr>
    <w:rPr>
      <w:color w:val="000000"/>
      <w:szCs w:val="24"/>
    </w:rPr>
  </w:style>
  <w:style w:type="paragraph" w:customStyle="1" w:styleId="Style4">
    <w:name w:val="Style4"/>
    <w:basedOn w:val="a"/>
    <w:uiPriority w:val="99"/>
    <w:qFormat/>
    <w:rsid w:val="00B813FD"/>
    <w:pPr>
      <w:widowControl w:val="0"/>
      <w:overflowPunct/>
      <w:spacing w:line="322" w:lineRule="exact"/>
      <w:ind w:firstLine="710"/>
      <w:jc w:val="both"/>
    </w:pPr>
    <w:rPr>
      <w:szCs w:val="24"/>
    </w:rPr>
  </w:style>
  <w:style w:type="paragraph" w:customStyle="1" w:styleId="ConsPlusNormal0">
    <w:name w:val="ConsPlusNormal"/>
    <w:link w:val="ConsPlusNormal"/>
    <w:qFormat/>
    <w:rsid w:val="00B813FD"/>
    <w:pPr>
      <w:widowControl w:val="0"/>
      <w:ind w:firstLine="720"/>
    </w:pPr>
    <w:rPr>
      <w:rFonts w:ascii="Arial" w:eastAsia="Times New Roman" w:hAnsi="Arial" w:cs="Arial"/>
      <w:szCs w:val="20"/>
      <w:lang w:eastAsia="ru-RU"/>
    </w:rPr>
  </w:style>
  <w:style w:type="paragraph" w:customStyle="1" w:styleId="ConsPlusCell">
    <w:name w:val="ConsPlusCell"/>
    <w:qFormat/>
    <w:rsid w:val="00E307B9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d">
    <w:name w:val="Normal (Web)"/>
    <w:basedOn w:val="a"/>
    <w:qFormat/>
    <w:rsid w:val="001F51D2"/>
    <w:pPr>
      <w:overflowPunct/>
      <w:spacing w:beforeAutospacing="1" w:after="119"/>
    </w:pPr>
    <w:rPr>
      <w:szCs w:val="24"/>
    </w:rPr>
  </w:style>
  <w:style w:type="paragraph" w:styleId="ae">
    <w:name w:val="List Paragraph"/>
    <w:basedOn w:val="a"/>
    <w:uiPriority w:val="34"/>
    <w:qFormat/>
    <w:rsid w:val="00E27AAF"/>
    <w:pPr>
      <w:ind w:left="720"/>
      <w:contextualSpacing/>
    </w:pPr>
  </w:style>
  <w:style w:type="paragraph" w:customStyle="1" w:styleId="af">
    <w:name w:val="Содержимое таблицы"/>
    <w:basedOn w:val="a"/>
    <w:qFormat/>
    <w:rsid w:val="00F163A3"/>
    <w:pPr>
      <w:widowControl w:val="0"/>
      <w:suppressLineNumbers/>
      <w:suppressAutoHyphens/>
    </w:pPr>
    <w:rPr>
      <w:rFonts w:eastAsia="Droid Sans Fallback" w:cs="Lohit Hindi"/>
      <w:kern w:val="2"/>
      <w:lang w:eastAsia="zh-CN" w:bidi="hi-IN"/>
    </w:rPr>
  </w:style>
  <w:style w:type="paragraph" w:customStyle="1" w:styleId="af0">
    <w:name w:val="Заголовок таблицы"/>
    <w:basedOn w:val="af"/>
    <w:qFormat/>
    <w:rsid w:val="00F163A3"/>
    <w:pPr>
      <w:jc w:val="center"/>
    </w:pPr>
    <w:rPr>
      <w:b/>
      <w:bCs/>
    </w:rPr>
  </w:style>
  <w:style w:type="paragraph" w:styleId="af1">
    <w:name w:val="header"/>
    <w:basedOn w:val="a"/>
    <w:link w:val="af2"/>
    <w:uiPriority w:val="99"/>
    <w:semiHidden/>
    <w:unhideWhenUsed/>
    <w:rsid w:val="009A1F47"/>
    <w:pPr>
      <w:tabs>
        <w:tab w:val="center" w:pos="4677"/>
        <w:tab w:val="right" w:pos="9355"/>
      </w:tabs>
    </w:pPr>
  </w:style>
  <w:style w:type="character" w:customStyle="1" w:styleId="af2">
    <w:name w:val="Верхний колонтитул Знак"/>
    <w:basedOn w:val="a0"/>
    <w:link w:val="af1"/>
    <w:uiPriority w:val="99"/>
    <w:semiHidden/>
    <w:rsid w:val="009A1F47"/>
    <w:rPr>
      <w:rFonts w:ascii="Times New Roman" w:eastAsia="Times New Roman" w:hAnsi="Times New Roman" w:cs="Times New Roman"/>
      <w:sz w:val="24"/>
      <w:szCs w:val="20"/>
      <w:lang w:eastAsia="ru-RU"/>
    </w:rPr>
  </w:style>
  <w:style w:type="paragraph" w:styleId="af3">
    <w:name w:val="footer"/>
    <w:basedOn w:val="a"/>
    <w:link w:val="af4"/>
    <w:uiPriority w:val="99"/>
    <w:semiHidden/>
    <w:unhideWhenUsed/>
    <w:rsid w:val="009A1F47"/>
    <w:pPr>
      <w:tabs>
        <w:tab w:val="center" w:pos="4677"/>
        <w:tab w:val="right" w:pos="9355"/>
      </w:tabs>
    </w:pPr>
  </w:style>
  <w:style w:type="character" w:customStyle="1" w:styleId="af4">
    <w:name w:val="Нижний колонтитул Знак"/>
    <w:basedOn w:val="a0"/>
    <w:link w:val="af3"/>
    <w:uiPriority w:val="99"/>
    <w:semiHidden/>
    <w:rsid w:val="009A1F47"/>
    <w:rPr>
      <w:rFonts w:ascii="Times New Roman" w:eastAsia="Times New Roman" w:hAnsi="Times New Roman" w:cs="Times New Roman"/>
      <w:sz w:val="24"/>
      <w:szCs w:val="20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03D76982-A91F-45FC-BB3C-5EEEE87BD64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2</Pages>
  <Words>517</Words>
  <Characters>2953</Characters>
  <Application>Microsoft Office Word</Application>
  <DocSecurity>0</DocSecurity>
  <Lines>24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Комитет по управлению имуществом Курской области</Company>
  <LinksUpToDate>false</LinksUpToDate>
  <CharactersWithSpaces>3464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ZAK13</dc:creator>
  <cp:lastModifiedBy>ZAK6</cp:lastModifiedBy>
  <cp:revision>4</cp:revision>
  <cp:lastPrinted>2019-10-30T15:17:00Z</cp:lastPrinted>
  <dcterms:created xsi:type="dcterms:W3CDTF">2020-06-19T09:00:00Z</dcterms:created>
  <dcterms:modified xsi:type="dcterms:W3CDTF">2020-06-22T14:41:00Z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12.0000</vt:lpwstr>
  </property>
  <property fmtid="{D5CDD505-2E9C-101B-9397-08002B2CF9AE}" pid="3" name="Company">
    <vt:lpwstr>Комитет по управлению имуществом Курской области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